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E99C78" w14:textId="7481E7CC" w:rsidR="0021452F" w:rsidRDefault="0021452F" w:rsidP="00D66CA8">
      <w:pPr>
        <w:pStyle w:val="DAAnnexes"/>
        <w:rPr>
          <w:rFonts w:eastAsia="Times New Roman"/>
        </w:rPr>
      </w:pPr>
      <w:bookmarkStart w:id="0" w:name="_Hlk52487359"/>
      <w:bookmarkStart w:id="1" w:name="_Toc50720250"/>
      <w:bookmarkStart w:id="2" w:name="_Toc51918756"/>
      <w:bookmarkStart w:id="3" w:name="Annex_1"/>
      <w:r>
        <w:rPr>
          <w:rFonts w:eastAsia="Times New Roman"/>
          <w:b w:val="0"/>
          <w:bCs w:val="0"/>
          <w:noProof/>
        </w:rPr>
        <w:drawing>
          <wp:anchor distT="0" distB="0" distL="114300" distR="114300" simplePos="0" relativeHeight="251662336" behindDoc="0" locked="0" layoutInCell="1" allowOverlap="1" wp14:anchorId="16AEC084" wp14:editId="248DDF14">
            <wp:simplePos x="0" y="0"/>
            <wp:positionH relativeFrom="column">
              <wp:posOffset>4779645</wp:posOffset>
            </wp:positionH>
            <wp:positionV relativeFrom="paragraph">
              <wp:posOffset>-94615</wp:posOffset>
            </wp:positionV>
            <wp:extent cx="1667835" cy="520700"/>
            <wp:effectExtent l="0" t="0" r="8890" b="0"/>
            <wp:wrapNone/>
            <wp:docPr id="37" name="Picture 37" descr="A close up of a 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37" descr="A close up of a sign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7835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eastAsia="Times New Roman"/>
          <w:b w:val="0"/>
          <w:bCs w:val="0"/>
          <w:noProof/>
        </w:rPr>
        <w:drawing>
          <wp:anchor distT="0" distB="0" distL="114300" distR="114300" simplePos="0" relativeHeight="251664384" behindDoc="0" locked="0" layoutInCell="1" allowOverlap="1" wp14:anchorId="3496143B" wp14:editId="39F08116">
            <wp:simplePos x="0" y="0"/>
            <wp:positionH relativeFrom="column">
              <wp:posOffset>3363595</wp:posOffset>
            </wp:positionH>
            <wp:positionV relativeFrom="paragraph">
              <wp:posOffset>-137160</wp:posOffset>
            </wp:positionV>
            <wp:extent cx="1418021" cy="618067"/>
            <wp:effectExtent l="0" t="0" r="0" b="0"/>
            <wp:wrapNone/>
            <wp:docPr id="36" name="Picture 36" descr="A picture containing draw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36" descr="A picture containing drawing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8021" cy="6180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4989548" w14:textId="77777777" w:rsidR="0021452F" w:rsidRDefault="0021452F" w:rsidP="00D66CA8">
      <w:pPr>
        <w:pStyle w:val="DAAnnexes"/>
        <w:rPr>
          <w:rFonts w:eastAsia="Times New Roman"/>
        </w:rPr>
      </w:pPr>
    </w:p>
    <w:p w14:paraId="3D615F14" w14:textId="6F5B986F" w:rsidR="00D66CA8" w:rsidRDefault="00D66CA8" w:rsidP="00D66CA8">
      <w:pPr>
        <w:pStyle w:val="DAAnnexes"/>
      </w:pPr>
      <w:r w:rsidRPr="00D66CA8">
        <w:rPr>
          <w:rFonts w:eastAsia="Times New Roman"/>
        </w:rPr>
        <w:t xml:space="preserve">Digital </w:t>
      </w:r>
      <w:r w:rsidR="0021452F">
        <w:rPr>
          <w:rFonts w:eastAsia="Times New Roman"/>
        </w:rPr>
        <w:t>Support of Low Skilled Learners</w:t>
      </w:r>
      <w:r w:rsidRPr="00D66CA8">
        <w:rPr>
          <w:rFonts w:eastAsia="Times New Roman"/>
        </w:rPr>
        <w:t xml:space="preserve"> Guidance </w:t>
      </w:r>
      <w:r w:rsidRPr="00D66CA8">
        <w:t>Materials</w:t>
      </w:r>
    </w:p>
    <w:p w14:paraId="40C47C4A" w14:textId="77777777" w:rsidR="00D66CA8" w:rsidRDefault="00D66CA8" w:rsidP="00D66CA8">
      <w:pPr>
        <w:pStyle w:val="DAAnnexes"/>
      </w:pPr>
    </w:p>
    <w:bookmarkEnd w:id="0"/>
    <w:p w14:paraId="1392B6F8" w14:textId="40024BBA" w:rsidR="001E6805" w:rsidRDefault="00EA1C91" w:rsidP="00D66CA8">
      <w:pPr>
        <w:pStyle w:val="DAAnnexes"/>
      </w:pPr>
      <w:r>
        <w:t xml:space="preserve">Case Study </w:t>
      </w:r>
      <w:r w:rsidR="00A21787">
        <w:t>6</w:t>
      </w:r>
    </w:p>
    <w:p w14:paraId="5B69240A" w14:textId="77777777" w:rsidR="001E6805" w:rsidRDefault="001E6805" w:rsidP="00D66CA8">
      <w:pPr>
        <w:pStyle w:val="DAAnnexes"/>
      </w:pPr>
    </w:p>
    <w:bookmarkEnd w:id="1"/>
    <w:bookmarkEnd w:id="2"/>
    <w:bookmarkEnd w:id="3"/>
    <w:p w14:paraId="1DFA1BB3" w14:textId="59CC1154" w:rsidR="00B678E7" w:rsidRDefault="00A21787" w:rsidP="00A21787">
      <w:pPr>
        <w:pStyle w:val="DAAnnexes"/>
      </w:pPr>
      <w:r w:rsidRPr="00A21787">
        <w:t>Delivery of online learning to ESOL, Literacy and Maths basic skills</w:t>
      </w:r>
    </w:p>
    <w:p w14:paraId="6D5E5C3E" w14:textId="77777777" w:rsidR="00A21787" w:rsidRDefault="00A21787" w:rsidP="00EA1C91">
      <w:pPr>
        <w:pStyle w:val="Referencelink"/>
        <w:rPr>
          <w:sz w:val="26"/>
          <w:szCs w:val="26"/>
        </w:rPr>
      </w:pPr>
    </w:p>
    <w:p w14:paraId="4C659F86" w14:textId="331FFDF5" w:rsidR="00EA1C91" w:rsidRPr="00EA1C91" w:rsidRDefault="00EA1C91" w:rsidP="00EA1C91">
      <w:pPr>
        <w:pStyle w:val="Referencelink"/>
        <w:rPr>
          <w:sz w:val="26"/>
          <w:szCs w:val="26"/>
        </w:rPr>
      </w:pPr>
      <w:r w:rsidRPr="00EA1C91">
        <w:rPr>
          <w:sz w:val="26"/>
          <w:szCs w:val="26"/>
        </w:rPr>
        <w:t>The context</w:t>
      </w:r>
    </w:p>
    <w:p w14:paraId="5730E571" w14:textId="77777777" w:rsidR="008C20AA" w:rsidRPr="005B0811" w:rsidRDefault="008C20AA" w:rsidP="008C20AA">
      <w:pPr>
        <w:spacing w:after="120"/>
        <w:rPr>
          <w:rFonts w:ascii="Arial" w:hAnsi="Arial" w:cs="Arial"/>
        </w:rPr>
      </w:pPr>
      <w:r w:rsidRPr="008C20AA">
        <w:rPr>
          <w:rStyle w:val="ReferencelinkChar"/>
          <w:rFonts w:eastAsiaTheme="minorHAnsi"/>
        </w:rPr>
        <w:t>Idea Store Learning, Tower Hamlets Council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provides courses in</w:t>
      </w:r>
      <w:r w:rsidRPr="005B0811">
        <w:rPr>
          <w:rFonts w:ascii="Arial" w:hAnsi="Arial" w:cs="Arial"/>
        </w:rPr>
        <w:t xml:space="preserve"> ESOL, English and Maths to low-skilled residents across the borough. Many of them are unemployed and </w:t>
      </w:r>
      <w:r>
        <w:rPr>
          <w:rFonts w:ascii="Arial" w:hAnsi="Arial" w:cs="Arial"/>
        </w:rPr>
        <w:t xml:space="preserve">many learners also </w:t>
      </w:r>
      <w:r w:rsidRPr="005B0811">
        <w:rPr>
          <w:rFonts w:ascii="Arial" w:hAnsi="Arial" w:cs="Arial"/>
        </w:rPr>
        <w:t>have limited basic English literacy skills</w:t>
      </w:r>
      <w:r>
        <w:rPr>
          <w:rFonts w:ascii="Arial" w:hAnsi="Arial" w:cs="Arial"/>
        </w:rPr>
        <w:t>,</w:t>
      </w:r>
      <w:r w:rsidRPr="005B0811">
        <w:rPr>
          <w:rFonts w:ascii="Arial" w:hAnsi="Arial" w:cs="Arial"/>
        </w:rPr>
        <w:t xml:space="preserve"> as well as low levels of digital literacy. A lot of learners</w:t>
      </w:r>
      <w:r>
        <w:rPr>
          <w:rFonts w:ascii="Arial" w:hAnsi="Arial" w:cs="Arial"/>
        </w:rPr>
        <w:t xml:space="preserve"> also</w:t>
      </w:r>
      <w:r w:rsidRPr="005B0811">
        <w:rPr>
          <w:rFonts w:ascii="Arial" w:hAnsi="Arial" w:cs="Arial"/>
        </w:rPr>
        <w:t xml:space="preserve"> have very limited access to suitable equipment and internet connection. </w:t>
      </w:r>
      <w:r>
        <w:rPr>
          <w:rFonts w:ascii="Arial" w:hAnsi="Arial" w:cs="Arial"/>
        </w:rPr>
        <w:t>S</w:t>
      </w:r>
      <w:r w:rsidRPr="005B0811">
        <w:rPr>
          <w:rFonts w:ascii="Arial" w:hAnsi="Arial" w:cs="Arial"/>
        </w:rPr>
        <w:t xml:space="preserve">ome learners were nervous about </w:t>
      </w:r>
      <w:r>
        <w:rPr>
          <w:rFonts w:ascii="Arial" w:hAnsi="Arial" w:cs="Arial"/>
        </w:rPr>
        <w:t>joining</w:t>
      </w:r>
      <w:r w:rsidRPr="005B0811">
        <w:rPr>
          <w:rFonts w:ascii="Arial" w:hAnsi="Arial" w:cs="Arial"/>
        </w:rPr>
        <w:t xml:space="preserve"> online</w:t>
      </w:r>
      <w:r>
        <w:rPr>
          <w:rFonts w:ascii="Arial" w:hAnsi="Arial" w:cs="Arial"/>
        </w:rPr>
        <w:t xml:space="preserve"> provision</w:t>
      </w:r>
      <w:r w:rsidRPr="005B0811">
        <w:rPr>
          <w:rFonts w:ascii="Arial" w:hAnsi="Arial" w:cs="Arial"/>
        </w:rPr>
        <w:t xml:space="preserve"> due to their surroundings, families and cultural barriers. Some learners would only access learning using audio rather than video which hindered teaching and learning to some extent. </w:t>
      </w:r>
    </w:p>
    <w:p w14:paraId="7DF6BD35" w14:textId="77777777" w:rsidR="00EA1C91" w:rsidRPr="00EA1C91" w:rsidRDefault="00EA1C91" w:rsidP="00EA1C91">
      <w:pPr>
        <w:pStyle w:val="Referencelink"/>
        <w:rPr>
          <w:sz w:val="26"/>
          <w:szCs w:val="26"/>
        </w:rPr>
      </w:pPr>
      <w:r w:rsidRPr="00EA1C91">
        <w:rPr>
          <w:sz w:val="26"/>
          <w:szCs w:val="26"/>
        </w:rPr>
        <w:t>Tackling the issues</w:t>
      </w:r>
    </w:p>
    <w:p w14:paraId="054C52E9" w14:textId="77777777" w:rsidR="008C20AA" w:rsidRPr="005B0811" w:rsidRDefault="008C20AA" w:rsidP="008C20AA">
      <w:pPr>
        <w:pStyle w:val="DANavybullet"/>
      </w:pPr>
      <w:r>
        <w:t>Some t</w:t>
      </w:r>
      <w:r w:rsidRPr="005B0811">
        <w:t>utors</w:t>
      </w:r>
      <w:r>
        <w:t xml:space="preserve"> </w:t>
      </w:r>
      <w:r w:rsidRPr="005B0811">
        <w:t xml:space="preserve">led the way </w:t>
      </w:r>
      <w:r>
        <w:t>by</w:t>
      </w:r>
      <w:r w:rsidRPr="005B0811">
        <w:t xml:space="preserve"> setting up some </w:t>
      </w:r>
      <w:r w:rsidRPr="00B436B1">
        <w:rPr>
          <w:highlight w:val="lightGray"/>
        </w:rPr>
        <w:t>Google Classrooms</w:t>
      </w:r>
      <w:r w:rsidRPr="005B0811">
        <w:t xml:space="preserve"> and sharing ideas and link</w:t>
      </w:r>
      <w:r>
        <w:t>s</w:t>
      </w:r>
      <w:r w:rsidRPr="005B0811">
        <w:t xml:space="preserve">. </w:t>
      </w:r>
    </w:p>
    <w:p w14:paraId="5C15583C" w14:textId="77777777" w:rsidR="008C20AA" w:rsidRDefault="008C20AA" w:rsidP="008C20AA">
      <w:pPr>
        <w:pStyle w:val="DANavybullet"/>
      </w:pPr>
      <w:r>
        <w:t>C</w:t>
      </w:r>
      <w:r w:rsidRPr="005B0811">
        <w:t>lass times, frequency and duration</w:t>
      </w:r>
      <w:r>
        <w:t xml:space="preserve"> were changed</w:t>
      </w:r>
      <w:r w:rsidRPr="005B0811">
        <w:t xml:space="preserve"> in order to be flexible to </w:t>
      </w:r>
      <w:r>
        <w:t>their</w:t>
      </w:r>
      <w:r w:rsidRPr="005B0811">
        <w:t xml:space="preserve"> learners’ needs and availability. </w:t>
      </w:r>
    </w:p>
    <w:p w14:paraId="39E6DA5A" w14:textId="77777777" w:rsidR="008C20AA" w:rsidRDefault="008C20AA" w:rsidP="008C20AA">
      <w:pPr>
        <w:pStyle w:val="DANavybullet"/>
      </w:pPr>
      <w:r w:rsidRPr="005B0811">
        <w:t xml:space="preserve">Tutors </w:t>
      </w:r>
      <w:r>
        <w:t>contacted</w:t>
      </w:r>
      <w:r w:rsidRPr="005B0811">
        <w:t xml:space="preserve"> learners by phone and email to support them to move online. </w:t>
      </w:r>
      <w:r>
        <w:t>and</w:t>
      </w:r>
      <w:r w:rsidRPr="005B0811">
        <w:t xml:space="preserve"> </w:t>
      </w:r>
      <w:r>
        <w:t xml:space="preserve">they </w:t>
      </w:r>
      <w:r w:rsidRPr="005B0811">
        <w:t>shar</w:t>
      </w:r>
      <w:r>
        <w:t>ed</w:t>
      </w:r>
      <w:r w:rsidRPr="005B0811">
        <w:t xml:space="preserve"> instructional videos</w:t>
      </w:r>
      <w:r>
        <w:t xml:space="preserve"> that they had created and uploaded on </w:t>
      </w:r>
      <w:r w:rsidRPr="005B0811">
        <w:t>YouTube channels</w:t>
      </w:r>
      <w:r>
        <w:t>. S</w:t>
      </w:r>
      <w:r w:rsidRPr="005B0811">
        <w:t>ome were bilingual and available in Bengali</w:t>
      </w:r>
      <w:r>
        <w:t>.</w:t>
      </w:r>
    </w:p>
    <w:p w14:paraId="68537F64" w14:textId="77777777" w:rsidR="008C20AA" w:rsidRDefault="008C20AA" w:rsidP="008C20AA">
      <w:pPr>
        <w:pStyle w:val="DANavybullet"/>
      </w:pPr>
      <w:r>
        <w:t>A</w:t>
      </w:r>
      <w:r w:rsidRPr="005B0811">
        <w:t xml:space="preserve"> mix of live classes via </w:t>
      </w:r>
      <w:r>
        <w:rPr>
          <w:highlight w:val="lightGray"/>
        </w:rPr>
        <w:t>Zoom</w:t>
      </w:r>
      <w:r w:rsidRPr="005B0811">
        <w:t xml:space="preserve"> and </w:t>
      </w:r>
      <w:r w:rsidRPr="00FC119F">
        <w:rPr>
          <w:highlight w:val="lightGray"/>
        </w:rPr>
        <w:t>Google Meet</w:t>
      </w:r>
      <w:r w:rsidRPr="005B0811">
        <w:t xml:space="preserve"> alongside some pre-recorded materials</w:t>
      </w:r>
      <w:r>
        <w:t xml:space="preserve">, such as </w:t>
      </w:r>
      <w:r w:rsidRPr="00FC119F">
        <w:rPr>
          <w:highlight w:val="lightGray"/>
        </w:rPr>
        <w:t>PowerPoint</w:t>
      </w:r>
      <w:r w:rsidRPr="005B0811">
        <w:t xml:space="preserve"> presentation</w:t>
      </w:r>
      <w:r>
        <w:t>s</w:t>
      </w:r>
      <w:r w:rsidRPr="005B0811">
        <w:t xml:space="preserve"> </w:t>
      </w:r>
      <w:r>
        <w:t xml:space="preserve">with </w:t>
      </w:r>
      <w:r w:rsidRPr="005B0811">
        <w:t xml:space="preserve">videos </w:t>
      </w:r>
      <w:r>
        <w:t>and</w:t>
      </w:r>
      <w:r w:rsidRPr="005B0811">
        <w:t xml:space="preserve"> audi</w:t>
      </w:r>
      <w:r>
        <w:t>o,</w:t>
      </w:r>
      <w:r w:rsidRPr="005B0811">
        <w:t xml:space="preserve"> uploaded to either </w:t>
      </w:r>
      <w:r w:rsidRPr="00FC119F">
        <w:rPr>
          <w:highlight w:val="lightGray"/>
        </w:rPr>
        <w:t>YouTube</w:t>
      </w:r>
      <w:r w:rsidRPr="005B0811">
        <w:t xml:space="preserve"> or </w:t>
      </w:r>
      <w:r w:rsidRPr="00FC119F">
        <w:rPr>
          <w:highlight w:val="lightGray"/>
        </w:rPr>
        <w:t>Google Classroom</w:t>
      </w:r>
      <w:r>
        <w:t xml:space="preserve">. The </w:t>
      </w:r>
      <w:r w:rsidRPr="005B0811">
        <w:t xml:space="preserve">links </w:t>
      </w:r>
      <w:r>
        <w:t xml:space="preserve">were </w:t>
      </w:r>
      <w:r w:rsidRPr="005B0811">
        <w:t xml:space="preserve">distributed via email, </w:t>
      </w:r>
      <w:r w:rsidRPr="00FC119F">
        <w:rPr>
          <w:highlight w:val="lightGray"/>
        </w:rPr>
        <w:t>Padlet</w:t>
      </w:r>
      <w:r w:rsidRPr="005B0811">
        <w:t xml:space="preserve"> or </w:t>
      </w:r>
      <w:r w:rsidRPr="00FC119F">
        <w:rPr>
          <w:highlight w:val="lightGray"/>
        </w:rPr>
        <w:t>WhatsApp</w:t>
      </w:r>
      <w:r w:rsidRPr="005B0811">
        <w:t xml:space="preserve">. </w:t>
      </w:r>
    </w:p>
    <w:p w14:paraId="664B1138" w14:textId="77777777" w:rsidR="008C20AA" w:rsidRDefault="008C20AA" w:rsidP="008C20AA">
      <w:pPr>
        <w:pStyle w:val="DANavybullet"/>
      </w:pPr>
      <w:r w:rsidRPr="005B0811">
        <w:t>Pre-recorded materials and activities were useful as they prepared learners for the next session and helped them to engage in discussion.</w:t>
      </w:r>
    </w:p>
    <w:p w14:paraId="68E06EC7" w14:textId="77777777" w:rsidR="008C20AA" w:rsidRDefault="008C20AA" w:rsidP="008C20AA">
      <w:pPr>
        <w:pStyle w:val="DANavybullet"/>
      </w:pPr>
      <w:r w:rsidRPr="00FC119F">
        <w:t xml:space="preserve">Some tutors uploaded a wide range of “how-to” videos and guides for other tutors in order to help them switch to online delivery and one tutor provided a weekly drop-in online workshop for staff. </w:t>
      </w:r>
    </w:p>
    <w:p w14:paraId="0506B58B" w14:textId="3BB29BC8" w:rsidR="008C20AA" w:rsidRPr="00FC119F" w:rsidRDefault="008C20AA" w:rsidP="008C20AA">
      <w:pPr>
        <w:pStyle w:val="DANavybullet"/>
      </w:pPr>
      <w:bookmarkStart w:id="4" w:name="_Hlk54198757"/>
      <w:r>
        <w:t xml:space="preserve">Staff used their </w:t>
      </w:r>
      <w:r w:rsidRPr="00FC119F">
        <w:rPr>
          <w:highlight w:val="lightGray"/>
        </w:rPr>
        <w:t>Google Forum</w:t>
      </w:r>
      <w:r w:rsidRPr="00FC119F">
        <w:t xml:space="preserve"> in order to share tips, links, </w:t>
      </w:r>
      <w:r>
        <w:t>training</w:t>
      </w:r>
      <w:r w:rsidRPr="00FC119F">
        <w:t xml:space="preserve"> opportunities and best practi</w:t>
      </w:r>
      <w:r>
        <w:t>c</w:t>
      </w:r>
      <w:r w:rsidRPr="00FC119F">
        <w:t xml:space="preserve">e. The forum and </w:t>
      </w:r>
      <w:r w:rsidR="00DA4A5A">
        <w:t xml:space="preserve">a </w:t>
      </w:r>
      <w:r w:rsidRPr="00FC119F">
        <w:t xml:space="preserve">shared </w:t>
      </w:r>
      <w:r w:rsidRPr="00FC119F">
        <w:rPr>
          <w:highlight w:val="lightGray"/>
        </w:rPr>
        <w:t>Google Drive</w:t>
      </w:r>
      <w:r w:rsidRPr="00FC119F">
        <w:t xml:space="preserve"> w</w:t>
      </w:r>
      <w:r w:rsidR="00DA4A5A">
        <w:t>ere</w:t>
      </w:r>
      <w:r w:rsidRPr="00FC119F">
        <w:t xml:space="preserve"> also used to share pre-recorded lessons and materials.</w:t>
      </w:r>
    </w:p>
    <w:bookmarkEnd w:id="4"/>
    <w:p w14:paraId="34CCBB2C" w14:textId="5826B3C2" w:rsidR="00EA1C91" w:rsidRPr="00EA1C91" w:rsidRDefault="00EA1C91" w:rsidP="00EA1C91">
      <w:pPr>
        <w:pStyle w:val="Referencelink"/>
        <w:rPr>
          <w:sz w:val="26"/>
          <w:szCs w:val="26"/>
        </w:rPr>
      </w:pPr>
      <w:r w:rsidRPr="00EA1C91">
        <w:rPr>
          <w:sz w:val="26"/>
          <w:szCs w:val="26"/>
        </w:rPr>
        <w:t>The outcome</w:t>
      </w:r>
      <w:r w:rsidR="000D2F87">
        <w:rPr>
          <w:sz w:val="26"/>
          <w:szCs w:val="26"/>
        </w:rPr>
        <w:t>s</w:t>
      </w:r>
    </w:p>
    <w:p w14:paraId="22AE9CB3" w14:textId="77777777" w:rsidR="008C20AA" w:rsidRDefault="008C20AA" w:rsidP="008C20AA">
      <w:pPr>
        <w:pStyle w:val="ListParagraph"/>
        <w:numPr>
          <w:ilvl w:val="0"/>
          <w:numId w:val="9"/>
        </w:numPr>
        <w:spacing w:after="120"/>
        <w:contextualSpacing w:val="0"/>
        <w:rPr>
          <w:rFonts w:ascii="Arial" w:hAnsi="Arial" w:cs="Arial"/>
        </w:rPr>
      </w:pPr>
      <w:r w:rsidRPr="005B0811">
        <w:rPr>
          <w:rFonts w:ascii="Arial" w:hAnsi="Arial" w:cs="Arial"/>
        </w:rPr>
        <w:t>Some learners and tutors identified family members who could support them to get online and even provide childcare/home schooling during class times.</w:t>
      </w:r>
    </w:p>
    <w:p w14:paraId="25C90F2E" w14:textId="30113F5D" w:rsidR="00C21C0F" w:rsidRPr="008E7EC7" w:rsidRDefault="008C20AA" w:rsidP="008C20AA">
      <w:pPr>
        <w:pStyle w:val="ListParagraph"/>
        <w:numPr>
          <w:ilvl w:val="0"/>
          <w:numId w:val="9"/>
        </w:numPr>
        <w:spacing w:after="120"/>
        <w:contextualSpacing w:val="0"/>
        <w:rPr>
          <w:rFonts w:ascii="Arial" w:hAnsi="Arial" w:cs="Arial"/>
        </w:rPr>
      </w:pPr>
      <w:r w:rsidRPr="008C20AA">
        <w:rPr>
          <w:highlight w:val="lightGray"/>
        </w:rPr>
        <w:t>WhatsApp</w:t>
      </w:r>
      <w:r w:rsidRPr="005B0811">
        <w:t xml:space="preserve"> was important to keep in contact with learners and keep them informed, using broadcast lists on WhatsApp to keep details private.</w:t>
      </w:r>
    </w:p>
    <w:p w14:paraId="20B89AA5" w14:textId="16CE2A7D" w:rsidR="008E7EC7" w:rsidRDefault="008E7EC7" w:rsidP="008E7EC7">
      <w:pPr>
        <w:spacing w:after="120"/>
        <w:rPr>
          <w:rFonts w:ascii="Arial" w:hAnsi="Arial" w:cs="Arial"/>
        </w:rPr>
      </w:pPr>
    </w:p>
    <w:p w14:paraId="14CE6F1F" w14:textId="77777777" w:rsidR="008E7EC7" w:rsidRPr="00873192" w:rsidRDefault="008E7EC7" w:rsidP="008E7EC7">
      <w:pPr>
        <w:pStyle w:val="Referencelink"/>
      </w:pPr>
      <w:r>
        <w:lastRenderedPageBreak/>
        <w:t>For links to highlighted platforms, apps or software, see below:</w:t>
      </w:r>
    </w:p>
    <w:tbl>
      <w:tblPr>
        <w:tblStyle w:val="TableGrid"/>
        <w:tblW w:w="9818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37"/>
        <w:gridCol w:w="7081"/>
      </w:tblGrid>
      <w:tr w:rsidR="008E7EC7" w14:paraId="49584D33" w14:textId="77777777" w:rsidTr="008E7EC7">
        <w:tc>
          <w:tcPr>
            <w:tcW w:w="2737" w:type="dxa"/>
          </w:tcPr>
          <w:p w14:paraId="11E3323E" w14:textId="77777777" w:rsidR="008E7EC7" w:rsidRPr="00140AAB" w:rsidRDefault="008E7EC7" w:rsidP="00B06654">
            <w:pPr>
              <w:spacing w:after="120"/>
            </w:pPr>
            <w:r w:rsidRPr="00140AAB">
              <w:rPr>
                <w:rFonts w:ascii="Arial" w:hAnsi="Arial" w:cs="Arial"/>
              </w:rPr>
              <w:t>Google classroom</w:t>
            </w:r>
          </w:p>
        </w:tc>
        <w:tc>
          <w:tcPr>
            <w:tcW w:w="7081" w:type="dxa"/>
          </w:tcPr>
          <w:p w14:paraId="540B1CAF" w14:textId="77777777" w:rsidR="008E7EC7" w:rsidRPr="00140AAB" w:rsidRDefault="008E7EC7" w:rsidP="00B06654">
            <w:pPr>
              <w:spacing w:after="120"/>
              <w:rPr>
                <w:rFonts w:ascii="Arial" w:hAnsi="Arial" w:cs="Arial"/>
              </w:rPr>
            </w:pPr>
            <w:hyperlink r:id="rId9" w:history="1">
              <w:r w:rsidRPr="00140AAB">
                <w:rPr>
                  <w:rStyle w:val="Hyperlink"/>
                  <w:rFonts w:ascii="Arial" w:hAnsi="Arial" w:cs="Arial"/>
                </w:rPr>
                <w:t>https://edu.google.</w:t>
              </w:r>
              <w:r w:rsidRPr="00140AAB">
                <w:rPr>
                  <w:rStyle w:val="Hyperlink"/>
                  <w:rFonts w:ascii="Arial" w:hAnsi="Arial" w:cs="Arial"/>
                </w:rPr>
                <w:t>c</w:t>
              </w:r>
              <w:r w:rsidRPr="00140AAB">
                <w:rPr>
                  <w:rStyle w:val="Hyperlink"/>
                  <w:rFonts w:ascii="Arial" w:hAnsi="Arial" w:cs="Arial"/>
                </w:rPr>
                <w:t>om/</w:t>
              </w:r>
              <w:r w:rsidRPr="00140AAB">
                <w:rPr>
                  <w:rStyle w:val="Hyperlink"/>
                  <w:rFonts w:ascii="Arial" w:hAnsi="Arial" w:cs="Arial"/>
                </w:rPr>
                <w:t>p</w:t>
              </w:r>
              <w:r w:rsidRPr="00140AAB">
                <w:rPr>
                  <w:rStyle w:val="Hyperlink"/>
                  <w:rFonts w:ascii="Arial" w:hAnsi="Arial" w:cs="Arial"/>
                </w:rPr>
                <w:t>roducts/classroom/?modal_active=none</w:t>
              </w:r>
            </w:hyperlink>
            <w:r w:rsidRPr="00140AAB">
              <w:rPr>
                <w:rFonts w:ascii="Arial" w:hAnsi="Arial" w:cs="Arial"/>
              </w:rPr>
              <w:t xml:space="preserve">    </w:t>
            </w:r>
          </w:p>
        </w:tc>
      </w:tr>
      <w:tr w:rsidR="008E7EC7" w14:paraId="0F3B3FCF" w14:textId="77777777" w:rsidTr="008E7EC7">
        <w:tc>
          <w:tcPr>
            <w:tcW w:w="2737" w:type="dxa"/>
          </w:tcPr>
          <w:p w14:paraId="6161AB9F" w14:textId="77777777" w:rsidR="008E7EC7" w:rsidRPr="00140AAB" w:rsidRDefault="008E7EC7" w:rsidP="00B06654">
            <w:pPr>
              <w:spacing w:after="120"/>
              <w:rPr>
                <w:rStyle w:val="Hyperlink"/>
                <w:rFonts w:ascii="Arial" w:hAnsi="Arial" w:cs="Arial"/>
              </w:rPr>
            </w:pPr>
            <w:r w:rsidRPr="00140AAB">
              <w:t>Zoom</w:t>
            </w:r>
            <w:r w:rsidRPr="00140AAB">
              <w:tab/>
            </w:r>
          </w:p>
        </w:tc>
        <w:tc>
          <w:tcPr>
            <w:tcW w:w="7081" w:type="dxa"/>
          </w:tcPr>
          <w:p w14:paraId="7B01CDA5" w14:textId="77777777" w:rsidR="008E7EC7" w:rsidRPr="00140AAB" w:rsidRDefault="008E7EC7" w:rsidP="00B06654">
            <w:pPr>
              <w:spacing w:after="120"/>
            </w:pPr>
            <w:hyperlink r:id="rId10" w:history="1">
              <w:r w:rsidRPr="00140AAB">
                <w:rPr>
                  <w:rStyle w:val="Hyperlink"/>
                  <w:rFonts w:ascii="Arial" w:hAnsi="Arial" w:cs="Arial"/>
                </w:rPr>
                <w:t>https://Zoo</w:t>
              </w:r>
              <w:r w:rsidRPr="00140AAB">
                <w:rPr>
                  <w:rStyle w:val="Hyperlink"/>
                  <w:rFonts w:ascii="Arial" w:hAnsi="Arial" w:cs="Arial"/>
                </w:rPr>
                <w:t>m</w:t>
              </w:r>
              <w:r w:rsidRPr="00140AAB">
                <w:rPr>
                  <w:rStyle w:val="Hyperlink"/>
                  <w:rFonts w:ascii="Arial" w:hAnsi="Arial" w:cs="Arial"/>
                </w:rPr>
                <w:t>.us/</w:t>
              </w:r>
            </w:hyperlink>
          </w:p>
        </w:tc>
      </w:tr>
      <w:tr w:rsidR="008E7EC7" w14:paraId="486AEE0E" w14:textId="77777777" w:rsidTr="008E7EC7">
        <w:tc>
          <w:tcPr>
            <w:tcW w:w="2737" w:type="dxa"/>
          </w:tcPr>
          <w:p w14:paraId="27E4B5A6" w14:textId="77777777" w:rsidR="008E7EC7" w:rsidRPr="00140AAB" w:rsidRDefault="008E7EC7" w:rsidP="00B06654">
            <w:pPr>
              <w:spacing w:after="120"/>
              <w:rPr>
                <w:rFonts w:ascii="Arial" w:hAnsi="Arial" w:cs="Arial"/>
                <w:bCs/>
              </w:rPr>
            </w:pPr>
            <w:r w:rsidRPr="00140AAB">
              <w:rPr>
                <w:rFonts w:ascii="Arial" w:hAnsi="Arial" w:cs="Arial"/>
                <w:bCs/>
              </w:rPr>
              <w:t>Google Meet</w:t>
            </w:r>
          </w:p>
        </w:tc>
        <w:tc>
          <w:tcPr>
            <w:tcW w:w="7081" w:type="dxa"/>
          </w:tcPr>
          <w:p w14:paraId="0C197A06" w14:textId="77777777" w:rsidR="008E7EC7" w:rsidRPr="00140AAB" w:rsidRDefault="008E7EC7" w:rsidP="00B06654">
            <w:pPr>
              <w:spacing w:after="120"/>
            </w:pPr>
            <w:hyperlink r:id="rId11" w:history="1">
              <w:r w:rsidRPr="00140AAB">
                <w:rPr>
                  <w:rStyle w:val="Hyperlink"/>
                </w:rPr>
                <w:t>https://edu.google.com/intl/en_uk/teacher-center/products/meet/?modal_ac</w:t>
              </w:r>
              <w:r w:rsidRPr="00140AAB">
                <w:rPr>
                  <w:rStyle w:val="Hyperlink"/>
                </w:rPr>
                <w:t>t</w:t>
              </w:r>
              <w:r w:rsidRPr="00140AAB">
                <w:rPr>
                  <w:rStyle w:val="Hyperlink"/>
                </w:rPr>
                <w:t>ive=none</w:t>
              </w:r>
            </w:hyperlink>
            <w:r w:rsidRPr="00140AAB">
              <w:t xml:space="preserve"> </w:t>
            </w:r>
          </w:p>
        </w:tc>
      </w:tr>
      <w:tr w:rsidR="008E7EC7" w14:paraId="385A19AA" w14:textId="77777777" w:rsidTr="008E7EC7">
        <w:tc>
          <w:tcPr>
            <w:tcW w:w="2737" w:type="dxa"/>
          </w:tcPr>
          <w:p w14:paraId="09A5DB42" w14:textId="77777777" w:rsidR="008E7EC7" w:rsidRDefault="008E7EC7" w:rsidP="00B06654">
            <w:pPr>
              <w:spacing w:after="12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Powerpoint</w:t>
            </w:r>
            <w:proofErr w:type="spellEnd"/>
          </w:p>
        </w:tc>
        <w:tc>
          <w:tcPr>
            <w:tcW w:w="7081" w:type="dxa"/>
          </w:tcPr>
          <w:p w14:paraId="3AD92B2C" w14:textId="77777777" w:rsidR="008E7EC7" w:rsidRDefault="008E7EC7" w:rsidP="00B06654">
            <w:pPr>
              <w:spacing w:after="120"/>
              <w:rPr>
                <w:rFonts w:eastAsia="Times New Roman" w:cs="Helvetica"/>
              </w:rPr>
            </w:pPr>
            <w:hyperlink r:id="rId12" w:history="1">
              <w:r w:rsidRPr="00E4223E">
                <w:rPr>
                  <w:rStyle w:val="Hyperlink"/>
                  <w:rFonts w:eastAsia="Times New Roman" w:cs="Helvetica"/>
                </w:rPr>
                <w:t>https://support.microsoft.com/en-us/office/what-is-powerpoint-5f9cc860-d199-4d85-ad1b-4b74018acf5b</w:t>
              </w:r>
            </w:hyperlink>
            <w:r>
              <w:rPr>
                <w:rFonts w:eastAsia="Times New Roman" w:cs="Helvetica"/>
              </w:rPr>
              <w:t xml:space="preserve"> </w:t>
            </w:r>
          </w:p>
        </w:tc>
      </w:tr>
      <w:tr w:rsidR="008E7EC7" w14:paraId="02DCDF34" w14:textId="77777777" w:rsidTr="008E7EC7">
        <w:tc>
          <w:tcPr>
            <w:tcW w:w="2737" w:type="dxa"/>
          </w:tcPr>
          <w:p w14:paraId="25FA2268" w14:textId="77777777" w:rsidR="008E7EC7" w:rsidRDefault="008E7EC7" w:rsidP="00B06654">
            <w:pPr>
              <w:spacing w:after="120"/>
            </w:pPr>
            <w:r>
              <w:t xml:space="preserve">YouTube </w:t>
            </w:r>
          </w:p>
        </w:tc>
        <w:tc>
          <w:tcPr>
            <w:tcW w:w="7081" w:type="dxa"/>
          </w:tcPr>
          <w:p w14:paraId="0806AB0E" w14:textId="77777777" w:rsidR="008E7EC7" w:rsidRDefault="008E7EC7" w:rsidP="00B06654">
            <w:pPr>
              <w:spacing w:after="120"/>
            </w:pPr>
            <w:hyperlink r:id="rId13" w:history="1">
              <w:r w:rsidRPr="00D01D80">
                <w:rPr>
                  <w:rStyle w:val="Hyperlink"/>
                </w:rPr>
                <w:t>https://www.youtube</w:t>
              </w:r>
              <w:r w:rsidRPr="00D01D80">
                <w:rPr>
                  <w:rStyle w:val="Hyperlink"/>
                </w:rPr>
                <w:t>.</w:t>
              </w:r>
              <w:r w:rsidRPr="00D01D80">
                <w:rPr>
                  <w:rStyle w:val="Hyperlink"/>
                </w:rPr>
                <w:t>com/</w:t>
              </w:r>
            </w:hyperlink>
          </w:p>
        </w:tc>
      </w:tr>
      <w:tr w:rsidR="008E7EC7" w14:paraId="085C919F" w14:textId="77777777" w:rsidTr="008E7EC7">
        <w:tc>
          <w:tcPr>
            <w:tcW w:w="2737" w:type="dxa"/>
          </w:tcPr>
          <w:p w14:paraId="20AD846E" w14:textId="77777777" w:rsidR="008E7EC7" w:rsidRDefault="008E7EC7" w:rsidP="00B06654">
            <w:pPr>
              <w:spacing w:after="120"/>
              <w:rPr>
                <w:rFonts w:ascii="Arial" w:hAnsi="Arial" w:cs="Arial"/>
              </w:rPr>
            </w:pPr>
            <w:r w:rsidRPr="00376F39">
              <w:rPr>
                <w:rFonts w:ascii="Arial" w:hAnsi="Arial" w:cs="Arial"/>
              </w:rPr>
              <w:t>Padlet</w:t>
            </w:r>
          </w:p>
        </w:tc>
        <w:tc>
          <w:tcPr>
            <w:tcW w:w="7081" w:type="dxa"/>
          </w:tcPr>
          <w:p w14:paraId="3BBE234A" w14:textId="77777777" w:rsidR="008E7EC7" w:rsidRDefault="008E7EC7" w:rsidP="00B06654">
            <w:pPr>
              <w:spacing w:after="120"/>
            </w:pPr>
            <w:hyperlink r:id="rId14" w:history="1">
              <w:r w:rsidRPr="00405053">
                <w:rPr>
                  <w:rStyle w:val="Hyperlink"/>
                  <w:rFonts w:ascii="Arial" w:hAnsi="Arial" w:cs="Arial"/>
                </w:rPr>
                <w:t>https://en-gb.padlet</w:t>
              </w:r>
              <w:r w:rsidRPr="00405053">
                <w:rPr>
                  <w:rStyle w:val="Hyperlink"/>
                  <w:rFonts w:ascii="Arial" w:hAnsi="Arial" w:cs="Arial"/>
                </w:rPr>
                <w:t>.</w:t>
              </w:r>
              <w:r w:rsidRPr="00405053">
                <w:rPr>
                  <w:rStyle w:val="Hyperlink"/>
                  <w:rFonts w:ascii="Arial" w:hAnsi="Arial" w:cs="Arial"/>
                </w:rPr>
                <w:t>com/</w:t>
              </w:r>
            </w:hyperlink>
            <w:r w:rsidRPr="00A50A41">
              <w:rPr>
                <w:rStyle w:val="Hyperlink"/>
                <w:rFonts w:ascii="Arial" w:hAnsi="Arial" w:cs="Arial"/>
              </w:rPr>
              <w:t xml:space="preserve"> </w:t>
            </w:r>
            <w:r w:rsidRPr="00A50A41">
              <w:rPr>
                <w:rStyle w:val="Hyperlink"/>
              </w:rPr>
              <w:t xml:space="preserve">(use </w:t>
            </w:r>
            <w:r w:rsidRPr="005B0811">
              <w:rPr>
                <w:rStyle w:val="Hyperlink"/>
                <w:rFonts w:ascii="Arial" w:hAnsi="Arial" w:cs="Arial"/>
              </w:rPr>
              <w:t>to share materials and resources</w:t>
            </w:r>
            <w:r>
              <w:rPr>
                <w:rStyle w:val="Hyperlink"/>
                <w:rFonts w:ascii="Arial" w:hAnsi="Arial" w:cs="Arial"/>
              </w:rPr>
              <w:t>)</w:t>
            </w:r>
          </w:p>
        </w:tc>
      </w:tr>
      <w:tr w:rsidR="008E7EC7" w14:paraId="09F54F66" w14:textId="77777777" w:rsidTr="008E7EC7">
        <w:tc>
          <w:tcPr>
            <w:tcW w:w="2737" w:type="dxa"/>
          </w:tcPr>
          <w:p w14:paraId="50ECE407" w14:textId="77777777" w:rsidR="008E7EC7" w:rsidRPr="00140AAB" w:rsidRDefault="008E7EC7" w:rsidP="00B06654">
            <w:pPr>
              <w:spacing w:after="120"/>
            </w:pPr>
            <w:r w:rsidRPr="00140AAB">
              <w:t>WhatsApp</w:t>
            </w:r>
          </w:p>
        </w:tc>
        <w:tc>
          <w:tcPr>
            <w:tcW w:w="7081" w:type="dxa"/>
          </w:tcPr>
          <w:p w14:paraId="2AF4BCA2" w14:textId="77777777" w:rsidR="008E7EC7" w:rsidRPr="00140AAB" w:rsidRDefault="008E7EC7" w:rsidP="00B06654">
            <w:pPr>
              <w:spacing w:after="120"/>
            </w:pPr>
            <w:hyperlink r:id="rId15" w:history="1">
              <w:r w:rsidRPr="00140AAB">
                <w:rPr>
                  <w:rStyle w:val="Hyperlink"/>
                </w:rPr>
                <w:t>https://www.w</w:t>
              </w:r>
              <w:r w:rsidRPr="00140AAB">
                <w:rPr>
                  <w:rStyle w:val="Hyperlink"/>
                </w:rPr>
                <w:t>h</w:t>
              </w:r>
              <w:r w:rsidRPr="00140AAB">
                <w:rPr>
                  <w:rStyle w:val="Hyperlink"/>
                </w:rPr>
                <w:t>atsapp.com/?lang=en</w:t>
              </w:r>
            </w:hyperlink>
          </w:p>
        </w:tc>
      </w:tr>
      <w:tr w:rsidR="008E7EC7" w:rsidRPr="00DA4A5A" w14:paraId="3A0E9704" w14:textId="77777777" w:rsidTr="008E7EC7">
        <w:tc>
          <w:tcPr>
            <w:tcW w:w="2737" w:type="dxa"/>
          </w:tcPr>
          <w:p w14:paraId="3AB6BCFA" w14:textId="7A9E1F2D" w:rsidR="008E7EC7" w:rsidRPr="00DA4A5A" w:rsidRDefault="008E7EC7" w:rsidP="00B06654">
            <w:pPr>
              <w:spacing w:after="120"/>
            </w:pPr>
            <w:bookmarkStart w:id="5" w:name="_Hlk54199369"/>
            <w:r w:rsidRPr="00DA4A5A">
              <w:t>Google Forum</w:t>
            </w:r>
          </w:p>
        </w:tc>
        <w:tc>
          <w:tcPr>
            <w:tcW w:w="7081" w:type="dxa"/>
          </w:tcPr>
          <w:p w14:paraId="12337889" w14:textId="6D6793E1" w:rsidR="008E7EC7" w:rsidRPr="00DA4A5A" w:rsidRDefault="00636633" w:rsidP="00636633">
            <w:pPr>
              <w:rPr>
                <w:rFonts w:ascii="Arial" w:hAnsi="Arial" w:cs="Arial"/>
                <w:color w:val="222222"/>
                <w:shd w:val="clear" w:color="auto" w:fill="FFFFFF"/>
              </w:rPr>
            </w:pPr>
            <w:r w:rsidRPr="00DA4A5A">
              <w:rPr>
                <w:rFonts w:ascii="Arial" w:hAnsi="Arial" w:cs="Arial"/>
                <w:b/>
                <w:bCs/>
                <w:color w:val="222222"/>
                <w:shd w:val="clear" w:color="auto" w:fill="FFFFFF"/>
              </w:rPr>
              <w:t>Forums</w:t>
            </w:r>
            <w:r w:rsidRPr="00DA4A5A">
              <w:rPr>
                <w:rFonts w:ascii="Arial" w:hAnsi="Arial" w:cs="Arial"/>
                <w:color w:val="222222"/>
                <w:shd w:val="clear" w:color="auto" w:fill="FFFFFF"/>
              </w:rPr>
              <w:t> allow groups of people with similar interests to collaborate and work together online. If you want to create a </w:t>
            </w:r>
            <w:r w:rsidRPr="00DA4A5A">
              <w:rPr>
                <w:rFonts w:ascii="Arial" w:hAnsi="Arial" w:cs="Arial"/>
                <w:b/>
                <w:bCs/>
                <w:color w:val="222222"/>
                <w:shd w:val="clear" w:color="auto" w:fill="FFFFFF"/>
              </w:rPr>
              <w:t>forum</w:t>
            </w:r>
            <w:r w:rsidRPr="00DA4A5A">
              <w:rPr>
                <w:rFonts w:ascii="Arial" w:hAnsi="Arial" w:cs="Arial"/>
                <w:color w:val="222222"/>
                <w:shd w:val="clear" w:color="auto" w:fill="FFFFFF"/>
              </w:rPr>
              <w:t> in </w:t>
            </w:r>
            <w:r w:rsidRPr="00DA4A5A">
              <w:rPr>
                <w:rFonts w:ascii="Arial" w:hAnsi="Arial" w:cs="Arial"/>
                <w:b/>
                <w:bCs/>
                <w:color w:val="222222"/>
                <w:shd w:val="clear" w:color="auto" w:fill="FFFFFF"/>
              </w:rPr>
              <w:t>Google</w:t>
            </w:r>
            <w:r w:rsidRPr="00DA4A5A">
              <w:rPr>
                <w:rFonts w:ascii="Arial" w:hAnsi="Arial" w:cs="Arial"/>
                <w:color w:val="222222"/>
                <w:shd w:val="clear" w:color="auto" w:fill="FFFFFF"/>
              </w:rPr>
              <w:t>, you can, but only through </w:t>
            </w:r>
            <w:r w:rsidRPr="00DA4A5A">
              <w:rPr>
                <w:rFonts w:ascii="Arial" w:hAnsi="Arial" w:cs="Arial"/>
                <w:b/>
                <w:bCs/>
                <w:color w:val="222222"/>
                <w:shd w:val="clear" w:color="auto" w:fill="FFFFFF"/>
              </w:rPr>
              <w:t>Google</w:t>
            </w:r>
            <w:r w:rsidRPr="00DA4A5A">
              <w:rPr>
                <w:rFonts w:ascii="Arial" w:hAnsi="Arial" w:cs="Arial"/>
                <w:color w:val="222222"/>
                <w:shd w:val="clear" w:color="auto" w:fill="FFFFFF"/>
              </w:rPr>
              <w:t> Groups. Google Groups allows you to create and participate in online </w:t>
            </w:r>
            <w:r w:rsidRPr="00DA4A5A">
              <w:rPr>
                <w:color w:val="222222"/>
              </w:rPr>
              <w:t>forums</w:t>
            </w:r>
            <w:r w:rsidRPr="00DA4A5A">
              <w:rPr>
                <w:rFonts w:ascii="Arial" w:hAnsi="Arial" w:cs="Arial"/>
                <w:color w:val="222222"/>
                <w:shd w:val="clear" w:color="auto" w:fill="FFFFFF"/>
              </w:rPr>
              <w:t> and email-based groups with a rich experience for community conversations.</w:t>
            </w:r>
            <w:r w:rsidR="00DA4A5A" w:rsidRPr="00DA4A5A">
              <w:rPr>
                <w:rFonts w:ascii="Arial" w:hAnsi="Arial" w:cs="Arial"/>
                <w:color w:val="222222"/>
                <w:shd w:val="clear" w:color="auto" w:fill="FFFFFF"/>
              </w:rPr>
              <w:t xml:space="preserve"> Learn more about Google Groups here - </w:t>
            </w:r>
            <w:hyperlink r:id="rId16" w:history="1">
              <w:r w:rsidR="00DA4A5A" w:rsidRPr="00DA4A5A">
                <w:rPr>
                  <w:rStyle w:val="Hyperlink"/>
                  <w:rFonts w:ascii="Arial" w:hAnsi="Arial" w:cs="Arial"/>
                  <w:shd w:val="clear" w:color="auto" w:fill="FFFFFF"/>
                </w:rPr>
                <w:t>https://support.google.com/groups/?hl=en#topic=9216</w:t>
              </w:r>
            </w:hyperlink>
            <w:r w:rsidR="00DA4A5A" w:rsidRPr="00DA4A5A">
              <w:rPr>
                <w:rFonts w:ascii="Arial" w:hAnsi="Arial" w:cs="Arial"/>
                <w:color w:val="222222"/>
                <w:shd w:val="clear" w:color="auto" w:fill="FFFFFF"/>
              </w:rPr>
              <w:t xml:space="preserve"> </w:t>
            </w:r>
          </w:p>
          <w:p w14:paraId="0F7C9937" w14:textId="5FC48BC9" w:rsidR="00636633" w:rsidRPr="00DA4A5A" w:rsidRDefault="00636633" w:rsidP="00636633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E7EC7" w14:paraId="3CFEF225" w14:textId="77777777" w:rsidTr="008E7EC7">
        <w:tc>
          <w:tcPr>
            <w:tcW w:w="2737" w:type="dxa"/>
          </w:tcPr>
          <w:p w14:paraId="32E72E56" w14:textId="031E301D" w:rsidR="008E7EC7" w:rsidRPr="00DA4A5A" w:rsidRDefault="008E7EC7" w:rsidP="00B06654">
            <w:pPr>
              <w:spacing w:after="120"/>
            </w:pPr>
            <w:r w:rsidRPr="00DA4A5A">
              <w:t>Google Drive</w:t>
            </w:r>
          </w:p>
        </w:tc>
        <w:tc>
          <w:tcPr>
            <w:tcW w:w="7081" w:type="dxa"/>
          </w:tcPr>
          <w:p w14:paraId="236C9ACE" w14:textId="4C85C423" w:rsidR="00636633" w:rsidRPr="00DA4A5A" w:rsidRDefault="00DA4A5A" w:rsidP="00636633">
            <w:pPr>
              <w:rPr>
                <w:rFonts w:ascii="Calibri" w:hAnsi="Calibri" w:cs="Calibri"/>
                <w:sz w:val="22"/>
                <w:szCs w:val="22"/>
              </w:rPr>
            </w:pPr>
            <w:hyperlink r:id="rId17" w:history="1">
              <w:r w:rsidRPr="00DA4A5A">
                <w:rPr>
                  <w:rStyle w:val="Hyperlink"/>
                </w:rPr>
                <w:t>https://www.google.com/intl/en_zm/drive/</w:t>
              </w:r>
            </w:hyperlink>
            <w:r w:rsidRPr="00DA4A5A">
              <w:t xml:space="preserve"> </w:t>
            </w:r>
            <w:r w:rsidR="00636633" w:rsidRPr="00DA4A5A">
              <w:rPr>
                <w:rFonts w:ascii="Arial" w:hAnsi="Arial" w:cs="Arial"/>
                <w:b/>
                <w:bCs/>
                <w:color w:val="222222"/>
                <w:shd w:val="clear" w:color="auto" w:fill="FFFFFF"/>
              </w:rPr>
              <w:t>Google Drive</w:t>
            </w:r>
            <w:r w:rsidR="00636633" w:rsidRPr="00DA4A5A">
              <w:rPr>
                <w:rFonts w:ascii="Arial" w:hAnsi="Arial" w:cs="Arial"/>
                <w:color w:val="222222"/>
                <w:shd w:val="clear" w:color="auto" w:fill="FFFFFF"/>
              </w:rPr>
              <w:t> is a </w:t>
            </w:r>
            <w:hyperlink r:id="rId18" w:tooltip="File hosting service" w:history="1">
              <w:r w:rsidR="00636633" w:rsidRPr="00DA4A5A">
                <w:rPr>
                  <w:rStyle w:val="Hyperlink"/>
                  <w:color w:val="222222"/>
                  <w:shd w:val="clear" w:color="auto" w:fill="FFFFFF"/>
                </w:rPr>
                <w:t>file stora</w:t>
              </w:r>
              <w:r w:rsidR="00636633" w:rsidRPr="00DA4A5A">
                <w:rPr>
                  <w:rStyle w:val="Hyperlink"/>
                  <w:color w:val="222222"/>
                  <w:shd w:val="clear" w:color="auto" w:fill="FFFFFF"/>
                </w:rPr>
                <w:t>g</w:t>
              </w:r>
              <w:r w:rsidR="00636633" w:rsidRPr="00DA4A5A">
                <w:rPr>
                  <w:rStyle w:val="Hyperlink"/>
                  <w:color w:val="222222"/>
                  <w:shd w:val="clear" w:color="auto" w:fill="FFFFFF"/>
                </w:rPr>
                <w:t>e</w:t>
              </w:r>
            </w:hyperlink>
            <w:r w:rsidR="00636633" w:rsidRPr="00DA4A5A">
              <w:rPr>
                <w:rFonts w:ascii="Arial" w:hAnsi="Arial" w:cs="Arial"/>
                <w:color w:val="222222"/>
                <w:shd w:val="clear" w:color="auto" w:fill="FFFFFF"/>
              </w:rPr>
              <w:t> and </w:t>
            </w:r>
            <w:r w:rsidR="00636633" w:rsidRPr="00DA4A5A">
              <w:rPr>
                <w:color w:val="222222"/>
                <w:shd w:val="clear" w:color="auto" w:fill="FFFFFF"/>
              </w:rPr>
              <w:t>synchronization service</w:t>
            </w:r>
            <w:r w:rsidR="00636633" w:rsidRPr="00DA4A5A">
              <w:rPr>
                <w:rFonts w:ascii="Arial" w:hAnsi="Arial" w:cs="Arial"/>
                <w:color w:val="222222"/>
                <w:shd w:val="clear" w:color="auto" w:fill="FFFFFF"/>
              </w:rPr>
              <w:t> developed by </w:t>
            </w:r>
            <w:r w:rsidR="00636633" w:rsidRPr="00DA4A5A">
              <w:rPr>
                <w:color w:val="222222"/>
                <w:shd w:val="clear" w:color="auto" w:fill="FFFFFF"/>
              </w:rPr>
              <w:t>Google</w:t>
            </w:r>
            <w:r w:rsidR="00636633" w:rsidRPr="00DA4A5A">
              <w:rPr>
                <w:rFonts w:ascii="Arial" w:hAnsi="Arial" w:cs="Arial"/>
                <w:color w:val="222222"/>
                <w:shd w:val="clear" w:color="auto" w:fill="FFFFFF"/>
              </w:rPr>
              <w:t>., Google Drive allows users to store files on their servers, synchronize files across devices, and </w:t>
            </w:r>
            <w:r w:rsidR="00636633" w:rsidRPr="00DA4A5A">
              <w:rPr>
                <w:color w:val="222222"/>
                <w:shd w:val="clear" w:color="auto" w:fill="FFFFFF"/>
              </w:rPr>
              <w:t>share files</w:t>
            </w:r>
            <w:r w:rsidR="00636633" w:rsidRPr="00DA4A5A">
              <w:rPr>
                <w:rFonts w:ascii="Arial" w:hAnsi="Arial" w:cs="Arial"/>
                <w:color w:val="222222"/>
                <w:shd w:val="clear" w:color="auto" w:fill="FFFFFF"/>
              </w:rPr>
              <w:t>.</w:t>
            </w:r>
            <w:r w:rsidR="00636633">
              <w:rPr>
                <w:rFonts w:ascii="Arial" w:hAnsi="Arial" w:cs="Arial"/>
                <w:color w:val="222222"/>
                <w:shd w:val="clear" w:color="auto" w:fill="FFFFFF"/>
              </w:rPr>
              <w:t xml:space="preserve"> </w:t>
            </w:r>
          </w:p>
          <w:p w14:paraId="69E97A1F" w14:textId="77777777" w:rsidR="008E7EC7" w:rsidRPr="00140AAB" w:rsidRDefault="008E7EC7" w:rsidP="00B06654">
            <w:pPr>
              <w:spacing w:after="120"/>
            </w:pPr>
          </w:p>
        </w:tc>
      </w:tr>
      <w:bookmarkEnd w:id="5"/>
    </w:tbl>
    <w:p w14:paraId="7414EC6E" w14:textId="77777777" w:rsidR="008E7EC7" w:rsidRPr="008E7EC7" w:rsidRDefault="008E7EC7" w:rsidP="008E7EC7">
      <w:pPr>
        <w:spacing w:after="120"/>
        <w:rPr>
          <w:rFonts w:ascii="Arial" w:hAnsi="Arial" w:cs="Arial"/>
        </w:rPr>
      </w:pPr>
    </w:p>
    <w:sectPr w:rsidR="008E7EC7" w:rsidRPr="008E7EC7" w:rsidSect="00D66CA8">
      <w:footerReference w:type="default" r:id="rId19"/>
      <w:pgSz w:w="11906" w:h="16838"/>
      <w:pgMar w:top="851" w:right="1440" w:bottom="1276" w:left="1440" w:header="708" w:footer="5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6C1581F" w14:textId="77777777" w:rsidR="008522F8" w:rsidRDefault="008522F8" w:rsidP="00D66CA8">
      <w:r>
        <w:separator/>
      </w:r>
    </w:p>
  </w:endnote>
  <w:endnote w:type="continuationSeparator" w:id="0">
    <w:p w14:paraId="38ADC46D" w14:textId="77777777" w:rsidR="008522F8" w:rsidRDefault="008522F8" w:rsidP="00D66C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04366031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1CFBD2A" w14:textId="77777777" w:rsidR="0052222A" w:rsidRDefault="0052222A">
        <w:pPr>
          <w:pStyle w:val="Footer"/>
          <w:jc w:val="center"/>
          <w:rPr>
            <w:rFonts w:ascii="Arial" w:hAnsi="Arial" w:cs="Arial"/>
            <w:sz w:val="20"/>
            <w:szCs w:val="20"/>
          </w:rPr>
        </w:pPr>
      </w:p>
      <w:p w14:paraId="3F7B41E1" w14:textId="46A4F820" w:rsidR="0052222A" w:rsidRDefault="0052222A">
        <w:pPr>
          <w:pStyle w:val="Footer"/>
          <w:jc w:val="center"/>
        </w:pPr>
        <w:r w:rsidRPr="0052222A">
          <w:rPr>
            <w:rFonts w:ascii="Arial" w:hAnsi="Arial" w:cs="Arial"/>
            <w:sz w:val="20"/>
            <w:szCs w:val="20"/>
          </w:rPr>
          <w:fldChar w:fldCharType="begin"/>
        </w:r>
        <w:r w:rsidRPr="0052222A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52222A">
          <w:rPr>
            <w:rFonts w:ascii="Arial" w:hAnsi="Arial" w:cs="Arial"/>
            <w:sz w:val="20"/>
            <w:szCs w:val="20"/>
          </w:rPr>
          <w:fldChar w:fldCharType="separate"/>
        </w:r>
        <w:r w:rsidRPr="0052222A">
          <w:rPr>
            <w:rFonts w:ascii="Arial" w:hAnsi="Arial" w:cs="Arial"/>
            <w:noProof/>
            <w:sz w:val="20"/>
            <w:szCs w:val="20"/>
          </w:rPr>
          <w:t>2</w:t>
        </w:r>
        <w:r w:rsidRPr="0052222A">
          <w:rPr>
            <w:rFonts w:ascii="Arial" w:hAnsi="Arial" w:cs="Arial"/>
            <w:noProof/>
            <w:sz w:val="20"/>
            <w:szCs w:val="20"/>
          </w:rPr>
          <w:fldChar w:fldCharType="end"/>
        </w:r>
      </w:p>
    </w:sdtContent>
  </w:sdt>
  <w:p w14:paraId="09DC147B" w14:textId="77777777" w:rsidR="0052222A" w:rsidRDefault="0052222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0DA658E" w14:textId="77777777" w:rsidR="008522F8" w:rsidRDefault="008522F8" w:rsidP="00D66CA8">
      <w:r>
        <w:separator/>
      </w:r>
    </w:p>
  </w:footnote>
  <w:footnote w:type="continuationSeparator" w:id="0">
    <w:p w14:paraId="775CF4D5" w14:textId="77777777" w:rsidR="008522F8" w:rsidRDefault="008522F8" w:rsidP="00D66C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CD2FD4"/>
    <w:multiLevelType w:val="hybridMultilevel"/>
    <w:tmpl w:val="FC18CE36"/>
    <w:lvl w:ilvl="0" w:tplc="08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000000" w:themeColor="text1"/>
        <w:u w:color="538135" w:themeColor="accent6" w:themeShade="BF"/>
      </w:rPr>
    </w:lvl>
    <w:lvl w:ilvl="1" w:tplc="A0568E6A">
      <w:start w:val="1"/>
      <w:numFmt w:val="bullet"/>
      <w:pStyle w:val="DAbullet"/>
      <w:lvlText w:val=""/>
      <w:lvlJc w:val="left"/>
      <w:pPr>
        <w:ind w:left="1080" w:hanging="360"/>
      </w:pPr>
      <w:rPr>
        <w:rFonts w:ascii="Wingdings" w:hAnsi="Wingdings" w:hint="default"/>
        <w:color w:val="2A2853"/>
      </w:rPr>
    </w:lvl>
    <w:lvl w:ilvl="2" w:tplc="3428470A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  <w:color w:val="2A2853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CD8158F"/>
    <w:multiLevelType w:val="hybridMultilevel"/>
    <w:tmpl w:val="7B94419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931948"/>
    <w:multiLevelType w:val="hybridMultilevel"/>
    <w:tmpl w:val="1D2452C8"/>
    <w:lvl w:ilvl="0" w:tplc="1B3C518C">
      <w:start w:val="1"/>
      <w:numFmt w:val="bullet"/>
      <w:pStyle w:val="Turqbullets"/>
      <w:lvlText w:val=""/>
      <w:lvlJc w:val="left"/>
      <w:pPr>
        <w:ind w:left="720" w:hanging="360"/>
      </w:pPr>
      <w:rPr>
        <w:rFonts w:ascii="Wingdings" w:hAnsi="Wingdings" w:hint="default"/>
        <w:color w:val="5FD0DF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8450E6"/>
    <w:multiLevelType w:val="hybridMultilevel"/>
    <w:tmpl w:val="B45A79A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5C66182"/>
    <w:multiLevelType w:val="hybridMultilevel"/>
    <w:tmpl w:val="C8785F84"/>
    <w:lvl w:ilvl="0" w:tplc="7C46E938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80C5C1C"/>
    <w:multiLevelType w:val="hybridMultilevel"/>
    <w:tmpl w:val="1EC49A12"/>
    <w:lvl w:ilvl="0" w:tplc="3E7EBC54">
      <w:start w:val="1"/>
      <w:numFmt w:val="bullet"/>
      <w:pStyle w:val="DANavybullet"/>
      <w:lvlText w:val=""/>
      <w:lvlJc w:val="left"/>
      <w:pPr>
        <w:ind w:left="720" w:hanging="360"/>
      </w:pPr>
      <w:rPr>
        <w:rFonts w:ascii="Symbol" w:hAnsi="Symbol" w:hint="default"/>
        <w:color w:val="2A2853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5B1A33"/>
    <w:multiLevelType w:val="hybridMultilevel"/>
    <w:tmpl w:val="A9F48684"/>
    <w:lvl w:ilvl="0" w:tplc="C7E634B8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-38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-31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-24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-17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-9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-2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170" w:hanging="360"/>
      </w:pPr>
      <w:rPr>
        <w:rFonts w:ascii="Wingdings" w:hAnsi="Wingdings" w:hint="default"/>
      </w:rPr>
    </w:lvl>
  </w:abstractNum>
  <w:abstractNum w:abstractNumId="7" w15:restartNumberingAfterBreak="0">
    <w:nsid w:val="70176055"/>
    <w:multiLevelType w:val="hybridMultilevel"/>
    <w:tmpl w:val="3EE0672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FE8485B"/>
    <w:multiLevelType w:val="hybridMultilevel"/>
    <w:tmpl w:val="34EEDCC4"/>
    <w:lvl w:ilvl="0" w:tplc="C7E634B8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FF40F5D"/>
    <w:multiLevelType w:val="hybridMultilevel"/>
    <w:tmpl w:val="3C54C520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9"/>
  </w:num>
  <w:num w:numId="5">
    <w:abstractNumId w:val="6"/>
  </w:num>
  <w:num w:numId="6">
    <w:abstractNumId w:val="1"/>
  </w:num>
  <w:num w:numId="7">
    <w:abstractNumId w:val="4"/>
  </w:num>
  <w:num w:numId="8">
    <w:abstractNumId w:val="7"/>
  </w:num>
  <w:num w:numId="9">
    <w:abstractNumId w:val="8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6CA8"/>
    <w:rsid w:val="00004759"/>
    <w:rsid w:val="000357EB"/>
    <w:rsid w:val="000D0EEC"/>
    <w:rsid w:val="000D2F87"/>
    <w:rsid w:val="001E6805"/>
    <w:rsid w:val="0021452F"/>
    <w:rsid w:val="002F75FF"/>
    <w:rsid w:val="00357904"/>
    <w:rsid w:val="003B52BA"/>
    <w:rsid w:val="003D1D91"/>
    <w:rsid w:val="003F02E5"/>
    <w:rsid w:val="004B5608"/>
    <w:rsid w:val="004D12A7"/>
    <w:rsid w:val="004F146B"/>
    <w:rsid w:val="0052222A"/>
    <w:rsid w:val="0053265C"/>
    <w:rsid w:val="00636633"/>
    <w:rsid w:val="007B0A90"/>
    <w:rsid w:val="008171EB"/>
    <w:rsid w:val="008522F8"/>
    <w:rsid w:val="00854313"/>
    <w:rsid w:val="008C20AA"/>
    <w:rsid w:val="008E7EC7"/>
    <w:rsid w:val="009B7C6F"/>
    <w:rsid w:val="00A21787"/>
    <w:rsid w:val="00A5046D"/>
    <w:rsid w:val="00B27CDF"/>
    <w:rsid w:val="00B678E7"/>
    <w:rsid w:val="00B93E8E"/>
    <w:rsid w:val="00BF0D45"/>
    <w:rsid w:val="00C21C0F"/>
    <w:rsid w:val="00CA3DD3"/>
    <w:rsid w:val="00D6425A"/>
    <w:rsid w:val="00D6633F"/>
    <w:rsid w:val="00D66CA8"/>
    <w:rsid w:val="00DA4A5A"/>
    <w:rsid w:val="00DB41B9"/>
    <w:rsid w:val="00EA1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92AF7D7"/>
  <w15:chartTrackingRefBased/>
  <w15:docId w15:val="{6B7C25D9-6BD9-463C-AA21-D267DFAAB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6CA8"/>
    <w:pPr>
      <w:spacing w:after="0" w:line="240" w:lineRule="auto"/>
    </w:pPr>
    <w:rPr>
      <w:rFonts w:ascii="Helvetica" w:hAnsi="Helvetica" w:cstheme="minorHAnsi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D66CA8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D66CA8"/>
    <w:rPr>
      <w:rFonts w:ascii="Helvetica" w:hAnsi="Helvetica" w:cstheme="minorHAnsi"/>
      <w:sz w:val="24"/>
      <w:szCs w:val="24"/>
    </w:rPr>
  </w:style>
  <w:style w:type="paragraph" w:customStyle="1" w:styleId="Referencelink">
    <w:name w:val="Reference/link"/>
    <w:basedOn w:val="Normal"/>
    <w:link w:val="ReferencelinkChar"/>
    <w:qFormat/>
    <w:rsid w:val="00D66CA8"/>
    <w:pPr>
      <w:spacing w:after="120"/>
    </w:pPr>
    <w:rPr>
      <w:rFonts w:ascii="Arial" w:eastAsia="Times New Roman" w:hAnsi="Arial" w:cs="Arial"/>
      <w:b/>
      <w:bCs/>
      <w:color w:val="2A2853"/>
    </w:rPr>
  </w:style>
  <w:style w:type="character" w:customStyle="1" w:styleId="ReferencelinkChar">
    <w:name w:val="Reference/link Char"/>
    <w:basedOn w:val="DefaultParagraphFont"/>
    <w:link w:val="Referencelink"/>
    <w:rsid w:val="00D66CA8"/>
    <w:rPr>
      <w:rFonts w:ascii="Arial" w:eastAsia="Times New Roman" w:hAnsi="Arial" w:cs="Arial"/>
      <w:b/>
      <w:bCs/>
      <w:color w:val="2A2853"/>
      <w:sz w:val="24"/>
      <w:szCs w:val="24"/>
    </w:rPr>
  </w:style>
  <w:style w:type="paragraph" w:customStyle="1" w:styleId="DAbullet">
    <w:name w:val="DA bullet"/>
    <w:basedOn w:val="ListParagraph"/>
    <w:link w:val="DAbulletChar"/>
    <w:qFormat/>
    <w:rsid w:val="00D66CA8"/>
    <w:pPr>
      <w:numPr>
        <w:ilvl w:val="1"/>
        <w:numId w:val="2"/>
      </w:numPr>
      <w:spacing w:after="120"/>
      <w:contextualSpacing w:val="0"/>
    </w:pPr>
    <w:rPr>
      <w:rFonts w:ascii="Arial" w:eastAsia="Times New Roman" w:hAnsi="Arial" w:cs="Arial"/>
    </w:rPr>
  </w:style>
  <w:style w:type="character" w:customStyle="1" w:styleId="DAbulletChar">
    <w:name w:val="DA bullet Char"/>
    <w:basedOn w:val="ListParagraphChar"/>
    <w:link w:val="DAbullet"/>
    <w:rsid w:val="00D66CA8"/>
    <w:rPr>
      <w:rFonts w:ascii="Arial" w:eastAsia="Times New Roman" w:hAnsi="Arial" w:cs="Arial"/>
      <w:sz w:val="24"/>
      <w:szCs w:val="24"/>
    </w:rPr>
  </w:style>
  <w:style w:type="paragraph" w:customStyle="1" w:styleId="DANavybullet">
    <w:name w:val="DA Navy bullet"/>
    <w:basedOn w:val="ListParagraph"/>
    <w:link w:val="DANavybulletChar"/>
    <w:qFormat/>
    <w:rsid w:val="00D66CA8"/>
    <w:pPr>
      <w:numPr>
        <w:numId w:val="1"/>
      </w:numPr>
      <w:spacing w:after="120"/>
      <w:ind w:left="426" w:hanging="426"/>
      <w:contextualSpacing w:val="0"/>
    </w:pPr>
    <w:rPr>
      <w:rFonts w:ascii="Arial" w:eastAsia="Times New Roman" w:hAnsi="Arial" w:cs="Arial"/>
      <w:lang w:eastAsia="en-GB"/>
    </w:rPr>
  </w:style>
  <w:style w:type="character" w:customStyle="1" w:styleId="DANavybulletChar">
    <w:name w:val="DA Navy bullet Char"/>
    <w:basedOn w:val="ListParagraphChar"/>
    <w:link w:val="DANavybullet"/>
    <w:rsid w:val="00D66CA8"/>
    <w:rPr>
      <w:rFonts w:ascii="Arial" w:eastAsia="Times New Roman" w:hAnsi="Arial" w:cs="Arial"/>
      <w:sz w:val="24"/>
      <w:szCs w:val="24"/>
      <w:lang w:eastAsia="en-GB"/>
    </w:rPr>
  </w:style>
  <w:style w:type="paragraph" w:customStyle="1" w:styleId="DAAnnexes">
    <w:name w:val="DA Annexes"/>
    <w:basedOn w:val="Normal"/>
    <w:link w:val="DAAnnexesChar"/>
    <w:qFormat/>
    <w:rsid w:val="00D66CA8"/>
    <w:pPr>
      <w:tabs>
        <w:tab w:val="left" w:pos="0"/>
      </w:tabs>
      <w:autoSpaceDE w:val="0"/>
      <w:autoSpaceDN w:val="0"/>
      <w:adjustRightInd w:val="0"/>
      <w:spacing w:before="120" w:after="120"/>
      <w:contextualSpacing/>
    </w:pPr>
    <w:rPr>
      <w:rFonts w:ascii="Arial" w:hAnsi="Arial" w:cs="Arial"/>
      <w:b/>
      <w:bCs/>
      <w:color w:val="2A2853"/>
      <w:sz w:val="28"/>
      <w:szCs w:val="28"/>
    </w:rPr>
  </w:style>
  <w:style w:type="character" w:customStyle="1" w:styleId="DAAnnexesChar">
    <w:name w:val="DA Annexes Char"/>
    <w:basedOn w:val="DefaultParagraphFont"/>
    <w:link w:val="DAAnnexes"/>
    <w:rsid w:val="00D66CA8"/>
    <w:rPr>
      <w:rFonts w:ascii="Arial" w:hAnsi="Arial" w:cs="Arial"/>
      <w:b/>
      <w:bCs/>
      <w:color w:val="2A2853"/>
      <w:sz w:val="28"/>
      <w:szCs w:val="28"/>
    </w:rPr>
  </w:style>
  <w:style w:type="table" w:styleId="TableGrid">
    <w:name w:val="Table Grid"/>
    <w:basedOn w:val="TableNormal"/>
    <w:uiPriority w:val="39"/>
    <w:rsid w:val="00D66CA8"/>
    <w:pPr>
      <w:spacing w:after="0" w:line="240" w:lineRule="auto"/>
    </w:pPr>
    <w:rPr>
      <w:rFonts w:ascii="Helvetica" w:hAnsi="Helvetica" w:cstheme="minorHAns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66CA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66CA8"/>
    <w:rPr>
      <w:rFonts w:ascii="Helvetica" w:hAnsi="Helvetica" w:cstheme="minorHAnsi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66CA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66CA8"/>
    <w:rPr>
      <w:rFonts w:ascii="Helvetica" w:hAnsi="Helvetica" w:cstheme="minorHAnsi"/>
      <w:sz w:val="24"/>
      <w:szCs w:val="24"/>
    </w:rPr>
  </w:style>
  <w:style w:type="paragraph" w:customStyle="1" w:styleId="Turqbullets">
    <w:name w:val="Turq bullets"/>
    <w:basedOn w:val="ListParagraph"/>
    <w:link w:val="TurqbulletsChar"/>
    <w:qFormat/>
    <w:rsid w:val="00C21C0F"/>
    <w:pPr>
      <w:numPr>
        <w:numId w:val="3"/>
      </w:numPr>
      <w:spacing w:after="160" w:line="259" w:lineRule="auto"/>
    </w:pPr>
    <w:rPr>
      <w:rFonts w:ascii="Arial" w:hAnsi="Arial" w:cs="Arial"/>
    </w:rPr>
  </w:style>
  <w:style w:type="character" w:customStyle="1" w:styleId="TurqbulletsChar">
    <w:name w:val="Turq bullets Char"/>
    <w:basedOn w:val="DefaultParagraphFont"/>
    <w:link w:val="Turqbullets"/>
    <w:rsid w:val="00C21C0F"/>
    <w:rPr>
      <w:rFonts w:ascii="Arial" w:hAnsi="Arial" w:cs="Arial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C21C0F"/>
    <w:rPr>
      <w:color w:val="4472C4"/>
      <w:u w:val="single"/>
    </w:rPr>
  </w:style>
  <w:style w:type="character" w:styleId="FollowedHyperlink">
    <w:name w:val="FollowedHyperlink"/>
    <w:basedOn w:val="Hyperlink"/>
    <w:uiPriority w:val="99"/>
    <w:unhideWhenUsed/>
    <w:rsid w:val="008E7EC7"/>
    <w:rPr>
      <w:color w:val="0070C0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A4A5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952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8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www.youtube.com/" TargetMode="External"/><Relationship Id="rId18" Type="http://schemas.openxmlformats.org/officeDocument/2006/relationships/hyperlink" Target="https://en.wikipedia.org/wiki/File_hosting_service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hyperlink" Target="https://support.microsoft.com/en-us/office/what-is-powerpoint-5f9cc860-d199-4d85-ad1b-4b74018acf5b" TargetMode="External"/><Relationship Id="rId17" Type="http://schemas.openxmlformats.org/officeDocument/2006/relationships/hyperlink" Target="https://www.google.com/intl/en_zm/drive/" TargetMode="External"/><Relationship Id="rId2" Type="http://schemas.openxmlformats.org/officeDocument/2006/relationships/styles" Target="styles.xml"/><Relationship Id="rId16" Type="http://schemas.openxmlformats.org/officeDocument/2006/relationships/hyperlink" Target="https://support.google.com/groups/?hl=en#topic=9216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edu.google.com/intl/en_uk/teacher-center/products/meet/?modal_active=none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whatsapp.com/?lang=en" TargetMode="External"/><Relationship Id="rId10" Type="http://schemas.openxmlformats.org/officeDocument/2006/relationships/hyperlink" Target="https://Zoom.us/" TargetMode="Externa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edu.google.com/products/classroom/?modal_active=none" TargetMode="External"/><Relationship Id="rId14" Type="http://schemas.openxmlformats.org/officeDocument/2006/relationships/hyperlink" Target="https://en-gb.padlet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623</Words>
  <Characters>3554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charlie</dc:creator>
  <cp:keywords/>
  <dc:description/>
  <cp:lastModifiedBy>charlie</cp:lastModifiedBy>
  <cp:revision>6</cp:revision>
  <dcterms:created xsi:type="dcterms:W3CDTF">2020-10-01T22:41:00Z</dcterms:created>
  <dcterms:modified xsi:type="dcterms:W3CDTF">2020-10-21T20:02:00Z</dcterms:modified>
</cp:coreProperties>
</file>