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B4E29" w14:paraId="1D62AEE9" w14:textId="77777777" w:rsidTr="006B4E29">
        <w:tc>
          <w:tcPr>
            <w:tcW w:w="4508" w:type="dxa"/>
          </w:tcPr>
          <w:p w14:paraId="39F8D697" w14:textId="77777777" w:rsidR="006B4E29" w:rsidRDefault="006B4E29" w:rsidP="006B4E29">
            <w:pPr>
              <w:rPr>
                <w:rFonts w:ascii="Arial" w:eastAsia="Times New Roman" w:hAnsi="Arial" w:cs="Arial"/>
                <w:b/>
                <w:bCs/>
                <w:sz w:val="28"/>
                <w:szCs w:val="28"/>
              </w:rPr>
            </w:pPr>
            <w:r>
              <w:rPr>
                <w:rFonts w:ascii="Arial" w:eastAsia="Times New Roman" w:hAnsi="Arial" w:cs="Arial"/>
                <w:b/>
                <w:bCs/>
                <w:noProof/>
                <w:sz w:val="28"/>
                <w:szCs w:val="28"/>
              </w:rPr>
              <w:drawing>
                <wp:anchor distT="0" distB="0" distL="114300" distR="114300" simplePos="0" relativeHeight="251660288" behindDoc="0" locked="0" layoutInCell="1" allowOverlap="1" wp14:anchorId="5893E0F7" wp14:editId="3C2A5A31">
                  <wp:simplePos x="0" y="0"/>
                  <wp:positionH relativeFrom="column">
                    <wp:posOffset>74295</wp:posOffset>
                  </wp:positionH>
                  <wp:positionV relativeFrom="paragraph">
                    <wp:posOffset>107950</wp:posOffset>
                  </wp:positionV>
                  <wp:extent cx="2447925" cy="1067435"/>
                  <wp:effectExtent l="0" t="0" r="9525"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7925" cy="1067435"/>
                          </a:xfrm>
                          <a:prstGeom prst="rect">
                            <a:avLst/>
                          </a:prstGeom>
                        </pic:spPr>
                      </pic:pic>
                    </a:graphicData>
                  </a:graphic>
                  <wp14:sizeRelH relativeFrom="page">
                    <wp14:pctWidth>0</wp14:pctWidth>
                  </wp14:sizeRelH>
                  <wp14:sizeRelV relativeFrom="page">
                    <wp14:pctHeight>0</wp14:pctHeight>
                  </wp14:sizeRelV>
                </wp:anchor>
              </w:drawing>
            </w:r>
          </w:p>
        </w:tc>
        <w:tc>
          <w:tcPr>
            <w:tcW w:w="4508" w:type="dxa"/>
          </w:tcPr>
          <w:p w14:paraId="1A4D2A76" w14:textId="77777777" w:rsidR="006B4E29" w:rsidRDefault="006B4E29" w:rsidP="006B4E29">
            <w:pPr>
              <w:rPr>
                <w:rFonts w:ascii="Arial" w:eastAsia="Times New Roman" w:hAnsi="Arial" w:cs="Arial"/>
                <w:b/>
                <w:bCs/>
                <w:sz w:val="28"/>
                <w:szCs w:val="28"/>
              </w:rPr>
            </w:pPr>
            <w:r>
              <w:rPr>
                <w:rFonts w:ascii="Arial" w:eastAsia="Times New Roman" w:hAnsi="Arial" w:cs="Arial"/>
                <w:b/>
                <w:bCs/>
                <w:noProof/>
                <w:sz w:val="28"/>
                <w:szCs w:val="28"/>
              </w:rPr>
              <w:drawing>
                <wp:anchor distT="0" distB="0" distL="114300" distR="114300" simplePos="0" relativeHeight="251659264" behindDoc="0" locked="0" layoutInCell="1" allowOverlap="1" wp14:anchorId="3FD2EA4F" wp14:editId="1973B0BE">
                  <wp:simplePos x="0" y="0"/>
                  <wp:positionH relativeFrom="column">
                    <wp:posOffset>69215</wp:posOffset>
                  </wp:positionH>
                  <wp:positionV relativeFrom="paragraph">
                    <wp:posOffset>212725</wp:posOffset>
                  </wp:positionV>
                  <wp:extent cx="2524125" cy="788035"/>
                  <wp:effectExtent l="0" t="0" r="9525"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4125" cy="788035"/>
                          </a:xfrm>
                          <a:prstGeom prst="rect">
                            <a:avLst/>
                          </a:prstGeom>
                        </pic:spPr>
                      </pic:pic>
                    </a:graphicData>
                  </a:graphic>
                  <wp14:sizeRelH relativeFrom="page">
                    <wp14:pctWidth>0</wp14:pctWidth>
                  </wp14:sizeRelH>
                  <wp14:sizeRelV relativeFrom="page">
                    <wp14:pctHeight>0</wp14:pctHeight>
                  </wp14:sizeRelV>
                </wp:anchor>
              </w:drawing>
            </w:r>
          </w:p>
        </w:tc>
      </w:tr>
      <w:tr w:rsidR="006B4E29" w14:paraId="4E0CE08D" w14:textId="77777777" w:rsidTr="006B4E29">
        <w:tc>
          <w:tcPr>
            <w:tcW w:w="9016" w:type="dxa"/>
            <w:gridSpan w:val="2"/>
          </w:tcPr>
          <w:p w14:paraId="6DDCE367" w14:textId="77777777" w:rsidR="006B4E29" w:rsidRPr="002A16E4" w:rsidRDefault="006B4E29" w:rsidP="006B4E29">
            <w:pPr>
              <w:jc w:val="center"/>
              <w:rPr>
                <w:rFonts w:ascii="Arial" w:eastAsia="Times New Roman" w:hAnsi="Arial" w:cs="Arial"/>
                <w:b/>
                <w:bCs/>
                <w:color w:val="2A2853"/>
                <w:sz w:val="40"/>
                <w:szCs w:val="40"/>
              </w:rPr>
            </w:pPr>
            <w:r w:rsidRPr="00FE5DD3">
              <w:rPr>
                <w:rFonts w:ascii="Arial" w:eastAsia="Times New Roman" w:hAnsi="Arial" w:cs="Arial"/>
                <w:b/>
                <w:bCs/>
                <w:color w:val="2A2853"/>
                <w:sz w:val="40"/>
                <w:szCs w:val="40"/>
              </w:rPr>
              <w:t>Digital Development Programme for Adult Community Education Providers (Digital ACE)</w:t>
            </w:r>
          </w:p>
        </w:tc>
      </w:tr>
      <w:tr w:rsidR="006B4E29" w:rsidRPr="002A16E4" w14:paraId="5CA59D64" w14:textId="77777777" w:rsidTr="006B4E29">
        <w:tc>
          <w:tcPr>
            <w:tcW w:w="9016" w:type="dxa"/>
            <w:gridSpan w:val="2"/>
          </w:tcPr>
          <w:p w14:paraId="5F0F5E0F" w14:textId="77777777" w:rsidR="006B4E29" w:rsidRDefault="006B4E29" w:rsidP="006B4E29">
            <w:pPr>
              <w:jc w:val="center"/>
              <w:rPr>
                <w:rFonts w:ascii="Arial" w:eastAsia="Times New Roman" w:hAnsi="Arial" w:cs="Arial"/>
                <w:b/>
                <w:bCs/>
                <w:color w:val="2A2853"/>
                <w:sz w:val="72"/>
                <w:szCs w:val="72"/>
              </w:rPr>
            </w:pPr>
          </w:p>
          <w:p w14:paraId="6B98414F" w14:textId="77777777" w:rsidR="006B4E29" w:rsidRPr="006B4E29" w:rsidRDefault="006B4E29" w:rsidP="006B4E29">
            <w:pPr>
              <w:jc w:val="center"/>
              <w:rPr>
                <w:rFonts w:ascii="Arial" w:eastAsia="Times New Roman" w:hAnsi="Arial" w:cs="Arial"/>
                <w:b/>
                <w:bCs/>
                <w:color w:val="2A2853"/>
                <w:sz w:val="72"/>
                <w:szCs w:val="72"/>
              </w:rPr>
            </w:pPr>
            <w:r w:rsidRPr="00E00F38">
              <w:rPr>
                <w:rFonts w:ascii="Arial" w:eastAsia="Times New Roman" w:hAnsi="Arial" w:cs="Arial"/>
                <w:b/>
                <w:bCs/>
                <w:color w:val="2A2853"/>
                <w:sz w:val="72"/>
                <w:szCs w:val="72"/>
              </w:rPr>
              <w:t>Digital</w:t>
            </w:r>
            <w:r w:rsidRPr="006B4E29">
              <w:rPr>
                <w:rFonts w:ascii="Arial" w:eastAsia="Times New Roman" w:hAnsi="Arial" w:cs="Arial"/>
                <w:b/>
                <w:bCs/>
                <w:color w:val="2A2853"/>
                <w:sz w:val="72"/>
                <w:szCs w:val="72"/>
              </w:rPr>
              <w:t xml:space="preserve"> Support of Low Skilled Learners Guidance Materials</w:t>
            </w:r>
          </w:p>
          <w:p w14:paraId="4B0E6810" w14:textId="77777777" w:rsidR="006B4E29" w:rsidRDefault="006B4E29" w:rsidP="006B4E29">
            <w:pPr>
              <w:rPr>
                <w:rFonts w:ascii="Arial" w:eastAsia="Times New Roman" w:hAnsi="Arial" w:cs="Arial"/>
                <w:b/>
                <w:bCs/>
                <w:color w:val="2A2853"/>
                <w:sz w:val="28"/>
                <w:szCs w:val="28"/>
              </w:rPr>
            </w:pPr>
          </w:p>
          <w:p w14:paraId="02BB0B1A" w14:textId="77777777" w:rsidR="006B4E29" w:rsidRPr="002A16E4" w:rsidRDefault="006B4E29" w:rsidP="006B4E29">
            <w:pPr>
              <w:jc w:val="center"/>
              <w:rPr>
                <w:rFonts w:ascii="Arial" w:eastAsia="Times New Roman" w:hAnsi="Arial" w:cs="Arial"/>
                <w:b/>
                <w:bCs/>
                <w:color w:val="2A2853"/>
                <w:sz w:val="72"/>
                <w:szCs w:val="72"/>
              </w:rPr>
            </w:pPr>
            <w:r>
              <w:rPr>
                <w:rFonts w:ascii="Arial" w:eastAsia="Times New Roman" w:hAnsi="Arial" w:cs="Arial"/>
                <w:b/>
                <w:bCs/>
                <w:color w:val="2A2853"/>
                <w:sz w:val="28"/>
                <w:szCs w:val="28"/>
              </w:rPr>
              <w:t>G</w:t>
            </w:r>
            <w:r w:rsidRPr="002D1EB2">
              <w:rPr>
                <w:rFonts w:ascii="Arial" w:eastAsia="Times New Roman" w:hAnsi="Arial" w:cs="Arial"/>
                <w:b/>
                <w:bCs/>
                <w:color w:val="2A2853"/>
                <w:sz w:val="28"/>
                <w:szCs w:val="28"/>
              </w:rPr>
              <w:t>uidance on how best to determine an online offer which enables providers to engage and induct learners with low level skills</w:t>
            </w:r>
          </w:p>
        </w:tc>
      </w:tr>
    </w:tbl>
    <w:p w14:paraId="00C8798C" w14:textId="77777777" w:rsidR="006B4E29" w:rsidRDefault="006B4E29" w:rsidP="002D1EB2">
      <w:pPr>
        <w:rPr>
          <w:rFonts w:ascii="Arial" w:eastAsia="Times New Roman" w:hAnsi="Arial" w:cs="Arial"/>
          <w:b/>
          <w:bCs/>
          <w:color w:val="2A2853"/>
          <w:sz w:val="28"/>
          <w:szCs w:val="28"/>
        </w:rPr>
      </w:pPr>
    </w:p>
    <w:p w14:paraId="38ABB570" w14:textId="77777777" w:rsidR="00A507B8" w:rsidRDefault="00A507B8">
      <w:pPr>
        <w:spacing w:after="160" w:line="259" w:lineRule="auto"/>
        <w:rPr>
          <w:rFonts w:ascii="Arial" w:eastAsia="Times New Roman" w:hAnsi="Arial" w:cs="Arial"/>
          <w:b/>
          <w:bCs/>
          <w:color w:val="2A2853"/>
          <w:sz w:val="28"/>
          <w:szCs w:val="28"/>
        </w:rPr>
      </w:pPr>
      <w:r>
        <w:rPr>
          <w:rFonts w:ascii="Arial" w:eastAsia="Times New Roman" w:hAnsi="Arial" w:cs="Arial"/>
          <w:b/>
          <w:bCs/>
          <w:color w:val="2A2853"/>
          <w:sz w:val="28"/>
          <w:szCs w:val="28"/>
        </w:rPr>
        <w:br w:type="page"/>
      </w:r>
    </w:p>
    <w:p w14:paraId="259D2F2C" w14:textId="77777777" w:rsidR="00A507B8" w:rsidRDefault="00A507B8" w:rsidP="002D1EB2">
      <w:pPr>
        <w:rPr>
          <w:rFonts w:ascii="Arial" w:eastAsia="Times New Roman" w:hAnsi="Arial" w:cs="Arial"/>
          <w:b/>
          <w:bCs/>
          <w:color w:val="2A2853"/>
          <w:sz w:val="28"/>
          <w:szCs w:val="28"/>
        </w:rPr>
      </w:pPr>
    </w:p>
    <w:p w14:paraId="2971F638" w14:textId="2E5C4A5A" w:rsidR="002D1EB2" w:rsidRPr="006C7DAF" w:rsidRDefault="002D1EB2" w:rsidP="002D1EB2">
      <w:pPr>
        <w:rPr>
          <w:rFonts w:ascii="Arial" w:eastAsia="Times New Roman" w:hAnsi="Arial" w:cs="Arial"/>
          <w:b/>
          <w:bCs/>
          <w:color w:val="2A2853"/>
          <w:sz w:val="28"/>
          <w:szCs w:val="28"/>
        </w:rPr>
      </w:pPr>
      <w:r w:rsidRPr="006C7DAF">
        <w:rPr>
          <w:rFonts w:ascii="Arial" w:eastAsia="Times New Roman" w:hAnsi="Arial" w:cs="Arial"/>
          <w:b/>
          <w:bCs/>
          <w:color w:val="2A2853"/>
          <w:sz w:val="28"/>
          <w:szCs w:val="28"/>
        </w:rPr>
        <w:t>Contents</w:t>
      </w:r>
    </w:p>
    <w:p w14:paraId="2EFEAEE1" w14:textId="77777777" w:rsidR="002D1EB2" w:rsidRPr="00B85847" w:rsidRDefault="002D1EB2" w:rsidP="002D1EB2">
      <w:pPr>
        <w:rPr>
          <w:rFonts w:ascii="Arial" w:eastAsia="Times New Roman" w:hAnsi="Arial" w:cs="Arial"/>
          <w:sz w:val="28"/>
          <w:szCs w:val="28"/>
        </w:rPr>
      </w:pPr>
    </w:p>
    <w:p w14:paraId="5042B6B9" w14:textId="47097761" w:rsidR="00213168" w:rsidRDefault="002D1EB2">
      <w:pPr>
        <w:pStyle w:val="TOC1"/>
        <w:tabs>
          <w:tab w:val="left" w:pos="440"/>
          <w:tab w:val="right" w:leader="dot" w:pos="9016"/>
        </w:tabs>
        <w:rPr>
          <w:rFonts w:asciiTheme="minorHAnsi" w:eastAsiaTheme="minorEastAsia" w:hAnsiTheme="minorHAnsi" w:cstheme="minorBidi"/>
          <w:noProof/>
          <w:sz w:val="22"/>
          <w:szCs w:val="22"/>
          <w:lang w:eastAsia="en-GB"/>
        </w:rPr>
      </w:pPr>
      <w:r>
        <w:rPr>
          <w:rFonts w:eastAsia="Times New Roman" w:cs="Arial"/>
          <w:sz w:val="28"/>
          <w:szCs w:val="28"/>
        </w:rPr>
        <w:fldChar w:fldCharType="begin"/>
      </w:r>
      <w:r>
        <w:rPr>
          <w:rFonts w:eastAsia="Times New Roman" w:cs="Arial"/>
          <w:sz w:val="28"/>
          <w:szCs w:val="28"/>
        </w:rPr>
        <w:instrText xml:space="preserve"> TOC \h \z \t "Digital ACE heading,1" </w:instrText>
      </w:r>
      <w:r>
        <w:rPr>
          <w:rFonts w:eastAsia="Times New Roman" w:cs="Arial"/>
          <w:sz w:val="28"/>
          <w:szCs w:val="28"/>
        </w:rPr>
        <w:fldChar w:fldCharType="separate"/>
      </w:r>
      <w:hyperlink w:anchor="_Toc54207671" w:history="1">
        <w:r w:rsidR="00213168" w:rsidRPr="00C95978">
          <w:rPr>
            <w:rStyle w:val="Hyperlink"/>
            <w:noProof/>
          </w:rPr>
          <w:t>1.</w:t>
        </w:r>
        <w:r w:rsidR="00213168">
          <w:rPr>
            <w:rFonts w:asciiTheme="minorHAnsi" w:eastAsiaTheme="minorEastAsia" w:hAnsiTheme="minorHAnsi" w:cstheme="minorBidi"/>
            <w:noProof/>
            <w:sz w:val="22"/>
            <w:szCs w:val="22"/>
            <w:lang w:eastAsia="en-GB"/>
          </w:rPr>
          <w:tab/>
        </w:r>
        <w:r w:rsidR="00213168" w:rsidRPr="00C95978">
          <w:rPr>
            <w:rStyle w:val="Hyperlink"/>
            <w:noProof/>
          </w:rPr>
          <w:t>Introduction</w:t>
        </w:r>
        <w:r w:rsidR="00213168">
          <w:rPr>
            <w:noProof/>
            <w:webHidden/>
          </w:rPr>
          <w:tab/>
        </w:r>
        <w:r w:rsidR="00213168">
          <w:rPr>
            <w:noProof/>
            <w:webHidden/>
          </w:rPr>
          <w:fldChar w:fldCharType="begin"/>
        </w:r>
        <w:r w:rsidR="00213168">
          <w:rPr>
            <w:noProof/>
            <w:webHidden/>
          </w:rPr>
          <w:instrText xml:space="preserve"> PAGEREF _Toc54207671 \h </w:instrText>
        </w:r>
        <w:r w:rsidR="00213168">
          <w:rPr>
            <w:noProof/>
            <w:webHidden/>
          </w:rPr>
        </w:r>
        <w:r w:rsidR="00213168">
          <w:rPr>
            <w:noProof/>
            <w:webHidden/>
          </w:rPr>
          <w:fldChar w:fldCharType="separate"/>
        </w:r>
        <w:r w:rsidR="009116DA">
          <w:rPr>
            <w:noProof/>
            <w:webHidden/>
          </w:rPr>
          <w:t>3</w:t>
        </w:r>
        <w:r w:rsidR="00213168">
          <w:rPr>
            <w:noProof/>
            <w:webHidden/>
          </w:rPr>
          <w:fldChar w:fldCharType="end"/>
        </w:r>
      </w:hyperlink>
    </w:p>
    <w:p w14:paraId="2A68B578" w14:textId="309429A5"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2" w:history="1">
        <w:r w:rsidR="00213168" w:rsidRPr="00C95978">
          <w:rPr>
            <w:rStyle w:val="Hyperlink"/>
            <w:noProof/>
          </w:rPr>
          <w:t>2.</w:t>
        </w:r>
        <w:r w:rsidR="00213168">
          <w:rPr>
            <w:rFonts w:asciiTheme="minorHAnsi" w:eastAsiaTheme="minorEastAsia" w:hAnsiTheme="minorHAnsi" w:cstheme="minorBidi"/>
            <w:noProof/>
            <w:sz w:val="22"/>
            <w:szCs w:val="22"/>
            <w:lang w:eastAsia="en-GB"/>
          </w:rPr>
          <w:tab/>
        </w:r>
        <w:r w:rsidR="00213168" w:rsidRPr="00C95978">
          <w:rPr>
            <w:rStyle w:val="Hyperlink"/>
            <w:noProof/>
          </w:rPr>
          <w:t>The scope and aims of the strand</w:t>
        </w:r>
        <w:r w:rsidR="00213168">
          <w:rPr>
            <w:noProof/>
            <w:webHidden/>
          </w:rPr>
          <w:tab/>
        </w:r>
        <w:r w:rsidR="00213168">
          <w:rPr>
            <w:noProof/>
            <w:webHidden/>
          </w:rPr>
          <w:fldChar w:fldCharType="begin"/>
        </w:r>
        <w:r w:rsidR="00213168">
          <w:rPr>
            <w:noProof/>
            <w:webHidden/>
          </w:rPr>
          <w:instrText xml:space="preserve"> PAGEREF _Toc54207672 \h </w:instrText>
        </w:r>
        <w:r w:rsidR="00213168">
          <w:rPr>
            <w:noProof/>
            <w:webHidden/>
          </w:rPr>
        </w:r>
        <w:r w:rsidR="00213168">
          <w:rPr>
            <w:noProof/>
            <w:webHidden/>
          </w:rPr>
          <w:fldChar w:fldCharType="separate"/>
        </w:r>
        <w:r w:rsidR="009116DA">
          <w:rPr>
            <w:noProof/>
            <w:webHidden/>
          </w:rPr>
          <w:t>3</w:t>
        </w:r>
        <w:r w:rsidR="00213168">
          <w:rPr>
            <w:noProof/>
            <w:webHidden/>
          </w:rPr>
          <w:fldChar w:fldCharType="end"/>
        </w:r>
      </w:hyperlink>
    </w:p>
    <w:p w14:paraId="0E068368" w14:textId="24EC93FE"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3" w:history="1">
        <w:r w:rsidR="00213168" w:rsidRPr="00C95978">
          <w:rPr>
            <w:rStyle w:val="Hyperlink"/>
            <w:noProof/>
          </w:rPr>
          <w:t>3.</w:t>
        </w:r>
        <w:r w:rsidR="00213168">
          <w:rPr>
            <w:rFonts w:asciiTheme="minorHAnsi" w:eastAsiaTheme="minorEastAsia" w:hAnsiTheme="minorHAnsi" w:cstheme="minorBidi"/>
            <w:noProof/>
            <w:sz w:val="22"/>
            <w:szCs w:val="22"/>
            <w:lang w:eastAsia="en-GB"/>
          </w:rPr>
          <w:tab/>
        </w:r>
        <w:r w:rsidR="00213168" w:rsidRPr="00C95978">
          <w:rPr>
            <w:rStyle w:val="Hyperlink"/>
            <w:noProof/>
          </w:rPr>
          <w:t>How to use these guidance materials</w:t>
        </w:r>
        <w:r w:rsidR="00213168">
          <w:rPr>
            <w:noProof/>
            <w:webHidden/>
          </w:rPr>
          <w:tab/>
        </w:r>
        <w:r w:rsidR="00213168">
          <w:rPr>
            <w:noProof/>
            <w:webHidden/>
          </w:rPr>
          <w:fldChar w:fldCharType="begin"/>
        </w:r>
        <w:r w:rsidR="00213168">
          <w:rPr>
            <w:noProof/>
            <w:webHidden/>
          </w:rPr>
          <w:instrText xml:space="preserve"> PAGEREF _Toc54207673 \h </w:instrText>
        </w:r>
        <w:r w:rsidR="00213168">
          <w:rPr>
            <w:noProof/>
            <w:webHidden/>
          </w:rPr>
        </w:r>
        <w:r w:rsidR="00213168">
          <w:rPr>
            <w:noProof/>
            <w:webHidden/>
          </w:rPr>
          <w:fldChar w:fldCharType="separate"/>
        </w:r>
        <w:r w:rsidR="009116DA">
          <w:rPr>
            <w:noProof/>
            <w:webHidden/>
          </w:rPr>
          <w:t>4</w:t>
        </w:r>
        <w:r w:rsidR="00213168">
          <w:rPr>
            <w:noProof/>
            <w:webHidden/>
          </w:rPr>
          <w:fldChar w:fldCharType="end"/>
        </w:r>
      </w:hyperlink>
    </w:p>
    <w:p w14:paraId="2AEBD2D9" w14:textId="5A3189A5"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4" w:history="1">
        <w:r w:rsidR="00213168" w:rsidRPr="00C95978">
          <w:rPr>
            <w:rStyle w:val="Hyperlink"/>
            <w:noProof/>
          </w:rPr>
          <w:t>4.</w:t>
        </w:r>
        <w:r w:rsidR="00213168">
          <w:rPr>
            <w:rFonts w:asciiTheme="minorHAnsi" w:eastAsiaTheme="minorEastAsia" w:hAnsiTheme="minorHAnsi" w:cstheme="minorBidi"/>
            <w:noProof/>
            <w:sz w:val="22"/>
            <w:szCs w:val="22"/>
            <w:lang w:eastAsia="en-GB"/>
          </w:rPr>
          <w:tab/>
        </w:r>
        <w:r w:rsidR="00213168" w:rsidRPr="00C95978">
          <w:rPr>
            <w:rStyle w:val="Hyperlink"/>
            <w:noProof/>
          </w:rPr>
          <w:t>Barriers to digital learning for low skilled learners</w:t>
        </w:r>
        <w:r w:rsidR="00213168">
          <w:rPr>
            <w:noProof/>
            <w:webHidden/>
          </w:rPr>
          <w:tab/>
        </w:r>
        <w:r w:rsidR="00213168">
          <w:rPr>
            <w:noProof/>
            <w:webHidden/>
          </w:rPr>
          <w:fldChar w:fldCharType="begin"/>
        </w:r>
        <w:r w:rsidR="00213168">
          <w:rPr>
            <w:noProof/>
            <w:webHidden/>
          </w:rPr>
          <w:instrText xml:space="preserve"> PAGEREF _Toc54207674 \h </w:instrText>
        </w:r>
        <w:r w:rsidR="00213168">
          <w:rPr>
            <w:noProof/>
            <w:webHidden/>
          </w:rPr>
        </w:r>
        <w:r w:rsidR="00213168">
          <w:rPr>
            <w:noProof/>
            <w:webHidden/>
          </w:rPr>
          <w:fldChar w:fldCharType="separate"/>
        </w:r>
        <w:r w:rsidR="009116DA">
          <w:rPr>
            <w:noProof/>
            <w:webHidden/>
          </w:rPr>
          <w:t>4</w:t>
        </w:r>
        <w:r w:rsidR="00213168">
          <w:rPr>
            <w:noProof/>
            <w:webHidden/>
          </w:rPr>
          <w:fldChar w:fldCharType="end"/>
        </w:r>
      </w:hyperlink>
    </w:p>
    <w:p w14:paraId="34048CCC" w14:textId="25004A17"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5" w:history="1">
        <w:r w:rsidR="00213168" w:rsidRPr="00C95978">
          <w:rPr>
            <w:rStyle w:val="Hyperlink"/>
            <w:noProof/>
          </w:rPr>
          <w:t>5.</w:t>
        </w:r>
        <w:r w:rsidR="00213168">
          <w:rPr>
            <w:rFonts w:asciiTheme="minorHAnsi" w:eastAsiaTheme="minorEastAsia" w:hAnsiTheme="minorHAnsi" w:cstheme="minorBidi"/>
            <w:noProof/>
            <w:sz w:val="22"/>
            <w:szCs w:val="22"/>
            <w:lang w:eastAsia="en-GB"/>
          </w:rPr>
          <w:tab/>
        </w:r>
        <w:r w:rsidR="00213168" w:rsidRPr="00C95978">
          <w:rPr>
            <w:rStyle w:val="Hyperlink"/>
            <w:noProof/>
          </w:rPr>
          <w:t>Induction, information, advice and guidance (IAG), and initial assessment</w:t>
        </w:r>
        <w:r w:rsidR="00213168">
          <w:rPr>
            <w:noProof/>
            <w:webHidden/>
          </w:rPr>
          <w:tab/>
        </w:r>
        <w:r w:rsidR="00213168">
          <w:rPr>
            <w:noProof/>
            <w:webHidden/>
          </w:rPr>
          <w:fldChar w:fldCharType="begin"/>
        </w:r>
        <w:r w:rsidR="00213168">
          <w:rPr>
            <w:noProof/>
            <w:webHidden/>
          </w:rPr>
          <w:instrText xml:space="preserve"> PAGEREF _Toc54207675 \h </w:instrText>
        </w:r>
        <w:r w:rsidR="00213168">
          <w:rPr>
            <w:noProof/>
            <w:webHidden/>
          </w:rPr>
        </w:r>
        <w:r w:rsidR="00213168">
          <w:rPr>
            <w:noProof/>
            <w:webHidden/>
          </w:rPr>
          <w:fldChar w:fldCharType="separate"/>
        </w:r>
        <w:r w:rsidR="009116DA">
          <w:rPr>
            <w:noProof/>
            <w:webHidden/>
          </w:rPr>
          <w:t>8</w:t>
        </w:r>
        <w:r w:rsidR="00213168">
          <w:rPr>
            <w:noProof/>
            <w:webHidden/>
          </w:rPr>
          <w:fldChar w:fldCharType="end"/>
        </w:r>
      </w:hyperlink>
    </w:p>
    <w:p w14:paraId="2D9A5044" w14:textId="51E26B57"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6" w:history="1">
        <w:r w:rsidR="00213168" w:rsidRPr="00C95978">
          <w:rPr>
            <w:rStyle w:val="Hyperlink"/>
            <w:noProof/>
          </w:rPr>
          <w:t>6.</w:t>
        </w:r>
        <w:r w:rsidR="00213168">
          <w:rPr>
            <w:rFonts w:asciiTheme="minorHAnsi" w:eastAsiaTheme="minorEastAsia" w:hAnsiTheme="minorHAnsi" w:cstheme="minorBidi"/>
            <w:noProof/>
            <w:sz w:val="22"/>
            <w:szCs w:val="22"/>
            <w:lang w:eastAsia="en-GB"/>
          </w:rPr>
          <w:tab/>
        </w:r>
        <w:r w:rsidR="00213168" w:rsidRPr="00C95978">
          <w:rPr>
            <w:rStyle w:val="Hyperlink"/>
            <w:noProof/>
          </w:rPr>
          <w:t>Engagement</w:t>
        </w:r>
        <w:r w:rsidR="00213168">
          <w:rPr>
            <w:noProof/>
            <w:webHidden/>
          </w:rPr>
          <w:tab/>
        </w:r>
        <w:r w:rsidR="00213168">
          <w:rPr>
            <w:noProof/>
            <w:webHidden/>
          </w:rPr>
          <w:fldChar w:fldCharType="begin"/>
        </w:r>
        <w:r w:rsidR="00213168">
          <w:rPr>
            <w:noProof/>
            <w:webHidden/>
          </w:rPr>
          <w:instrText xml:space="preserve"> PAGEREF _Toc54207676 \h </w:instrText>
        </w:r>
        <w:r w:rsidR="00213168">
          <w:rPr>
            <w:noProof/>
            <w:webHidden/>
          </w:rPr>
        </w:r>
        <w:r w:rsidR="00213168">
          <w:rPr>
            <w:noProof/>
            <w:webHidden/>
          </w:rPr>
          <w:fldChar w:fldCharType="separate"/>
        </w:r>
        <w:r w:rsidR="009116DA">
          <w:rPr>
            <w:noProof/>
            <w:webHidden/>
          </w:rPr>
          <w:t>9</w:t>
        </w:r>
        <w:r w:rsidR="00213168">
          <w:rPr>
            <w:noProof/>
            <w:webHidden/>
          </w:rPr>
          <w:fldChar w:fldCharType="end"/>
        </w:r>
      </w:hyperlink>
    </w:p>
    <w:p w14:paraId="14061899" w14:textId="14CB57C7"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7" w:history="1">
        <w:r w:rsidR="00213168" w:rsidRPr="00C95978">
          <w:rPr>
            <w:rStyle w:val="Hyperlink"/>
            <w:noProof/>
          </w:rPr>
          <w:t>7.</w:t>
        </w:r>
        <w:r w:rsidR="00213168">
          <w:rPr>
            <w:rFonts w:asciiTheme="minorHAnsi" w:eastAsiaTheme="minorEastAsia" w:hAnsiTheme="minorHAnsi" w:cstheme="minorBidi"/>
            <w:noProof/>
            <w:sz w:val="22"/>
            <w:szCs w:val="22"/>
            <w:lang w:eastAsia="en-GB"/>
          </w:rPr>
          <w:tab/>
        </w:r>
        <w:r w:rsidR="00213168" w:rsidRPr="00C95978">
          <w:rPr>
            <w:rStyle w:val="Hyperlink"/>
            <w:noProof/>
          </w:rPr>
          <w:t>Teaching, learning and support</w:t>
        </w:r>
        <w:r w:rsidR="00213168">
          <w:rPr>
            <w:noProof/>
            <w:webHidden/>
          </w:rPr>
          <w:tab/>
        </w:r>
        <w:r w:rsidR="00213168">
          <w:rPr>
            <w:noProof/>
            <w:webHidden/>
          </w:rPr>
          <w:fldChar w:fldCharType="begin"/>
        </w:r>
        <w:r w:rsidR="00213168">
          <w:rPr>
            <w:noProof/>
            <w:webHidden/>
          </w:rPr>
          <w:instrText xml:space="preserve"> PAGEREF _Toc54207677 \h </w:instrText>
        </w:r>
        <w:r w:rsidR="00213168">
          <w:rPr>
            <w:noProof/>
            <w:webHidden/>
          </w:rPr>
        </w:r>
        <w:r w:rsidR="00213168">
          <w:rPr>
            <w:noProof/>
            <w:webHidden/>
          </w:rPr>
          <w:fldChar w:fldCharType="separate"/>
        </w:r>
        <w:r w:rsidR="009116DA">
          <w:rPr>
            <w:noProof/>
            <w:webHidden/>
          </w:rPr>
          <w:t>12</w:t>
        </w:r>
        <w:r w:rsidR="00213168">
          <w:rPr>
            <w:noProof/>
            <w:webHidden/>
          </w:rPr>
          <w:fldChar w:fldCharType="end"/>
        </w:r>
      </w:hyperlink>
    </w:p>
    <w:p w14:paraId="48EA5B88" w14:textId="26B8662B"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8" w:history="1">
        <w:r w:rsidR="00213168" w:rsidRPr="00C95978">
          <w:rPr>
            <w:rStyle w:val="Hyperlink"/>
            <w:noProof/>
          </w:rPr>
          <w:t>8.</w:t>
        </w:r>
        <w:r w:rsidR="00213168">
          <w:rPr>
            <w:rFonts w:asciiTheme="minorHAnsi" w:eastAsiaTheme="minorEastAsia" w:hAnsiTheme="minorHAnsi" w:cstheme="minorBidi"/>
            <w:noProof/>
            <w:sz w:val="22"/>
            <w:szCs w:val="22"/>
            <w:lang w:eastAsia="en-GB"/>
          </w:rPr>
          <w:tab/>
        </w:r>
        <w:r w:rsidR="00213168" w:rsidRPr="00C95978">
          <w:rPr>
            <w:rStyle w:val="Hyperlink"/>
            <w:noProof/>
          </w:rPr>
          <w:t>Summary of key points</w:t>
        </w:r>
        <w:r w:rsidR="00213168">
          <w:rPr>
            <w:noProof/>
            <w:webHidden/>
          </w:rPr>
          <w:tab/>
        </w:r>
        <w:r w:rsidR="00213168">
          <w:rPr>
            <w:noProof/>
            <w:webHidden/>
          </w:rPr>
          <w:fldChar w:fldCharType="begin"/>
        </w:r>
        <w:r w:rsidR="00213168">
          <w:rPr>
            <w:noProof/>
            <w:webHidden/>
          </w:rPr>
          <w:instrText xml:space="preserve"> PAGEREF _Toc54207678 \h </w:instrText>
        </w:r>
        <w:r w:rsidR="00213168">
          <w:rPr>
            <w:noProof/>
            <w:webHidden/>
          </w:rPr>
        </w:r>
        <w:r w:rsidR="00213168">
          <w:rPr>
            <w:noProof/>
            <w:webHidden/>
          </w:rPr>
          <w:fldChar w:fldCharType="separate"/>
        </w:r>
        <w:r w:rsidR="009116DA">
          <w:rPr>
            <w:noProof/>
            <w:webHidden/>
          </w:rPr>
          <w:t>14</w:t>
        </w:r>
        <w:r w:rsidR="00213168">
          <w:rPr>
            <w:noProof/>
            <w:webHidden/>
          </w:rPr>
          <w:fldChar w:fldCharType="end"/>
        </w:r>
      </w:hyperlink>
    </w:p>
    <w:p w14:paraId="61C641DA" w14:textId="713F2236" w:rsidR="00213168" w:rsidRDefault="005F6A51">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54207679" w:history="1">
        <w:r w:rsidR="00213168" w:rsidRPr="00C95978">
          <w:rPr>
            <w:rStyle w:val="Hyperlink"/>
            <w:noProof/>
          </w:rPr>
          <w:t>9.</w:t>
        </w:r>
        <w:r w:rsidR="00213168">
          <w:rPr>
            <w:rFonts w:asciiTheme="minorHAnsi" w:eastAsiaTheme="minorEastAsia" w:hAnsiTheme="minorHAnsi" w:cstheme="minorBidi"/>
            <w:noProof/>
            <w:sz w:val="22"/>
            <w:szCs w:val="22"/>
            <w:lang w:eastAsia="en-GB"/>
          </w:rPr>
          <w:tab/>
        </w:r>
        <w:r w:rsidR="00213168" w:rsidRPr="00C95978">
          <w:rPr>
            <w:rStyle w:val="Hyperlink"/>
            <w:noProof/>
          </w:rPr>
          <w:t>10 Tips from the sector for the sector</w:t>
        </w:r>
        <w:r w:rsidR="00213168">
          <w:rPr>
            <w:noProof/>
            <w:webHidden/>
          </w:rPr>
          <w:tab/>
        </w:r>
        <w:r w:rsidR="00213168">
          <w:rPr>
            <w:noProof/>
            <w:webHidden/>
          </w:rPr>
          <w:fldChar w:fldCharType="begin"/>
        </w:r>
        <w:r w:rsidR="00213168">
          <w:rPr>
            <w:noProof/>
            <w:webHidden/>
          </w:rPr>
          <w:instrText xml:space="preserve"> PAGEREF _Toc54207679 \h </w:instrText>
        </w:r>
        <w:r w:rsidR="00213168">
          <w:rPr>
            <w:noProof/>
            <w:webHidden/>
          </w:rPr>
        </w:r>
        <w:r w:rsidR="00213168">
          <w:rPr>
            <w:noProof/>
            <w:webHidden/>
          </w:rPr>
          <w:fldChar w:fldCharType="separate"/>
        </w:r>
        <w:r w:rsidR="009116DA">
          <w:rPr>
            <w:noProof/>
            <w:webHidden/>
          </w:rPr>
          <w:t>15</w:t>
        </w:r>
        <w:r w:rsidR="00213168">
          <w:rPr>
            <w:noProof/>
            <w:webHidden/>
          </w:rPr>
          <w:fldChar w:fldCharType="end"/>
        </w:r>
      </w:hyperlink>
    </w:p>
    <w:p w14:paraId="0DD9330C" w14:textId="7522771B" w:rsidR="00213168" w:rsidRDefault="005F6A51">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54207680" w:history="1">
        <w:r w:rsidR="00213168" w:rsidRPr="00C95978">
          <w:rPr>
            <w:rStyle w:val="Hyperlink"/>
            <w:noProof/>
          </w:rPr>
          <w:t>10.</w:t>
        </w:r>
        <w:r w:rsidR="00213168">
          <w:rPr>
            <w:rFonts w:asciiTheme="minorHAnsi" w:eastAsiaTheme="minorEastAsia" w:hAnsiTheme="minorHAnsi" w:cstheme="minorBidi"/>
            <w:noProof/>
            <w:sz w:val="22"/>
            <w:szCs w:val="22"/>
            <w:lang w:eastAsia="en-GB"/>
          </w:rPr>
          <w:tab/>
        </w:r>
        <w:r w:rsidR="00213168" w:rsidRPr="00C95978">
          <w:rPr>
            <w:rStyle w:val="Hyperlink"/>
            <w:noProof/>
          </w:rPr>
          <w:t>Thanks and acknowledgements</w:t>
        </w:r>
        <w:r w:rsidR="00213168">
          <w:rPr>
            <w:noProof/>
            <w:webHidden/>
          </w:rPr>
          <w:tab/>
        </w:r>
        <w:r w:rsidR="00213168">
          <w:rPr>
            <w:noProof/>
            <w:webHidden/>
          </w:rPr>
          <w:fldChar w:fldCharType="begin"/>
        </w:r>
        <w:r w:rsidR="00213168">
          <w:rPr>
            <w:noProof/>
            <w:webHidden/>
          </w:rPr>
          <w:instrText xml:space="preserve"> PAGEREF _Toc54207680 \h </w:instrText>
        </w:r>
        <w:r w:rsidR="00213168">
          <w:rPr>
            <w:noProof/>
            <w:webHidden/>
          </w:rPr>
        </w:r>
        <w:r w:rsidR="00213168">
          <w:rPr>
            <w:noProof/>
            <w:webHidden/>
          </w:rPr>
          <w:fldChar w:fldCharType="separate"/>
        </w:r>
        <w:r w:rsidR="009116DA">
          <w:rPr>
            <w:noProof/>
            <w:webHidden/>
          </w:rPr>
          <w:t>16</w:t>
        </w:r>
        <w:r w:rsidR="00213168">
          <w:rPr>
            <w:noProof/>
            <w:webHidden/>
          </w:rPr>
          <w:fldChar w:fldCharType="end"/>
        </w:r>
      </w:hyperlink>
    </w:p>
    <w:p w14:paraId="60880795" w14:textId="29DA3C75" w:rsidR="00213168" w:rsidRDefault="005F6A51">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54207681" w:history="1">
        <w:r w:rsidR="00213168" w:rsidRPr="00C95978">
          <w:rPr>
            <w:rStyle w:val="Hyperlink"/>
            <w:noProof/>
          </w:rPr>
          <w:t>11.</w:t>
        </w:r>
        <w:r w:rsidR="00213168">
          <w:rPr>
            <w:rFonts w:asciiTheme="minorHAnsi" w:eastAsiaTheme="minorEastAsia" w:hAnsiTheme="minorHAnsi" w:cstheme="minorBidi"/>
            <w:noProof/>
            <w:sz w:val="22"/>
            <w:szCs w:val="22"/>
            <w:lang w:eastAsia="en-GB"/>
          </w:rPr>
          <w:tab/>
        </w:r>
        <w:r w:rsidR="00213168" w:rsidRPr="00C95978">
          <w:rPr>
            <w:rStyle w:val="Hyperlink"/>
            <w:noProof/>
          </w:rPr>
          <w:t>References and Links</w:t>
        </w:r>
        <w:r w:rsidR="00213168">
          <w:rPr>
            <w:noProof/>
            <w:webHidden/>
          </w:rPr>
          <w:tab/>
        </w:r>
        <w:r w:rsidR="00213168">
          <w:rPr>
            <w:noProof/>
            <w:webHidden/>
          </w:rPr>
          <w:fldChar w:fldCharType="begin"/>
        </w:r>
        <w:r w:rsidR="00213168">
          <w:rPr>
            <w:noProof/>
            <w:webHidden/>
          </w:rPr>
          <w:instrText xml:space="preserve"> PAGEREF _Toc54207681 \h </w:instrText>
        </w:r>
        <w:r w:rsidR="00213168">
          <w:rPr>
            <w:noProof/>
            <w:webHidden/>
          </w:rPr>
        </w:r>
        <w:r w:rsidR="00213168">
          <w:rPr>
            <w:noProof/>
            <w:webHidden/>
          </w:rPr>
          <w:fldChar w:fldCharType="separate"/>
        </w:r>
        <w:r w:rsidR="009116DA">
          <w:rPr>
            <w:noProof/>
            <w:webHidden/>
          </w:rPr>
          <w:t>17</w:t>
        </w:r>
        <w:r w:rsidR="00213168">
          <w:rPr>
            <w:noProof/>
            <w:webHidden/>
          </w:rPr>
          <w:fldChar w:fldCharType="end"/>
        </w:r>
      </w:hyperlink>
    </w:p>
    <w:p w14:paraId="5D97D01F" w14:textId="350466C6" w:rsidR="00213168" w:rsidRDefault="005F6A51">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54207682" w:history="1">
        <w:r w:rsidR="00213168" w:rsidRPr="00C95978">
          <w:rPr>
            <w:rStyle w:val="Hyperlink"/>
            <w:noProof/>
          </w:rPr>
          <w:t>12.</w:t>
        </w:r>
        <w:r w:rsidR="00213168">
          <w:rPr>
            <w:rFonts w:asciiTheme="minorHAnsi" w:eastAsiaTheme="minorEastAsia" w:hAnsiTheme="minorHAnsi" w:cstheme="minorBidi"/>
            <w:noProof/>
            <w:sz w:val="22"/>
            <w:szCs w:val="22"/>
            <w:lang w:eastAsia="en-GB"/>
          </w:rPr>
          <w:tab/>
        </w:r>
        <w:r w:rsidR="00213168" w:rsidRPr="00C95978">
          <w:rPr>
            <w:rStyle w:val="Hyperlink"/>
            <w:noProof/>
          </w:rPr>
          <w:t>Annex list - Good practice examples/templates for you to adopt and adapt</w:t>
        </w:r>
        <w:r w:rsidR="00213168">
          <w:rPr>
            <w:noProof/>
            <w:webHidden/>
          </w:rPr>
          <w:tab/>
        </w:r>
        <w:r w:rsidR="00213168">
          <w:rPr>
            <w:noProof/>
            <w:webHidden/>
          </w:rPr>
          <w:fldChar w:fldCharType="begin"/>
        </w:r>
        <w:r w:rsidR="00213168">
          <w:rPr>
            <w:noProof/>
            <w:webHidden/>
          </w:rPr>
          <w:instrText xml:space="preserve"> PAGEREF _Toc54207682 \h </w:instrText>
        </w:r>
        <w:r w:rsidR="00213168">
          <w:rPr>
            <w:noProof/>
            <w:webHidden/>
          </w:rPr>
        </w:r>
        <w:r w:rsidR="00213168">
          <w:rPr>
            <w:noProof/>
            <w:webHidden/>
          </w:rPr>
          <w:fldChar w:fldCharType="separate"/>
        </w:r>
        <w:r w:rsidR="009116DA">
          <w:rPr>
            <w:noProof/>
            <w:webHidden/>
          </w:rPr>
          <w:t>22</w:t>
        </w:r>
        <w:r w:rsidR="00213168">
          <w:rPr>
            <w:noProof/>
            <w:webHidden/>
          </w:rPr>
          <w:fldChar w:fldCharType="end"/>
        </w:r>
      </w:hyperlink>
    </w:p>
    <w:p w14:paraId="24180BCE" w14:textId="40903B98" w:rsidR="00213168" w:rsidRDefault="005F6A51">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54207683" w:history="1">
        <w:r w:rsidR="00213168" w:rsidRPr="00C95978">
          <w:rPr>
            <w:rStyle w:val="Hyperlink"/>
            <w:noProof/>
          </w:rPr>
          <w:t>13.</w:t>
        </w:r>
        <w:r w:rsidR="00213168">
          <w:rPr>
            <w:rFonts w:asciiTheme="minorHAnsi" w:eastAsiaTheme="minorEastAsia" w:hAnsiTheme="minorHAnsi" w:cstheme="minorBidi"/>
            <w:noProof/>
            <w:sz w:val="22"/>
            <w:szCs w:val="22"/>
            <w:lang w:eastAsia="en-GB"/>
          </w:rPr>
          <w:tab/>
        </w:r>
        <w:r w:rsidR="00213168" w:rsidRPr="00C95978">
          <w:rPr>
            <w:rStyle w:val="Hyperlink"/>
            <w:noProof/>
          </w:rPr>
          <w:t>Case Studies</w:t>
        </w:r>
        <w:r w:rsidR="00213168">
          <w:rPr>
            <w:noProof/>
            <w:webHidden/>
          </w:rPr>
          <w:tab/>
        </w:r>
        <w:r w:rsidR="00213168">
          <w:rPr>
            <w:noProof/>
            <w:webHidden/>
          </w:rPr>
          <w:fldChar w:fldCharType="begin"/>
        </w:r>
        <w:r w:rsidR="00213168">
          <w:rPr>
            <w:noProof/>
            <w:webHidden/>
          </w:rPr>
          <w:instrText xml:space="preserve"> PAGEREF _Toc54207683 \h </w:instrText>
        </w:r>
        <w:r w:rsidR="00213168">
          <w:rPr>
            <w:noProof/>
            <w:webHidden/>
          </w:rPr>
        </w:r>
        <w:r w:rsidR="00213168">
          <w:rPr>
            <w:noProof/>
            <w:webHidden/>
          </w:rPr>
          <w:fldChar w:fldCharType="separate"/>
        </w:r>
        <w:r w:rsidR="009116DA">
          <w:rPr>
            <w:noProof/>
            <w:webHidden/>
          </w:rPr>
          <w:t>23</w:t>
        </w:r>
        <w:r w:rsidR="00213168">
          <w:rPr>
            <w:noProof/>
            <w:webHidden/>
          </w:rPr>
          <w:fldChar w:fldCharType="end"/>
        </w:r>
      </w:hyperlink>
    </w:p>
    <w:p w14:paraId="65BBDD72" w14:textId="4989AFCF" w:rsidR="00FD3131" w:rsidRPr="005B0811" w:rsidRDefault="002D1EB2" w:rsidP="00FD3131">
      <w:r>
        <w:fldChar w:fldCharType="end"/>
      </w:r>
    </w:p>
    <w:p w14:paraId="73D8611B" w14:textId="77777777" w:rsidR="00A507B8" w:rsidRDefault="00A507B8">
      <w:pPr>
        <w:spacing w:after="160" w:line="259" w:lineRule="auto"/>
        <w:rPr>
          <w:rFonts w:ascii="Arial" w:hAnsi="Arial" w:cs="Arial"/>
          <w:b/>
          <w:bCs/>
          <w:color w:val="2A2853"/>
          <w:sz w:val="28"/>
          <w:szCs w:val="28"/>
        </w:rPr>
      </w:pPr>
      <w:r>
        <w:br w:type="page"/>
      </w:r>
    </w:p>
    <w:p w14:paraId="2994F331" w14:textId="1A27619C" w:rsidR="00D84419" w:rsidRDefault="00D84419" w:rsidP="002D1EB2">
      <w:pPr>
        <w:pStyle w:val="DigitalACEheading"/>
      </w:pPr>
      <w:bookmarkStart w:id="0" w:name="_Toc54207671"/>
      <w:r w:rsidRPr="005B0811">
        <w:lastRenderedPageBreak/>
        <w:t>Introduction</w:t>
      </w:r>
      <w:bookmarkEnd w:id="0"/>
    </w:p>
    <w:p w14:paraId="1683654D" w14:textId="6E20812F" w:rsidR="00666FAC" w:rsidRPr="00666FAC" w:rsidRDefault="00C83FCE" w:rsidP="00952F0D">
      <w:pPr>
        <w:spacing w:after="120"/>
        <w:rPr>
          <w:rStyle w:val="FollowedHyperlink"/>
          <w:rFonts w:eastAsiaTheme="minorHAnsi"/>
        </w:rPr>
      </w:pPr>
      <w:r w:rsidRPr="005B0811">
        <w:rPr>
          <w:rFonts w:ascii="Arial" w:hAnsi="Arial" w:cs="Arial"/>
        </w:rPr>
        <w:t xml:space="preserve">This document is one of six guidance documents produced for the Digital ACE programme. </w:t>
      </w:r>
      <w:r w:rsidR="00666FAC">
        <w:rPr>
          <w:rFonts w:ascii="Arial" w:eastAsia="Times New Roman" w:hAnsi="Arial" w:cs="Arial"/>
        </w:rPr>
        <w:t xml:space="preserve">The six guidance areas for digital development include Policy, </w:t>
      </w:r>
      <w:r w:rsidR="00666FAC" w:rsidRPr="0095005D">
        <w:rPr>
          <w:rFonts w:ascii="Arial" w:eastAsia="Times New Roman" w:hAnsi="Arial" w:cs="Arial"/>
        </w:rPr>
        <w:t>Safeguarding</w:t>
      </w:r>
      <w:r w:rsidR="00666FAC">
        <w:rPr>
          <w:rFonts w:ascii="Arial" w:eastAsia="Times New Roman" w:hAnsi="Arial" w:cs="Arial"/>
        </w:rPr>
        <w:t xml:space="preserve"> &amp;</w:t>
      </w:r>
      <w:r w:rsidR="00666FAC" w:rsidRPr="0095005D">
        <w:rPr>
          <w:rFonts w:ascii="Arial" w:eastAsia="Times New Roman" w:hAnsi="Arial" w:cs="Arial"/>
        </w:rPr>
        <w:t xml:space="preserve"> Prevent</w:t>
      </w:r>
      <w:r w:rsidR="00666FAC">
        <w:rPr>
          <w:rFonts w:ascii="Arial" w:eastAsia="Times New Roman" w:hAnsi="Arial" w:cs="Arial"/>
        </w:rPr>
        <w:t>, D</w:t>
      </w:r>
      <w:r w:rsidR="00666FAC" w:rsidRPr="0095005D">
        <w:rPr>
          <w:rFonts w:ascii="Arial" w:eastAsia="Times New Roman" w:hAnsi="Arial" w:cs="Arial"/>
        </w:rPr>
        <w:t>eveloping Materials &amp; Resources</w:t>
      </w:r>
      <w:r w:rsidR="00666FAC">
        <w:rPr>
          <w:rFonts w:ascii="Arial" w:eastAsia="Times New Roman" w:hAnsi="Arial" w:cs="Arial"/>
        </w:rPr>
        <w:t xml:space="preserve">, </w:t>
      </w:r>
      <w:r w:rsidR="00666FAC" w:rsidRPr="0095005D">
        <w:rPr>
          <w:rFonts w:ascii="Arial" w:eastAsia="Times New Roman" w:hAnsi="Arial" w:cs="Arial"/>
        </w:rPr>
        <w:t>Quality Assurance</w:t>
      </w:r>
      <w:r w:rsidR="00666FAC">
        <w:rPr>
          <w:rFonts w:ascii="Arial" w:eastAsia="Times New Roman" w:hAnsi="Arial" w:cs="Arial"/>
        </w:rPr>
        <w:t xml:space="preserve">, </w:t>
      </w:r>
      <w:r w:rsidR="00666FAC" w:rsidRPr="0095005D">
        <w:rPr>
          <w:rFonts w:ascii="Arial" w:eastAsia="Times New Roman" w:hAnsi="Arial" w:cs="Arial"/>
        </w:rPr>
        <w:t>Supporting Low</w:t>
      </w:r>
      <w:r w:rsidR="00666FAC">
        <w:rPr>
          <w:rFonts w:ascii="Arial" w:eastAsia="Times New Roman" w:hAnsi="Arial" w:cs="Arial"/>
        </w:rPr>
        <w:t xml:space="preserve"> </w:t>
      </w:r>
      <w:r w:rsidR="00666FAC" w:rsidRPr="0095005D">
        <w:rPr>
          <w:rFonts w:ascii="Arial" w:eastAsia="Times New Roman" w:hAnsi="Arial" w:cs="Arial"/>
        </w:rPr>
        <w:t>Skilled Learners</w:t>
      </w:r>
      <w:r w:rsidR="00666FAC">
        <w:rPr>
          <w:rFonts w:ascii="Arial" w:eastAsia="Times New Roman" w:hAnsi="Arial" w:cs="Arial"/>
        </w:rPr>
        <w:t xml:space="preserve"> and U</w:t>
      </w:r>
      <w:r w:rsidR="00666FAC" w:rsidRPr="0095005D">
        <w:rPr>
          <w:rFonts w:ascii="Arial" w:eastAsia="Times New Roman" w:hAnsi="Arial" w:cs="Arial"/>
        </w:rPr>
        <w:t xml:space="preserve">nderpinning </w:t>
      </w:r>
      <w:r w:rsidR="00666FAC" w:rsidRPr="00B97249">
        <w:rPr>
          <w:rFonts w:ascii="Arial" w:eastAsia="Times New Roman" w:hAnsi="Arial" w:cs="Arial"/>
        </w:rPr>
        <w:t xml:space="preserve">Technology. See </w:t>
      </w:r>
      <w:r w:rsidR="00666FAC">
        <w:rPr>
          <w:rFonts w:ascii="Arial" w:eastAsia="Times New Roman" w:hAnsi="Arial" w:cs="Arial"/>
        </w:rPr>
        <w:t xml:space="preserve">the </w:t>
      </w:r>
      <w:r w:rsidR="00666FAC" w:rsidRPr="00406AE2">
        <w:rPr>
          <w:rFonts w:ascii="Arial" w:eastAsia="Times New Roman" w:hAnsi="Arial" w:cs="Arial"/>
        </w:rPr>
        <w:t>Reference</w:t>
      </w:r>
      <w:r w:rsidR="00666FAC">
        <w:rPr>
          <w:rFonts w:ascii="Arial" w:eastAsia="Times New Roman" w:hAnsi="Arial" w:cs="Arial"/>
        </w:rPr>
        <w:t>/</w:t>
      </w:r>
      <w:r w:rsidR="00666FAC" w:rsidRPr="00406AE2">
        <w:rPr>
          <w:rFonts w:ascii="Arial" w:eastAsia="Times New Roman" w:hAnsi="Arial" w:cs="Arial"/>
        </w:rPr>
        <w:t xml:space="preserve">links section </w:t>
      </w:r>
      <w:r w:rsidR="00666FAC">
        <w:rPr>
          <w:rFonts w:ascii="Arial" w:eastAsia="Times New Roman" w:hAnsi="Arial" w:cs="Arial"/>
        </w:rPr>
        <w:t xml:space="preserve">of this document </w:t>
      </w:r>
      <w:r w:rsidR="00666FAC" w:rsidRPr="00B97249">
        <w:rPr>
          <w:rFonts w:ascii="Arial" w:eastAsia="Times New Roman" w:hAnsi="Arial" w:cs="Arial"/>
        </w:rPr>
        <w:t xml:space="preserve">for </w:t>
      </w:r>
      <w:hyperlink w:anchor="Digital_ACE_info" w:history="1">
        <w:r w:rsidR="00666FAC" w:rsidRPr="00B97249">
          <w:rPr>
            <w:rStyle w:val="Hyperlink"/>
            <w:rFonts w:ascii="Arial" w:eastAsia="Times New Roman" w:hAnsi="Arial" w:cs="Arial"/>
          </w:rPr>
          <w:t>additional strand information</w:t>
        </w:r>
      </w:hyperlink>
      <w:r w:rsidR="00666FAC" w:rsidRPr="00B97249">
        <w:rPr>
          <w:rFonts w:ascii="Arial" w:eastAsia="Times New Roman" w:hAnsi="Arial" w:cs="Arial"/>
        </w:rPr>
        <w:t>.</w:t>
      </w:r>
    </w:p>
    <w:p w14:paraId="7F216BA6" w14:textId="49D1E6CE" w:rsidR="00C83FCE" w:rsidRPr="005B0811" w:rsidRDefault="00C83FCE" w:rsidP="00952F0D">
      <w:pPr>
        <w:spacing w:after="120"/>
        <w:rPr>
          <w:rFonts w:ascii="Arial" w:hAnsi="Arial" w:cs="Arial"/>
          <w:highlight w:val="yellow"/>
        </w:rPr>
      </w:pPr>
      <w:r w:rsidRPr="005B0811">
        <w:rPr>
          <w:rFonts w:ascii="Arial" w:hAnsi="Arial" w:cs="Arial"/>
        </w:rPr>
        <w:t xml:space="preserve">The guidance has been drafted to help providers develop their </w:t>
      </w:r>
      <w:r w:rsidRPr="005B0811">
        <w:rPr>
          <w:rFonts w:ascii="Arial" w:eastAsia="Times New Roman" w:hAnsi="Arial" w:cs="Arial"/>
        </w:rPr>
        <w:t>approaches to delivering online</w:t>
      </w:r>
      <w:r w:rsidR="009A4D68">
        <w:rPr>
          <w:rFonts w:ascii="Arial" w:eastAsia="Times New Roman" w:hAnsi="Arial" w:cs="Arial"/>
        </w:rPr>
        <w:t xml:space="preserve"> or blended</w:t>
      </w:r>
      <w:r w:rsidR="00C302E7">
        <w:rPr>
          <w:rFonts w:ascii="Arial" w:eastAsia="Times New Roman" w:hAnsi="Arial" w:cs="Arial"/>
        </w:rPr>
        <w:t xml:space="preserve"> learning prog</w:t>
      </w:r>
      <w:r w:rsidR="009A4D68">
        <w:rPr>
          <w:rFonts w:ascii="Arial" w:eastAsia="Times New Roman" w:hAnsi="Arial" w:cs="Arial"/>
        </w:rPr>
        <w:t>rammes</w:t>
      </w:r>
      <w:r w:rsidRPr="005B0811">
        <w:rPr>
          <w:rFonts w:ascii="Arial" w:eastAsia="Times New Roman" w:hAnsi="Arial" w:cs="Arial"/>
        </w:rPr>
        <w:t xml:space="preserve"> to low skilled learners. The project aims to provide guidance materials, training and support which will help providers develop their</w:t>
      </w:r>
      <w:r w:rsidRPr="005B0811">
        <w:rPr>
          <w:rFonts w:ascii="Arial" w:hAnsi="Arial" w:cs="Arial"/>
        </w:rPr>
        <w:t xml:space="preserve"> digital capability and enhance their offer so that it meets the specific contexts of their local provision in line with a national high-quality approach.</w:t>
      </w:r>
    </w:p>
    <w:p w14:paraId="1EFA8B1F" w14:textId="303B26DE" w:rsidR="00B1371F" w:rsidRPr="005B0811" w:rsidRDefault="00C83FCE" w:rsidP="00952F0D">
      <w:pPr>
        <w:spacing w:after="120"/>
        <w:rPr>
          <w:rFonts w:ascii="Arial" w:hAnsi="Arial" w:cs="Arial"/>
        </w:rPr>
      </w:pPr>
      <w:r w:rsidRPr="005B0811">
        <w:rPr>
          <w:rFonts w:ascii="Arial" w:hAnsi="Arial" w:cs="Arial"/>
        </w:rPr>
        <w:t xml:space="preserve">To provide insight into the issues facing </w:t>
      </w:r>
      <w:r w:rsidR="00126CF4">
        <w:rPr>
          <w:rFonts w:ascii="Arial" w:hAnsi="Arial" w:cs="Arial"/>
        </w:rPr>
        <w:t>a</w:t>
      </w:r>
      <w:r w:rsidR="00A347EC">
        <w:rPr>
          <w:rFonts w:ascii="Arial" w:hAnsi="Arial" w:cs="Arial"/>
        </w:rPr>
        <w:t xml:space="preserve">dult and </w:t>
      </w:r>
      <w:r w:rsidR="009A4D68">
        <w:rPr>
          <w:rFonts w:ascii="Arial" w:hAnsi="Arial" w:cs="Arial"/>
        </w:rPr>
        <w:t>community learning</w:t>
      </w:r>
      <w:r w:rsidR="00D41B75">
        <w:rPr>
          <w:rFonts w:ascii="Arial" w:hAnsi="Arial" w:cs="Arial"/>
        </w:rPr>
        <w:t xml:space="preserve"> (</w:t>
      </w:r>
      <w:r w:rsidRPr="005B0811">
        <w:rPr>
          <w:rFonts w:ascii="Arial" w:hAnsi="Arial" w:cs="Arial"/>
        </w:rPr>
        <w:t>A</w:t>
      </w:r>
      <w:r w:rsidR="009A4D68">
        <w:rPr>
          <w:rFonts w:ascii="Arial" w:hAnsi="Arial" w:cs="Arial"/>
        </w:rPr>
        <w:t>CL</w:t>
      </w:r>
      <w:r w:rsidR="00D41B75">
        <w:rPr>
          <w:rFonts w:ascii="Arial" w:hAnsi="Arial" w:cs="Arial"/>
        </w:rPr>
        <w:t>)</w:t>
      </w:r>
      <w:r w:rsidRPr="005B0811">
        <w:rPr>
          <w:rFonts w:ascii="Arial" w:hAnsi="Arial" w:cs="Arial"/>
        </w:rPr>
        <w:t xml:space="preserve"> services, institutions, coll</w:t>
      </w:r>
      <w:r w:rsidR="002A196B" w:rsidRPr="005B0811">
        <w:rPr>
          <w:rFonts w:ascii="Arial" w:hAnsi="Arial" w:cs="Arial"/>
        </w:rPr>
        <w:t>eg</w:t>
      </w:r>
      <w:r w:rsidRPr="005B0811">
        <w:rPr>
          <w:rFonts w:ascii="Arial" w:hAnsi="Arial" w:cs="Arial"/>
        </w:rPr>
        <w:t>es and centres</w:t>
      </w:r>
      <w:r w:rsidR="00126CF4">
        <w:rPr>
          <w:rFonts w:ascii="Arial" w:hAnsi="Arial" w:cs="Arial"/>
        </w:rPr>
        <w:t>,</w:t>
      </w:r>
      <w:r w:rsidRPr="005B0811">
        <w:rPr>
          <w:rFonts w:ascii="Arial" w:hAnsi="Arial" w:cs="Arial"/>
        </w:rPr>
        <w:t xml:space="preserve"> </w:t>
      </w:r>
      <w:r w:rsidR="00F62479">
        <w:rPr>
          <w:rFonts w:ascii="Arial" w:hAnsi="Arial" w:cs="Arial"/>
        </w:rPr>
        <w:t xml:space="preserve">HOLEX undertook </w:t>
      </w:r>
      <w:r w:rsidRPr="005B0811">
        <w:rPr>
          <w:rFonts w:ascii="Arial" w:hAnsi="Arial" w:cs="Arial"/>
        </w:rPr>
        <w:t>a baseline survey</w:t>
      </w:r>
      <w:r w:rsidR="00666FAC">
        <w:rPr>
          <w:rFonts w:ascii="Arial" w:hAnsi="Arial" w:cs="Arial"/>
        </w:rPr>
        <w:t xml:space="preserve"> </w:t>
      </w:r>
      <w:r w:rsidR="00666FAC" w:rsidRPr="00F24663">
        <w:rPr>
          <w:rFonts w:ascii="Arial" w:eastAsia="Times New Roman" w:hAnsi="Arial" w:cs="Arial"/>
        </w:rPr>
        <w:t>in May 2020 (See</w:t>
      </w:r>
      <w:r w:rsidR="00666FAC">
        <w:rPr>
          <w:rFonts w:ascii="Arial" w:eastAsia="Times New Roman" w:hAnsi="Arial" w:cs="Arial"/>
        </w:rPr>
        <w:t xml:space="preserve"> </w:t>
      </w:r>
      <w:r w:rsidR="00666FAC" w:rsidRPr="009736C4">
        <w:rPr>
          <w:rStyle w:val="ReferencelinkChar"/>
        </w:rPr>
        <w:t>Link</w:t>
      </w:r>
      <w:r w:rsidR="00666FAC">
        <w:rPr>
          <w:rStyle w:val="ReferencelinkChar"/>
        </w:rPr>
        <w:t xml:space="preserve"> </w:t>
      </w:r>
      <w:r w:rsidR="00666FAC" w:rsidRPr="009736C4">
        <w:rPr>
          <w:rStyle w:val="ReferencelinkChar"/>
        </w:rPr>
        <w:t>1</w:t>
      </w:r>
      <w:r w:rsidR="00666FAC" w:rsidRPr="00F24663">
        <w:rPr>
          <w:rFonts w:ascii="Arial" w:eastAsia="Times New Roman" w:hAnsi="Arial" w:cs="Arial"/>
        </w:rPr>
        <w:t>)</w:t>
      </w:r>
      <w:r w:rsidR="00666FAC">
        <w:rPr>
          <w:rFonts w:ascii="Arial" w:eastAsia="Times New Roman" w:hAnsi="Arial" w:cs="Arial"/>
        </w:rPr>
        <w:t xml:space="preserve">. </w:t>
      </w:r>
      <w:r w:rsidRPr="005B0811">
        <w:rPr>
          <w:rFonts w:ascii="Arial" w:hAnsi="Arial" w:cs="Arial"/>
        </w:rPr>
        <w:t xml:space="preserve">This showed </w:t>
      </w:r>
      <w:r w:rsidR="00AF7E9E" w:rsidRPr="005B0811">
        <w:rPr>
          <w:rFonts w:ascii="Arial" w:hAnsi="Arial" w:cs="Arial"/>
        </w:rPr>
        <w:t>that d</w:t>
      </w:r>
      <w:r w:rsidR="00B1371F" w:rsidRPr="005B0811">
        <w:rPr>
          <w:rFonts w:ascii="Arial" w:hAnsi="Arial" w:cs="Arial"/>
        </w:rPr>
        <w:t xml:space="preserve">elivering online </w:t>
      </w:r>
      <w:r w:rsidR="00DF293F">
        <w:rPr>
          <w:rFonts w:ascii="Arial" w:hAnsi="Arial" w:cs="Arial"/>
        </w:rPr>
        <w:t>ACL</w:t>
      </w:r>
      <w:r w:rsidR="000D4AAB">
        <w:rPr>
          <w:rFonts w:ascii="Arial" w:hAnsi="Arial" w:cs="Arial"/>
        </w:rPr>
        <w:t xml:space="preserve"> provision</w:t>
      </w:r>
      <w:r w:rsidR="00DF293F" w:rsidRPr="005B0811">
        <w:rPr>
          <w:rFonts w:ascii="Arial" w:hAnsi="Arial" w:cs="Arial"/>
        </w:rPr>
        <w:t xml:space="preserve"> </w:t>
      </w:r>
      <w:r w:rsidR="000D4AAB">
        <w:rPr>
          <w:rFonts w:ascii="Arial" w:hAnsi="Arial" w:cs="Arial"/>
        </w:rPr>
        <w:t>to</w:t>
      </w:r>
      <w:r w:rsidR="000D4AAB" w:rsidRPr="005B0811">
        <w:rPr>
          <w:rFonts w:ascii="Arial" w:hAnsi="Arial" w:cs="Arial"/>
        </w:rPr>
        <w:t xml:space="preserve"> </w:t>
      </w:r>
      <w:r w:rsidR="00B1371F" w:rsidRPr="005B0811">
        <w:rPr>
          <w:rFonts w:ascii="Arial" w:hAnsi="Arial" w:cs="Arial"/>
        </w:rPr>
        <w:t>learners with low level skills requires providers to consider the additional barriers that these learners</w:t>
      </w:r>
      <w:r w:rsidR="002D3268" w:rsidRPr="005B0811">
        <w:rPr>
          <w:rFonts w:ascii="Arial" w:hAnsi="Arial" w:cs="Arial"/>
        </w:rPr>
        <w:t xml:space="preserve"> may face and how to overcome them</w:t>
      </w:r>
      <w:r w:rsidR="00B1371F" w:rsidRPr="005B0811">
        <w:rPr>
          <w:rFonts w:ascii="Arial" w:hAnsi="Arial" w:cs="Arial"/>
        </w:rPr>
        <w:t>.</w:t>
      </w:r>
      <w:r w:rsidR="008A63B3" w:rsidRPr="005B0811">
        <w:rPr>
          <w:rFonts w:ascii="Arial" w:hAnsi="Arial" w:cs="Arial"/>
        </w:rPr>
        <w:t xml:space="preserve"> For some providers</w:t>
      </w:r>
      <w:r w:rsidR="00BD7F4E">
        <w:rPr>
          <w:rFonts w:ascii="Arial" w:hAnsi="Arial" w:cs="Arial"/>
        </w:rPr>
        <w:t>,</w:t>
      </w:r>
      <w:r w:rsidR="008A63B3" w:rsidRPr="005B0811">
        <w:rPr>
          <w:rFonts w:ascii="Arial" w:hAnsi="Arial" w:cs="Arial"/>
        </w:rPr>
        <w:t xml:space="preserve"> establishing contact with exi</w:t>
      </w:r>
      <w:r w:rsidR="00AF7E9E" w:rsidRPr="005B0811">
        <w:rPr>
          <w:rFonts w:ascii="Arial" w:hAnsi="Arial" w:cs="Arial"/>
        </w:rPr>
        <w:t>s</w:t>
      </w:r>
      <w:r w:rsidR="008A63B3" w:rsidRPr="005B0811">
        <w:rPr>
          <w:rFonts w:ascii="Arial" w:hAnsi="Arial" w:cs="Arial"/>
        </w:rPr>
        <w:t xml:space="preserve">ting and new learners and developing remote </w:t>
      </w:r>
      <w:r w:rsidR="006E5B83">
        <w:rPr>
          <w:rFonts w:ascii="Arial" w:hAnsi="Arial" w:cs="Arial"/>
        </w:rPr>
        <w:t xml:space="preserve">programmes </w:t>
      </w:r>
      <w:r w:rsidR="008A63B3" w:rsidRPr="005B0811">
        <w:rPr>
          <w:rFonts w:ascii="Arial" w:hAnsi="Arial" w:cs="Arial"/>
        </w:rPr>
        <w:t xml:space="preserve">is very challenging, due to the </w:t>
      </w:r>
      <w:r w:rsidR="00BD7F4E">
        <w:rPr>
          <w:rFonts w:ascii="Arial" w:hAnsi="Arial" w:cs="Arial"/>
        </w:rPr>
        <w:t xml:space="preserve">low levels of </w:t>
      </w:r>
      <w:r w:rsidR="008A63B3" w:rsidRPr="005B0811">
        <w:rPr>
          <w:rFonts w:ascii="Arial" w:hAnsi="Arial" w:cs="Arial"/>
        </w:rPr>
        <w:t xml:space="preserve">skills and </w:t>
      </w:r>
      <w:r w:rsidR="006E5B83">
        <w:rPr>
          <w:rFonts w:ascii="Arial" w:hAnsi="Arial" w:cs="Arial"/>
        </w:rPr>
        <w:t>lack of self-</w:t>
      </w:r>
      <w:r w:rsidR="008A63B3" w:rsidRPr="005B0811">
        <w:rPr>
          <w:rFonts w:ascii="Arial" w:hAnsi="Arial" w:cs="Arial"/>
        </w:rPr>
        <w:t>confidence of the learner</w:t>
      </w:r>
      <w:r w:rsidR="00BD7F4E">
        <w:rPr>
          <w:rFonts w:ascii="Arial" w:hAnsi="Arial" w:cs="Arial"/>
        </w:rPr>
        <w:t>s in these</w:t>
      </w:r>
      <w:r w:rsidR="008A63B3" w:rsidRPr="005B0811">
        <w:rPr>
          <w:rFonts w:ascii="Arial" w:hAnsi="Arial" w:cs="Arial"/>
        </w:rPr>
        <w:t xml:space="preserve"> target groups.</w:t>
      </w:r>
    </w:p>
    <w:p w14:paraId="382D55AA" w14:textId="298E5309" w:rsidR="00D12777" w:rsidRDefault="008A63B3" w:rsidP="00952F0D">
      <w:pPr>
        <w:spacing w:after="120"/>
        <w:rPr>
          <w:rFonts w:ascii="Arial" w:hAnsi="Arial" w:cs="Arial"/>
        </w:rPr>
      </w:pPr>
      <w:r w:rsidRPr="005B0811">
        <w:rPr>
          <w:rFonts w:ascii="Arial" w:hAnsi="Arial" w:cs="Arial"/>
          <w:lang w:eastAsia="en-GB"/>
        </w:rPr>
        <w:t xml:space="preserve">Online </w:t>
      </w:r>
      <w:r w:rsidR="00BD7F4E">
        <w:rPr>
          <w:rFonts w:ascii="Arial" w:hAnsi="Arial" w:cs="Arial"/>
        </w:rPr>
        <w:t>c</w:t>
      </w:r>
      <w:r w:rsidRPr="005B0811">
        <w:rPr>
          <w:rFonts w:ascii="Arial" w:hAnsi="Arial" w:cs="Arial"/>
        </w:rPr>
        <w:t xml:space="preserve">ommunity </w:t>
      </w:r>
      <w:r w:rsidR="00BD7F4E">
        <w:rPr>
          <w:rFonts w:ascii="Arial" w:hAnsi="Arial" w:cs="Arial"/>
        </w:rPr>
        <w:t>l</w:t>
      </w:r>
      <w:r w:rsidRPr="005B0811">
        <w:rPr>
          <w:rFonts w:ascii="Arial" w:hAnsi="Arial" w:cs="Arial"/>
        </w:rPr>
        <w:t xml:space="preserve">earning can be </w:t>
      </w:r>
      <w:r w:rsidR="004B1E89">
        <w:rPr>
          <w:rFonts w:ascii="Arial" w:hAnsi="Arial" w:cs="Arial"/>
        </w:rPr>
        <w:t xml:space="preserve">especially </w:t>
      </w:r>
      <w:r w:rsidRPr="005B0811">
        <w:rPr>
          <w:rFonts w:ascii="Arial" w:hAnsi="Arial" w:cs="Arial"/>
        </w:rPr>
        <w:t>challenging</w:t>
      </w:r>
      <w:r w:rsidR="004B1E89">
        <w:rPr>
          <w:rFonts w:ascii="Arial" w:hAnsi="Arial" w:cs="Arial"/>
        </w:rPr>
        <w:t xml:space="preserve"> because of the high</w:t>
      </w:r>
      <w:r w:rsidRPr="005B0811">
        <w:rPr>
          <w:rFonts w:ascii="Arial" w:hAnsi="Arial" w:cs="Arial"/>
        </w:rPr>
        <w:t xml:space="preserve"> number of entry level learners</w:t>
      </w:r>
      <w:r w:rsidR="004B1E89">
        <w:rPr>
          <w:rFonts w:ascii="Arial" w:hAnsi="Arial" w:cs="Arial"/>
        </w:rPr>
        <w:t xml:space="preserve"> and their low levels of skills and confidence</w:t>
      </w:r>
      <w:r w:rsidRPr="005B0811">
        <w:rPr>
          <w:rFonts w:ascii="Arial" w:hAnsi="Arial" w:cs="Arial"/>
        </w:rPr>
        <w:t xml:space="preserve">. </w:t>
      </w:r>
      <w:r w:rsidR="004B1E89">
        <w:rPr>
          <w:rFonts w:ascii="Arial" w:hAnsi="Arial" w:cs="Arial"/>
        </w:rPr>
        <w:t>Engag</w:t>
      </w:r>
      <w:r w:rsidR="00AE6835">
        <w:rPr>
          <w:rFonts w:ascii="Arial" w:hAnsi="Arial" w:cs="Arial"/>
        </w:rPr>
        <w:t>ing learners fo</w:t>
      </w:r>
      <w:r w:rsidR="00EC7B0F">
        <w:rPr>
          <w:rFonts w:ascii="Arial" w:hAnsi="Arial" w:cs="Arial"/>
        </w:rPr>
        <w:t>r</w:t>
      </w:r>
      <w:r w:rsidR="00AE6835">
        <w:rPr>
          <w:rFonts w:ascii="Arial" w:hAnsi="Arial" w:cs="Arial"/>
        </w:rPr>
        <w:t xml:space="preserve"> l</w:t>
      </w:r>
      <w:r w:rsidR="00C33B20" w:rsidRPr="005B0811">
        <w:rPr>
          <w:rFonts w:ascii="Arial" w:hAnsi="Arial" w:cs="Arial"/>
        </w:rPr>
        <w:t>ow level English language or basic skills</w:t>
      </w:r>
      <w:r w:rsidR="00AE6835">
        <w:rPr>
          <w:rFonts w:ascii="Arial" w:hAnsi="Arial" w:cs="Arial"/>
        </w:rPr>
        <w:t xml:space="preserve"> courses</w:t>
      </w:r>
      <w:r w:rsidR="00C33B20" w:rsidRPr="005B0811">
        <w:rPr>
          <w:rFonts w:ascii="Arial" w:hAnsi="Arial" w:cs="Arial"/>
        </w:rPr>
        <w:t xml:space="preserve"> also present</w:t>
      </w:r>
      <w:r w:rsidR="00AE6835">
        <w:rPr>
          <w:rFonts w:ascii="Arial" w:hAnsi="Arial" w:cs="Arial"/>
        </w:rPr>
        <w:t>s</w:t>
      </w:r>
      <w:r w:rsidR="00C33B20" w:rsidRPr="005B0811">
        <w:rPr>
          <w:rFonts w:ascii="Arial" w:hAnsi="Arial" w:cs="Arial"/>
        </w:rPr>
        <w:t xml:space="preserve"> challenges </w:t>
      </w:r>
      <w:r w:rsidR="00EC7B0F">
        <w:rPr>
          <w:rFonts w:ascii="Arial" w:hAnsi="Arial" w:cs="Arial"/>
        </w:rPr>
        <w:t>because</w:t>
      </w:r>
      <w:r w:rsidR="00586E98" w:rsidRPr="005B0811">
        <w:rPr>
          <w:rFonts w:ascii="Arial" w:hAnsi="Arial" w:cs="Arial"/>
        </w:rPr>
        <w:t xml:space="preserve"> </w:t>
      </w:r>
      <w:r w:rsidR="000C35F5">
        <w:rPr>
          <w:rFonts w:ascii="Arial" w:hAnsi="Arial" w:cs="Arial"/>
        </w:rPr>
        <w:t xml:space="preserve">many potential learners </w:t>
      </w:r>
      <w:r w:rsidRPr="005B0811">
        <w:rPr>
          <w:rFonts w:ascii="Arial" w:hAnsi="Arial" w:cs="Arial"/>
        </w:rPr>
        <w:t>may</w:t>
      </w:r>
      <w:r w:rsidR="00586E98" w:rsidRPr="005B0811">
        <w:rPr>
          <w:rFonts w:ascii="Arial" w:hAnsi="Arial" w:cs="Arial"/>
        </w:rPr>
        <w:t xml:space="preserve"> lack the skills to access online learning. </w:t>
      </w:r>
      <w:r w:rsidR="00C33B20" w:rsidRPr="005B0811">
        <w:rPr>
          <w:rFonts w:ascii="Arial" w:hAnsi="Arial" w:cs="Arial"/>
        </w:rPr>
        <w:t xml:space="preserve">Other learners </w:t>
      </w:r>
      <w:r w:rsidR="00586E98" w:rsidRPr="005B0811">
        <w:rPr>
          <w:rFonts w:ascii="Arial" w:hAnsi="Arial" w:cs="Arial"/>
        </w:rPr>
        <w:t>already</w:t>
      </w:r>
      <w:r w:rsidR="00C33B20" w:rsidRPr="005B0811">
        <w:rPr>
          <w:rFonts w:ascii="Arial" w:hAnsi="Arial" w:cs="Arial"/>
        </w:rPr>
        <w:t xml:space="preserve"> experience multiple barriers to learning</w:t>
      </w:r>
      <w:r w:rsidR="00C77081">
        <w:rPr>
          <w:rFonts w:ascii="Arial" w:hAnsi="Arial" w:cs="Arial"/>
        </w:rPr>
        <w:t xml:space="preserve"> and their</w:t>
      </w:r>
      <w:r w:rsidR="009B09BA">
        <w:rPr>
          <w:rFonts w:ascii="Arial" w:hAnsi="Arial" w:cs="Arial"/>
        </w:rPr>
        <w:t xml:space="preserve"> </w:t>
      </w:r>
      <w:r w:rsidRPr="005B0811">
        <w:rPr>
          <w:rFonts w:ascii="Arial" w:hAnsi="Arial" w:cs="Arial"/>
        </w:rPr>
        <w:t xml:space="preserve">lack </w:t>
      </w:r>
      <w:r w:rsidR="00586E98" w:rsidRPr="005B0811">
        <w:rPr>
          <w:rFonts w:ascii="Arial" w:hAnsi="Arial" w:cs="Arial"/>
        </w:rPr>
        <w:t xml:space="preserve">of </w:t>
      </w:r>
      <w:r w:rsidR="00C33B20" w:rsidRPr="005B0811">
        <w:rPr>
          <w:rFonts w:ascii="Arial" w:hAnsi="Arial" w:cs="Arial"/>
        </w:rPr>
        <w:t xml:space="preserve">digital skills and confidence </w:t>
      </w:r>
      <w:r w:rsidR="009B09BA">
        <w:rPr>
          <w:rFonts w:ascii="Arial" w:hAnsi="Arial" w:cs="Arial"/>
        </w:rPr>
        <w:t xml:space="preserve">therefore </w:t>
      </w:r>
      <w:r w:rsidR="00AF7E9E" w:rsidRPr="005B0811">
        <w:rPr>
          <w:rFonts w:ascii="Arial" w:hAnsi="Arial" w:cs="Arial"/>
        </w:rPr>
        <w:t>creat</w:t>
      </w:r>
      <w:r w:rsidR="009B09BA">
        <w:rPr>
          <w:rFonts w:ascii="Arial" w:hAnsi="Arial" w:cs="Arial"/>
        </w:rPr>
        <w:t>es</w:t>
      </w:r>
      <w:r w:rsidR="00586E98" w:rsidRPr="005B0811">
        <w:rPr>
          <w:rFonts w:ascii="Arial" w:hAnsi="Arial" w:cs="Arial"/>
        </w:rPr>
        <w:t xml:space="preserve"> </w:t>
      </w:r>
      <w:r w:rsidR="00B93882" w:rsidRPr="005B0811">
        <w:rPr>
          <w:rFonts w:ascii="Arial" w:hAnsi="Arial" w:cs="Arial"/>
        </w:rPr>
        <w:t>yet more</w:t>
      </w:r>
      <w:r w:rsidR="00586E98" w:rsidRPr="005B0811">
        <w:rPr>
          <w:rFonts w:ascii="Arial" w:hAnsi="Arial" w:cs="Arial"/>
        </w:rPr>
        <w:t xml:space="preserve"> barrier</w:t>
      </w:r>
      <w:r w:rsidRPr="005B0811">
        <w:rPr>
          <w:rFonts w:ascii="Arial" w:hAnsi="Arial" w:cs="Arial"/>
        </w:rPr>
        <w:t>s</w:t>
      </w:r>
      <w:r w:rsidR="00586E98" w:rsidRPr="005B0811">
        <w:rPr>
          <w:rFonts w:ascii="Arial" w:hAnsi="Arial" w:cs="Arial"/>
        </w:rPr>
        <w:t xml:space="preserve"> to learning remotely</w:t>
      </w:r>
      <w:r w:rsidR="009B09BA">
        <w:rPr>
          <w:rFonts w:ascii="Arial" w:hAnsi="Arial" w:cs="Arial"/>
        </w:rPr>
        <w:t xml:space="preserve"> for them</w:t>
      </w:r>
      <w:r w:rsidR="00586E98" w:rsidRPr="005B0811">
        <w:rPr>
          <w:rFonts w:ascii="Arial" w:hAnsi="Arial" w:cs="Arial"/>
        </w:rPr>
        <w:t xml:space="preserve">. </w:t>
      </w:r>
    </w:p>
    <w:p w14:paraId="67E5191A" w14:textId="218882C7" w:rsidR="003D4B6B" w:rsidRDefault="00E4644C" w:rsidP="00952F0D">
      <w:pPr>
        <w:spacing w:after="120"/>
        <w:rPr>
          <w:rFonts w:ascii="Arial" w:hAnsi="Arial" w:cs="Arial"/>
          <w:noProof/>
        </w:rPr>
      </w:pPr>
      <w:r w:rsidRPr="005B0811">
        <w:rPr>
          <w:rFonts w:ascii="Arial" w:hAnsi="Arial" w:cs="Arial"/>
        </w:rPr>
        <w:t xml:space="preserve">Research into </w:t>
      </w:r>
      <w:hyperlink r:id="rId10" w:history="1">
        <w:r w:rsidRPr="00B43A9A">
          <w:t>digital motivation</w:t>
        </w:r>
      </w:hyperlink>
      <w:r w:rsidRPr="005B0811">
        <w:rPr>
          <w:rFonts w:ascii="Arial" w:hAnsi="Arial" w:cs="Arial"/>
        </w:rPr>
        <w:t xml:space="preserve"> </w:t>
      </w:r>
      <w:r w:rsidR="00CC4C1D">
        <w:rPr>
          <w:rFonts w:ascii="Arial" w:hAnsi="Arial" w:cs="Arial"/>
        </w:rPr>
        <w:t>by</w:t>
      </w:r>
      <w:r w:rsidR="00CC4C1D" w:rsidRPr="005B0811">
        <w:rPr>
          <w:rFonts w:ascii="Arial" w:hAnsi="Arial" w:cs="Arial"/>
        </w:rPr>
        <w:t xml:space="preserve"> Good</w:t>
      </w:r>
      <w:r w:rsidRPr="005B0811">
        <w:rPr>
          <w:rFonts w:ascii="Arial" w:hAnsi="Arial" w:cs="Arial"/>
        </w:rPr>
        <w:t xml:space="preserve"> Things Foundation with support from BT</w:t>
      </w:r>
      <w:r w:rsidR="00D25B16">
        <w:rPr>
          <w:rFonts w:ascii="Arial" w:hAnsi="Arial" w:cs="Arial"/>
        </w:rPr>
        <w:t xml:space="preserve"> </w:t>
      </w:r>
      <w:r w:rsidR="00D02E62">
        <w:rPr>
          <w:rFonts w:ascii="Arial" w:hAnsi="Arial" w:cs="Arial"/>
        </w:rPr>
        <w:t>(</w:t>
      </w:r>
      <w:r w:rsidR="00D25B16">
        <w:rPr>
          <w:rFonts w:ascii="Arial" w:hAnsi="Arial" w:cs="Arial"/>
        </w:rPr>
        <w:t xml:space="preserve">See </w:t>
      </w:r>
      <w:r w:rsidR="00D25B16" w:rsidRPr="007C76C0">
        <w:rPr>
          <w:rStyle w:val="ReferencelinkChar"/>
        </w:rPr>
        <w:t xml:space="preserve">Link </w:t>
      </w:r>
      <w:r w:rsidR="007C76C0" w:rsidRPr="007C76C0">
        <w:rPr>
          <w:rStyle w:val="ReferencelinkChar"/>
        </w:rPr>
        <w:t>2</w:t>
      </w:r>
      <w:r w:rsidRPr="005B0811">
        <w:rPr>
          <w:rFonts w:ascii="Arial" w:hAnsi="Arial" w:cs="Arial"/>
        </w:rPr>
        <w:t>) found high correlation between people who thought the internet was not for them with those who are not “very” confident about their literacy</w:t>
      </w:r>
      <w:r w:rsidR="004C488E">
        <w:rPr>
          <w:rFonts w:ascii="Arial" w:hAnsi="Arial" w:cs="Arial"/>
        </w:rPr>
        <w:t>,</w:t>
      </w:r>
      <w:r w:rsidRPr="005B0811">
        <w:rPr>
          <w:rFonts w:ascii="Arial" w:hAnsi="Arial" w:cs="Arial"/>
        </w:rPr>
        <w:t xml:space="preserve"> </w:t>
      </w:r>
      <w:r w:rsidR="000F7EE0">
        <w:rPr>
          <w:rFonts w:ascii="Arial" w:hAnsi="Arial" w:cs="Arial"/>
        </w:rPr>
        <w:t>as well as with</w:t>
      </w:r>
      <w:r w:rsidRPr="005B0811">
        <w:rPr>
          <w:rFonts w:ascii="Arial" w:hAnsi="Arial" w:cs="Arial"/>
        </w:rPr>
        <w:t xml:space="preserve"> people who left education at or under </w:t>
      </w:r>
      <w:r w:rsidR="00A6683C">
        <w:rPr>
          <w:rFonts w:ascii="Arial" w:hAnsi="Arial" w:cs="Arial"/>
        </w:rPr>
        <w:t>the age of</w:t>
      </w:r>
      <w:r w:rsidR="00DF12F7">
        <w:rPr>
          <w:rFonts w:ascii="Arial" w:hAnsi="Arial" w:cs="Arial"/>
        </w:rPr>
        <w:t xml:space="preserve"> </w:t>
      </w:r>
      <w:r w:rsidRPr="005B0811">
        <w:rPr>
          <w:rFonts w:ascii="Arial" w:hAnsi="Arial" w:cs="Arial"/>
        </w:rPr>
        <w:t>16 and</w:t>
      </w:r>
      <w:r w:rsidR="00A6683C">
        <w:rPr>
          <w:rFonts w:ascii="Arial" w:hAnsi="Arial" w:cs="Arial"/>
        </w:rPr>
        <w:t xml:space="preserve"> those with a</w:t>
      </w:r>
      <w:r w:rsidRPr="005B0811">
        <w:rPr>
          <w:rFonts w:ascii="Arial" w:hAnsi="Arial" w:cs="Arial"/>
        </w:rPr>
        <w:t xml:space="preserve"> low income. </w:t>
      </w:r>
      <w:r w:rsidR="005C4637">
        <w:rPr>
          <w:rFonts w:ascii="Arial" w:hAnsi="Arial" w:cs="Arial"/>
        </w:rPr>
        <w:t xml:space="preserve">These guidance materials have been developed by </w:t>
      </w:r>
      <w:r w:rsidR="00312EF4" w:rsidRPr="005B0811">
        <w:rPr>
          <w:rFonts w:ascii="Arial" w:hAnsi="Arial" w:cs="Arial"/>
          <w:noProof/>
        </w:rPr>
        <w:t>AC</w:t>
      </w:r>
      <w:r w:rsidR="00A6683C">
        <w:rPr>
          <w:rFonts w:ascii="Arial" w:hAnsi="Arial" w:cs="Arial"/>
          <w:noProof/>
        </w:rPr>
        <w:t>L</w:t>
      </w:r>
      <w:r w:rsidR="00312EF4" w:rsidRPr="005B0811">
        <w:rPr>
          <w:rFonts w:ascii="Arial" w:hAnsi="Arial" w:cs="Arial"/>
          <w:noProof/>
        </w:rPr>
        <w:t xml:space="preserve"> providers </w:t>
      </w:r>
      <w:r w:rsidR="005C4637">
        <w:rPr>
          <w:rFonts w:ascii="Arial" w:hAnsi="Arial" w:cs="Arial"/>
          <w:noProof/>
        </w:rPr>
        <w:t xml:space="preserve">who </w:t>
      </w:r>
      <w:r w:rsidR="00312EF4" w:rsidRPr="005B0811">
        <w:rPr>
          <w:rFonts w:ascii="Arial" w:hAnsi="Arial" w:cs="Arial"/>
          <w:noProof/>
        </w:rPr>
        <w:t xml:space="preserve">are developing </w:t>
      </w:r>
      <w:r w:rsidR="001632A1">
        <w:rPr>
          <w:rFonts w:ascii="Arial" w:hAnsi="Arial" w:cs="Arial"/>
          <w:noProof/>
        </w:rPr>
        <w:t xml:space="preserve">effective </w:t>
      </w:r>
      <w:r w:rsidR="003D4B6B" w:rsidRPr="005B0811">
        <w:rPr>
          <w:rFonts w:ascii="Arial" w:hAnsi="Arial" w:cs="Arial"/>
          <w:noProof/>
        </w:rPr>
        <w:t>approaches</w:t>
      </w:r>
      <w:r w:rsidR="00312EF4" w:rsidRPr="005B0811">
        <w:rPr>
          <w:rFonts w:ascii="Arial" w:hAnsi="Arial" w:cs="Arial"/>
          <w:noProof/>
        </w:rPr>
        <w:t xml:space="preserve"> t</w:t>
      </w:r>
      <w:r w:rsidR="00EA69C7">
        <w:rPr>
          <w:rFonts w:ascii="Arial" w:hAnsi="Arial" w:cs="Arial"/>
          <w:noProof/>
        </w:rPr>
        <w:t>hat</w:t>
      </w:r>
      <w:r w:rsidR="00312EF4" w:rsidRPr="005B0811">
        <w:rPr>
          <w:rFonts w:ascii="Arial" w:hAnsi="Arial" w:cs="Arial"/>
          <w:noProof/>
        </w:rPr>
        <w:t xml:space="preserve"> </w:t>
      </w:r>
      <w:r w:rsidR="005C4637">
        <w:rPr>
          <w:rFonts w:ascii="Arial" w:hAnsi="Arial" w:cs="Arial"/>
          <w:noProof/>
        </w:rPr>
        <w:t>tackle the</w:t>
      </w:r>
      <w:r w:rsidR="00EA69C7">
        <w:rPr>
          <w:rFonts w:ascii="Arial" w:hAnsi="Arial" w:cs="Arial"/>
          <w:noProof/>
        </w:rPr>
        <w:t>se</w:t>
      </w:r>
      <w:r w:rsidR="005C4637">
        <w:rPr>
          <w:rFonts w:ascii="Arial" w:hAnsi="Arial" w:cs="Arial"/>
          <w:noProof/>
        </w:rPr>
        <w:t xml:space="preserve"> challenges</w:t>
      </w:r>
      <w:r w:rsidR="00EA69C7">
        <w:rPr>
          <w:rFonts w:ascii="Arial" w:hAnsi="Arial" w:cs="Arial"/>
          <w:noProof/>
        </w:rPr>
        <w:t xml:space="preserve"> and isses</w:t>
      </w:r>
      <w:r w:rsidR="005C4637">
        <w:rPr>
          <w:rFonts w:ascii="Arial" w:hAnsi="Arial" w:cs="Arial"/>
          <w:noProof/>
        </w:rPr>
        <w:t xml:space="preserve"> </w:t>
      </w:r>
      <w:r w:rsidR="00EA69C7">
        <w:rPr>
          <w:rFonts w:ascii="Arial" w:hAnsi="Arial" w:cs="Arial"/>
          <w:noProof/>
        </w:rPr>
        <w:t>and have enabled them to meet the</w:t>
      </w:r>
      <w:r w:rsidR="00312EF4" w:rsidRPr="005B0811">
        <w:rPr>
          <w:rFonts w:ascii="Arial" w:hAnsi="Arial" w:cs="Arial"/>
          <w:noProof/>
        </w:rPr>
        <w:t xml:space="preserve"> needs</w:t>
      </w:r>
      <w:r w:rsidR="003D4B6B" w:rsidRPr="005B0811">
        <w:rPr>
          <w:rFonts w:ascii="Arial" w:hAnsi="Arial" w:cs="Arial"/>
          <w:noProof/>
        </w:rPr>
        <w:t xml:space="preserve"> </w:t>
      </w:r>
      <w:r w:rsidR="00312EF4" w:rsidRPr="005B0811">
        <w:rPr>
          <w:rFonts w:ascii="Arial" w:hAnsi="Arial" w:cs="Arial"/>
          <w:noProof/>
        </w:rPr>
        <w:t xml:space="preserve">of their </w:t>
      </w:r>
      <w:r w:rsidR="00B93882" w:rsidRPr="005B0811">
        <w:rPr>
          <w:rFonts w:ascii="Arial" w:hAnsi="Arial" w:cs="Arial"/>
          <w:noProof/>
        </w:rPr>
        <w:t xml:space="preserve">low skilled </w:t>
      </w:r>
      <w:r w:rsidR="00312EF4" w:rsidRPr="005B0811">
        <w:rPr>
          <w:rFonts w:ascii="Arial" w:hAnsi="Arial" w:cs="Arial"/>
          <w:noProof/>
        </w:rPr>
        <w:t>learners</w:t>
      </w:r>
      <w:r w:rsidR="00EA69C7">
        <w:rPr>
          <w:rFonts w:ascii="Arial" w:hAnsi="Arial" w:cs="Arial"/>
          <w:noProof/>
        </w:rPr>
        <w:t xml:space="preserve"> so t</w:t>
      </w:r>
      <w:r w:rsidR="00DF12F7">
        <w:rPr>
          <w:rFonts w:ascii="Arial" w:hAnsi="Arial" w:cs="Arial"/>
          <w:noProof/>
        </w:rPr>
        <w:t>hat</w:t>
      </w:r>
      <w:r w:rsidR="00EA69C7">
        <w:rPr>
          <w:rFonts w:ascii="Arial" w:hAnsi="Arial" w:cs="Arial"/>
          <w:noProof/>
        </w:rPr>
        <w:t xml:space="preserve"> they can benefit from online learning.</w:t>
      </w:r>
    </w:p>
    <w:tbl>
      <w:tblPr>
        <w:tblStyle w:val="TableGrid"/>
        <w:tblW w:w="103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9088"/>
        <w:gridCol w:w="267"/>
      </w:tblGrid>
      <w:tr w:rsidR="00666FAC" w14:paraId="127707A3" w14:textId="77777777" w:rsidTr="00A507B8">
        <w:trPr>
          <w:gridAfter w:val="1"/>
          <w:wAfter w:w="267" w:type="dxa"/>
        </w:trPr>
        <w:tc>
          <w:tcPr>
            <w:tcW w:w="994" w:type="dxa"/>
          </w:tcPr>
          <w:p w14:paraId="3F388AAD" w14:textId="77777777" w:rsidR="00666FAC" w:rsidRPr="006B373D" w:rsidRDefault="00666FAC" w:rsidP="003942E5">
            <w:pPr>
              <w:pStyle w:val="Referencelink"/>
            </w:pPr>
            <w:r w:rsidRPr="006B373D">
              <w:rPr>
                <w:rStyle w:val="ReferencelinkChar"/>
                <w:b/>
                <w:bCs/>
              </w:rPr>
              <w:t>Link 1</w:t>
            </w:r>
            <w:r w:rsidRPr="006B373D">
              <w:t>:</w:t>
            </w:r>
          </w:p>
        </w:tc>
        <w:tc>
          <w:tcPr>
            <w:tcW w:w="9088" w:type="dxa"/>
          </w:tcPr>
          <w:p w14:paraId="772CF319" w14:textId="77777777" w:rsidR="00666FAC" w:rsidRPr="004F2D84" w:rsidRDefault="005F6A51" w:rsidP="00835FE1">
            <w:pPr>
              <w:spacing w:after="120"/>
              <w:rPr>
                <w:rStyle w:val="FollowedHyperlink"/>
                <w:rFonts w:eastAsiaTheme="minorHAnsi"/>
              </w:rPr>
            </w:pPr>
            <w:hyperlink r:id="rId11" w:history="1">
              <w:r w:rsidR="00666FAC" w:rsidRPr="009B11C0">
                <w:rPr>
                  <w:rStyle w:val="Hyperlink"/>
                  <w:rFonts w:ascii="Arial" w:eastAsia="Times New Roman" w:hAnsi="Arial" w:cs="Arial"/>
                </w:rPr>
                <w:t>Ufi/HOLEX Digital ACE survey report May 2020</w:t>
              </w:r>
            </w:hyperlink>
            <w:r w:rsidR="00666FAC">
              <w:rPr>
                <w:rFonts w:ascii="Arial" w:eastAsia="Times New Roman" w:hAnsi="Arial" w:cs="Arial"/>
              </w:rPr>
              <w:t xml:space="preserve"> </w:t>
            </w:r>
          </w:p>
        </w:tc>
      </w:tr>
      <w:tr w:rsidR="00666FAC" w14:paraId="2F0C83A7" w14:textId="77777777" w:rsidTr="00A507B8">
        <w:tc>
          <w:tcPr>
            <w:tcW w:w="994" w:type="dxa"/>
          </w:tcPr>
          <w:p w14:paraId="7B888A9F" w14:textId="3C5F57BE" w:rsidR="00666FAC" w:rsidRPr="00566938" w:rsidRDefault="00666FAC" w:rsidP="003942E5">
            <w:pPr>
              <w:pStyle w:val="Referencelink"/>
              <w:rPr>
                <w:rStyle w:val="ReferencelinkChar"/>
                <w:b/>
                <w:bCs/>
              </w:rPr>
            </w:pPr>
            <w:bookmarkStart w:id="1" w:name="_Hlk52481696"/>
            <w:r w:rsidRPr="00566938">
              <w:rPr>
                <w:rStyle w:val="ReferencelinkChar"/>
                <w:b/>
                <w:bCs/>
              </w:rPr>
              <w:t>Link 2</w:t>
            </w:r>
            <w:r w:rsidR="00566938">
              <w:rPr>
                <w:rStyle w:val="ReferencelinkChar"/>
                <w:b/>
                <w:bCs/>
              </w:rPr>
              <w:t>:</w:t>
            </w:r>
          </w:p>
        </w:tc>
        <w:tc>
          <w:tcPr>
            <w:tcW w:w="9355" w:type="dxa"/>
            <w:gridSpan w:val="2"/>
          </w:tcPr>
          <w:p w14:paraId="403AE914" w14:textId="09C05680" w:rsidR="00666FAC" w:rsidRPr="009C6080" w:rsidRDefault="009C6080" w:rsidP="00835FE1">
            <w:pPr>
              <w:spacing w:after="120"/>
              <w:rPr>
                <w:color w:val="4472C4"/>
                <w:u w:val="single"/>
              </w:rPr>
            </w:pPr>
            <w:r w:rsidRPr="00566938">
              <w:rPr>
                <w:rFonts w:ascii="Arial" w:hAnsi="Arial" w:cs="Arial"/>
              </w:rPr>
              <w:t xml:space="preserve">Research into digital motivation. </w:t>
            </w:r>
            <w:hyperlink r:id="rId12" w:history="1">
              <w:r w:rsidRPr="00566938">
                <w:rPr>
                  <w:rStyle w:val="Hyperlink"/>
                </w:rPr>
                <w:t>https://www.goodthingsfoundation.org/sites/default/files/digital_motivations_final.pdf</w:t>
              </w:r>
            </w:hyperlink>
          </w:p>
        </w:tc>
      </w:tr>
    </w:tbl>
    <w:p w14:paraId="47ECF2CB" w14:textId="517E9C4F" w:rsidR="00D84419" w:rsidRPr="005B0811" w:rsidRDefault="00D84419" w:rsidP="002D1EB2">
      <w:pPr>
        <w:pStyle w:val="DigitalACEheading"/>
      </w:pPr>
      <w:bookmarkStart w:id="2" w:name="_Toc54207672"/>
      <w:bookmarkEnd w:id="1"/>
      <w:r w:rsidRPr="005B0811">
        <w:t>The scope and aims of the strand</w:t>
      </w:r>
      <w:bookmarkEnd w:id="2"/>
      <w:r w:rsidRPr="005B0811">
        <w:rPr>
          <w:i/>
        </w:rPr>
        <w:t xml:space="preserve"> </w:t>
      </w:r>
    </w:p>
    <w:p w14:paraId="5C31FAA3" w14:textId="1FE56883" w:rsidR="00D84419" w:rsidRPr="005B0811" w:rsidRDefault="00D84419" w:rsidP="00D46E6E">
      <w:pPr>
        <w:pStyle w:val="DigitalACEsub"/>
      </w:pPr>
      <w:r w:rsidRPr="005B0811">
        <w:t xml:space="preserve">Who do we mean by low skilled </w:t>
      </w:r>
      <w:r w:rsidR="000C5BF0" w:rsidRPr="005B0811">
        <w:t>learners?</w:t>
      </w:r>
      <w:r w:rsidRPr="005B0811">
        <w:t xml:space="preserve"> </w:t>
      </w:r>
    </w:p>
    <w:p w14:paraId="046921D3" w14:textId="6BA03F19" w:rsidR="00D84419" w:rsidRPr="005B0811" w:rsidRDefault="00D84419" w:rsidP="00952F0D">
      <w:pPr>
        <w:spacing w:after="120"/>
        <w:rPr>
          <w:rFonts w:ascii="Arial" w:hAnsi="Arial" w:cs="Arial"/>
        </w:rPr>
      </w:pPr>
      <w:r w:rsidRPr="005B0811">
        <w:rPr>
          <w:rFonts w:ascii="Arial" w:hAnsi="Arial" w:cs="Arial"/>
        </w:rPr>
        <w:t xml:space="preserve">In the context of remote and online learning this </w:t>
      </w:r>
      <w:r w:rsidR="000C5BF0" w:rsidRPr="005B0811">
        <w:rPr>
          <w:rFonts w:ascii="Arial" w:hAnsi="Arial" w:cs="Arial"/>
        </w:rPr>
        <w:t>includes:</w:t>
      </w:r>
      <w:r w:rsidRPr="005B0811">
        <w:rPr>
          <w:rFonts w:ascii="Arial" w:hAnsi="Arial" w:cs="Arial"/>
        </w:rPr>
        <w:t xml:space="preserve"> </w:t>
      </w:r>
    </w:p>
    <w:p w14:paraId="504350A0" w14:textId="468448D1" w:rsidR="00D84419" w:rsidRPr="00BA58FB" w:rsidRDefault="009F34FA" w:rsidP="00BA58FB">
      <w:pPr>
        <w:pStyle w:val="DANavybullet"/>
      </w:pPr>
      <w:r w:rsidRPr="00BA58FB">
        <w:t>p</w:t>
      </w:r>
      <w:r w:rsidR="00D84419" w:rsidRPr="00BA58FB">
        <w:t xml:space="preserve">eople with little experience of using </w:t>
      </w:r>
      <w:r w:rsidRPr="00BA58FB">
        <w:t>digital technology</w:t>
      </w:r>
      <w:r w:rsidR="00D84419" w:rsidRPr="00BA58FB">
        <w:t xml:space="preserve"> and have low</w:t>
      </w:r>
      <w:r w:rsidRPr="00BA58FB">
        <w:t xml:space="preserve"> or </w:t>
      </w:r>
      <w:r w:rsidR="00D84419" w:rsidRPr="00BA58FB">
        <w:t>no IT skills</w:t>
      </w:r>
      <w:r w:rsidR="00A43F9D" w:rsidRPr="00BA58FB">
        <w:t xml:space="preserve"> and confidence </w:t>
      </w:r>
    </w:p>
    <w:p w14:paraId="4178F413" w14:textId="16B6BD63" w:rsidR="00D84419" w:rsidRPr="00BA58FB" w:rsidRDefault="00D84419" w:rsidP="00BA58FB">
      <w:pPr>
        <w:pStyle w:val="DANavybullet"/>
      </w:pPr>
      <w:r w:rsidRPr="00BA58FB">
        <w:lastRenderedPageBreak/>
        <w:t>ESOL</w:t>
      </w:r>
      <w:r w:rsidR="009F34FA" w:rsidRPr="00BA58FB">
        <w:t xml:space="preserve"> (English for speakers of other languages)</w:t>
      </w:r>
      <w:r w:rsidRPr="00BA58FB">
        <w:t xml:space="preserve"> learners at entry and pre</w:t>
      </w:r>
      <w:r w:rsidR="009F34FA" w:rsidRPr="00BA58FB">
        <w:t>-</w:t>
      </w:r>
      <w:r w:rsidRPr="00BA58FB">
        <w:t>entry level</w:t>
      </w:r>
      <w:r w:rsidR="000C0F8F" w:rsidRPr="00BA58FB">
        <w:t>s</w:t>
      </w:r>
    </w:p>
    <w:p w14:paraId="58385099" w14:textId="57D0EAFF" w:rsidR="00D84419" w:rsidRPr="00BA58FB" w:rsidRDefault="00E067C8" w:rsidP="00BA58FB">
      <w:pPr>
        <w:pStyle w:val="DANavybullet"/>
      </w:pPr>
      <w:r w:rsidRPr="00BA58FB">
        <w:t>l</w:t>
      </w:r>
      <w:r w:rsidR="00D84419" w:rsidRPr="00BA58FB">
        <w:t>earners at entry and pre</w:t>
      </w:r>
      <w:r w:rsidR="009F34FA" w:rsidRPr="00BA58FB">
        <w:t>-</w:t>
      </w:r>
      <w:r w:rsidR="00D84419" w:rsidRPr="00BA58FB">
        <w:t>entry levels</w:t>
      </w:r>
    </w:p>
    <w:p w14:paraId="0378D34E" w14:textId="04D42FDA" w:rsidR="00D84419" w:rsidRPr="00BA58FB" w:rsidRDefault="009143FF" w:rsidP="00BA58FB">
      <w:pPr>
        <w:pStyle w:val="DANavybullet"/>
      </w:pPr>
      <w:r w:rsidRPr="00BA58FB">
        <w:t>l</w:t>
      </w:r>
      <w:r w:rsidR="00D84419" w:rsidRPr="00BA58FB">
        <w:t xml:space="preserve">earners with learning disabilities </w:t>
      </w:r>
    </w:p>
    <w:p w14:paraId="4D4F0305" w14:textId="5B3C714C" w:rsidR="00D84419" w:rsidRPr="005B0811" w:rsidRDefault="009143FF" w:rsidP="00BA58FB">
      <w:pPr>
        <w:pStyle w:val="DANavybullet"/>
      </w:pPr>
      <w:r w:rsidRPr="00BA58FB">
        <w:t>v</w:t>
      </w:r>
      <w:r w:rsidR="00D84419" w:rsidRPr="00BA58FB">
        <w:t>ulnerable</w:t>
      </w:r>
      <w:r w:rsidR="00D84419" w:rsidRPr="005B0811">
        <w:t xml:space="preserve"> learners who lack the confidence to access online learning</w:t>
      </w:r>
      <w:r>
        <w:t>.</w:t>
      </w:r>
      <w:r w:rsidR="00D84419" w:rsidRPr="005B0811">
        <w:t xml:space="preserve"> </w:t>
      </w:r>
    </w:p>
    <w:p w14:paraId="61826AD5" w14:textId="0D0DD893" w:rsidR="00C83FCE" w:rsidRPr="005B0811" w:rsidRDefault="00C83FCE" w:rsidP="00952F0D">
      <w:pPr>
        <w:spacing w:after="120"/>
        <w:rPr>
          <w:rFonts w:ascii="Arial" w:eastAsia="Times New Roman" w:hAnsi="Arial" w:cs="Arial"/>
        </w:rPr>
      </w:pPr>
      <w:r w:rsidRPr="005B0811">
        <w:rPr>
          <w:rFonts w:ascii="Arial" w:eastAsia="Times New Roman" w:hAnsi="Arial" w:cs="Arial"/>
        </w:rPr>
        <w:t>The aims of this strand of</w:t>
      </w:r>
      <w:r w:rsidR="009143FF">
        <w:rPr>
          <w:rFonts w:ascii="Arial" w:eastAsia="Times New Roman" w:hAnsi="Arial" w:cs="Arial"/>
        </w:rPr>
        <w:t xml:space="preserve"> the Digital ACE project</w:t>
      </w:r>
      <w:r w:rsidRPr="005B0811">
        <w:rPr>
          <w:rFonts w:ascii="Arial" w:eastAsia="Times New Roman" w:hAnsi="Arial" w:cs="Arial"/>
        </w:rPr>
        <w:t xml:space="preserve"> are to supply providers with enough information to get started on developing a digital offer for low skilled learners and to support those who have already started in refining the</w:t>
      </w:r>
      <w:r w:rsidR="008A5521">
        <w:rPr>
          <w:rFonts w:ascii="Arial" w:eastAsia="Times New Roman" w:hAnsi="Arial" w:cs="Arial"/>
        </w:rPr>
        <w:t>ir</w:t>
      </w:r>
      <w:r w:rsidRPr="005B0811">
        <w:rPr>
          <w:rFonts w:ascii="Arial" w:eastAsia="Times New Roman" w:hAnsi="Arial" w:cs="Arial"/>
        </w:rPr>
        <w:t xml:space="preserve"> offer and widening </w:t>
      </w:r>
      <w:r w:rsidR="008A5521">
        <w:rPr>
          <w:rFonts w:ascii="Arial" w:eastAsia="Times New Roman" w:hAnsi="Arial" w:cs="Arial"/>
        </w:rPr>
        <w:t xml:space="preserve">its </w:t>
      </w:r>
      <w:r w:rsidRPr="005B0811">
        <w:rPr>
          <w:rFonts w:ascii="Arial" w:eastAsia="Times New Roman" w:hAnsi="Arial" w:cs="Arial"/>
        </w:rPr>
        <w:t xml:space="preserve"> scope.</w:t>
      </w:r>
    </w:p>
    <w:p w14:paraId="71096791" w14:textId="25BE7DFA" w:rsidR="00E4644C" w:rsidRPr="005B0811" w:rsidRDefault="00C83FCE" w:rsidP="00952F0D">
      <w:pPr>
        <w:spacing w:after="120"/>
        <w:rPr>
          <w:rFonts w:ascii="Arial" w:eastAsia="Times New Roman" w:hAnsi="Arial" w:cs="Arial"/>
        </w:rPr>
      </w:pPr>
      <w:r w:rsidRPr="005B0811">
        <w:rPr>
          <w:rFonts w:ascii="Arial" w:eastAsia="Times New Roman" w:hAnsi="Arial" w:cs="Arial"/>
        </w:rPr>
        <w:t>The guidance also provides links to more in-depth examples of how providers have developed their provision and approaches.</w:t>
      </w:r>
      <w:r w:rsidR="00E4644C" w:rsidRPr="005B0811">
        <w:rPr>
          <w:rFonts w:ascii="Arial" w:eastAsia="Times New Roman" w:hAnsi="Arial" w:cs="Arial"/>
        </w:rPr>
        <w:t xml:space="preserve">  </w:t>
      </w:r>
    </w:p>
    <w:p w14:paraId="766F1012" w14:textId="77777777" w:rsidR="00D84419" w:rsidRPr="005B0811" w:rsidRDefault="00D84419" w:rsidP="002D1EB2">
      <w:pPr>
        <w:pStyle w:val="DigitalACEheading"/>
      </w:pPr>
      <w:bookmarkStart w:id="3" w:name="_Toc54207673"/>
      <w:r w:rsidRPr="005B0811">
        <w:t>How to use these guidance materials</w:t>
      </w:r>
      <w:bookmarkEnd w:id="3"/>
    </w:p>
    <w:p w14:paraId="2679D83A" w14:textId="04B5EA5C" w:rsidR="00C83FCE" w:rsidRDefault="00C83FCE" w:rsidP="00952F0D">
      <w:pPr>
        <w:spacing w:after="120"/>
        <w:rPr>
          <w:rFonts w:ascii="Arial" w:eastAsia="Times New Roman" w:hAnsi="Arial" w:cs="Arial"/>
        </w:rPr>
      </w:pPr>
      <w:r w:rsidRPr="005B0811">
        <w:rPr>
          <w:rFonts w:ascii="Arial" w:eastAsia="Times New Roman" w:hAnsi="Arial" w:cs="Arial"/>
        </w:rPr>
        <w:t>These materials have been produced for providers to use within their service and, as appropriate, with their staff. Each guidance document is supplemented with a webinar which, although recorded live, is available for download.</w:t>
      </w:r>
      <w:r w:rsidR="000C214C" w:rsidRPr="005B0811">
        <w:rPr>
          <w:rFonts w:ascii="Arial" w:eastAsia="Times New Roman" w:hAnsi="Arial" w:cs="Arial"/>
        </w:rPr>
        <w:t xml:space="preserve"> </w:t>
      </w:r>
      <w:r w:rsidR="002A196B" w:rsidRPr="005B0811">
        <w:rPr>
          <w:rFonts w:ascii="Arial" w:eastAsia="Times New Roman" w:hAnsi="Arial" w:cs="Arial"/>
        </w:rPr>
        <w:t>The guide offers advice and tips from other ACE providers and links to relevant resources.</w:t>
      </w:r>
    </w:p>
    <w:p w14:paraId="799EE5C8" w14:textId="5E2F030E" w:rsidR="009C6080" w:rsidRDefault="009C6080" w:rsidP="009C6080">
      <w:pPr>
        <w:spacing w:after="120"/>
        <w:jc w:val="both"/>
        <w:rPr>
          <w:rFonts w:ascii="Arial" w:eastAsia="Times New Roman" w:hAnsi="Arial" w:cs="Arial"/>
        </w:rPr>
      </w:pPr>
      <w:r w:rsidRPr="008C6102">
        <w:rPr>
          <w:rFonts w:ascii="Arial" w:eastAsia="Times New Roman" w:hAnsi="Arial" w:cs="Arial"/>
        </w:rPr>
        <w:t>Each guidance document is supplemented with a webinar</w:t>
      </w:r>
      <w:r>
        <w:rPr>
          <w:rFonts w:ascii="Arial" w:eastAsia="Times New Roman" w:hAnsi="Arial" w:cs="Arial"/>
        </w:rPr>
        <w:t xml:space="preserve">, originally broadcast live and now available to watch online (see </w:t>
      </w:r>
      <w:r w:rsidRPr="009736C4">
        <w:rPr>
          <w:rStyle w:val="ReferencelinkChar"/>
        </w:rPr>
        <w:t xml:space="preserve">Link </w:t>
      </w:r>
      <w:r>
        <w:rPr>
          <w:rStyle w:val="ReferencelinkChar"/>
        </w:rPr>
        <w:t xml:space="preserve">3 </w:t>
      </w:r>
      <w:r w:rsidRPr="00645F7D">
        <w:t>below).</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080"/>
      </w:tblGrid>
      <w:tr w:rsidR="009C6080" w14:paraId="6D199C26" w14:textId="77777777" w:rsidTr="00835FE1">
        <w:tc>
          <w:tcPr>
            <w:tcW w:w="1276" w:type="dxa"/>
          </w:tcPr>
          <w:p w14:paraId="5FE22F7A" w14:textId="11ED15BE" w:rsidR="009C6080" w:rsidRPr="00F45165" w:rsidRDefault="009C6080" w:rsidP="003942E5">
            <w:pPr>
              <w:pStyle w:val="Referencelink"/>
            </w:pPr>
            <w:r w:rsidRPr="00F45165">
              <w:rPr>
                <w:rStyle w:val="ReferencelinkChar"/>
                <w:b/>
                <w:bCs/>
              </w:rPr>
              <w:t xml:space="preserve">Link </w:t>
            </w:r>
            <w:r>
              <w:rPr>
                <w:rStyle w:val="ReferencelinkChar"/>
                <w:b/>
                <w:bCs/>
              </w:rPr>
              <w:t>3</w:t>
            </w:r>
            <w:r w:rsidRPr="00F45165">
              <w:t>:</w:t>
            </w:r>
          </w:p>
        </w:tc>
        <w:tc>
          <w:tcPr>
            <w:tcW w:w="8080" w:type="dxa"/>
          </w:tcPr>
          <w:p w14:paraId="0344450C" w14:textId="52DA05D3" w:rsidR="009C6080" w:rsidRPr="00E00F38" w:rsidRDefault="005F6A51" w:rsidP="00835FE1">
            <w:pPr>
              <w:spacing w:after="120"/>
              <w:ind w:right="884"/>
              <w:rPr>
                <w:rFonts w:ascii="Arial" w:eastAsia="Times New Roman" w:hAnsi="Arial" w:cs="Arial"/>
              </w:rPr>
            </w:pPr>
            <w:hyperlink r:id="rId13" w:history="1">
              <w:r w:rsidR="009C6080" w:rsidRPr="00E00F38">
                <w:rPr>
                  <w:rStyle w:val="Hyperlink"/>
                </w:rPr>
                <w:t xml:space="preserve">Recording of Digital ACE </w:t>
              </w:r>
              <w:r w:rsidR="00C01F80" w:rsidRPr="00E00F38">
                <w:rPr>
                  <w:rStyle w:val="Hyperlink"/>
                </w:rPr>
                <w:t>Supporting Low Skilled Learners</w:t>
              </w:r>
              <w:r w:rsidR="009C6080" w:rsidRPr="00E00F38">
                <w:rPr>
                  <w:rStyle w:val="Hyperlink"/>
                </w:rPr>
                <w:t xml:space="preserve"> webinar</w:t>
              </w:r>
            </w:hyperlink>
          </w:p>
        </w:tc>
      </w:tr>
    </w:tbl>
    <w:p w14:paraId="0B943128" w14:textId="2FC56949" w:rsidR="00717B28" w:rsidRPr="00082F08" w:rsidRDefault="000B3CB2" w:rsidP="00717B28">
      <w:pPr>
        <w:spacing w:after="120"/>
        <w:rPr>
          <w:rFonts w:ascii="Arial" w:eastAsia="Times New Roman" w:hAnsi="Arial" w:cs="Arial"/>
          <w:b/>
          <w:bCs/>
        </w:rPr>
      </w:pPr>
      <w:r w:rsidRPr="00104005">
        <w:rPr>
          <w:rStyle w:val="ReferencelinkChar"/>
        </w:rPr>
        <w:t>Note</w:t>
      </w:r>
      <w:r w:rsidRPr="00104005">
        <w:rPr>
          <w:rFonts w:ascii="Arial" w:eastAsia="Times New Roman" w:hAnsi="Arial" w:cs="Arial"/>
          <w:b/>
          <w:bCs/>
        </w:rPr>
        <w:t xml:space="preserve">: </w:t>
      </w:r>
      <w:r w:rsidR="00717B28" w:rsidRPr="00104005">
        <w:rPr>
          <w:rFonts w:ascii="Arial" w:eastAsia="Times New Roman" w:hAnsi="Arial" w:cs="Arial"/>
        </w:rPr>
        <w:t>Throughout th</w:t>
      </w:r>
      <w:r w:rsidR="00104005">
        <w:rPr>
          <w:rFonts w:ascii="Arial" w:eastAsia="Times New Roman" w:hAnsi="Arial" w:cs="Arial"/>
        </w:rPr>
        <w:t xml:space="preserve">is </w:t>
      </w:r>
      <w:r w:rsidR="00717B28" w:rsidRPr="00104005">
        <w:rPr>
          <w:rFonts w:ascii="Arial" w:eastAsia="Times New Roman" w:hAnsi="Arial" w:cs="Arial"/>
        </w:rPr>
        <w:t xml:space="preserve">guidance, there is reference to platforms, apps and software, such as </w:t>
      </w:r>
      <w:r w:rsidR="00321A84" w:rsidRPr="00104005">
        <w:rPr>
          <w:rFonts w:ascii="Arial" w:eastAsia="Times New Roman" w:hAnsi="Arial" w:cs="Arial"/>
          <w:highlight w:val="lightGray"/>
        </w:rPr>
        <w:t>Zoom</w:t>
      </w:r>
      <w:r w:rsidR="00717B28" w:rsidRPr="00104005">
        <w:rPr>
          <w:rFonts w:ascii="Arial" w:eastAsia="Times New Roman" w:hAnsi="Arial" w:cs="Arial"/>
        </w:rPr>
        <w:t xml:space="preserve">, </w:t>
      </w:r>
      <w:r w:rsidR="00717B28" w:rsidRPr="00104005">
        <w:rPr>
          <w:rFonts w:ascii="Arial" w:eastAsia="Times New Roman" w:hAnsi="Arial" w:cs="Arial"/>
          <w:highlight w:val="lightGray"/>
        </w:rPr>
        <w:t xml:space="preserve">Google Classrooms </w:t>
      </w:r>
      <w:r w:rsidR="00376F39" w:rsidRPr="00104005">
        <w:rPr>
          <w:rFonts w:ascii="Arial" w:eastAsia="Times New Roman" w:hAnsi="Arial" w:cs="Arial"/>
          <w:highlight w:val="lightGray"/>
        </w:rPr>
        <w:t>(</w:t>
      </w:r>
      <w:proofErr w:type="spellStart"/>
      <w:r w:rsidR="00376F39" w:rsidRPr="00104005">
        <w:rPr>
          <w:rFonts w:ascii="Arial" w:hAnsi="Arial" w:cs="Arial"/>
          <w:highlight w:val="lightGray"/>
        </w:rPr>
        <w:t>GSuite</w:t>
      </w:r>
      <w:proofErr w:type="spellEnd"/>
      <w:r w:rsidR="00376F39" w:rsidRPr="00104005">
        <w:rPr>
          <w:rFonts w:ascii="Arial" w:hAnsi="Arial" w:cs="Arial"/>
        </w:rPr>
        <w:t>)</w:t>
      </w:r>
      <w:r w:rsidR="00376F39" w:rsidRPr="00104005">
        <w:rPr>
          <w:rFonts w:ascii="Arial" w:eastAsia="Times New Roman" w:hAnsi="Arial" w:cs="Arial"/>
        </w:rPr>
        <w:t xml:space="preserve"> </w:t>
      </w:r>
      <w:r w:rsidR="00717B28" w:rsidRPr="00104005">
        <w:rPr>
          <w:rFonts w:ascii="Arial" w:eastAsia="Times New Roman" w:hAnsi="Arial" w:cs="Arial"/>
        </w:rPr>
        <w:t>and</w:t>
      </w:r>
      <w:r w:rsidR="00376F39" w:rsidRPr="00104005">
        <w:rPr>
          <w:rFonts w:ascii="Arial" w:eastAsia="Times New Roman" w:hAnsi="Arial" w:cs="Arial"/>
        </w:rPr>
        <w:t xml:space="preserve"> </w:t>
      </w:r>
      <w:r w:rsidR="00376F39" w:rsidRPr="00104005">
        <w:rPr>
          <w:rFonts w:ascii="Arial" w:eastAsia="Times New Roman" w:hAnsi="Arial" w:cs="Arial"/>
          <w:highlight w:val="lightGray"/>
        </w:rPr>
        <w:t>Teams</w:t>
      </w:r>
      <w:r w:rsidR="00717B28" w:rsidRPr="00104005">
        <w:rPr>
          <w:rFonts w:ascii="Arial" w:hAnsi="Arial" w:cs="Arial"/>
        </w:rPr>
        <w:t xml:space="preserve">. Where these are highlighted </w:t>
      </w:r>
      <w:r w:rsidR="00104005">
        <w:rPr>
          <w:rFonts w:ascii="Arial" w:hAnsi="Arial" w:cs="Arial"/>
        </w:rPr>
        <w:t xml:space="preserve">as per these examples here, </w:t>
      </w:r>
      <w:r w:rsidR="00104005" w:rsidRPr="00104005">
        <w:rPr>
          <w:rFonts w:ascii="Arial" w:hAnsi="Arial" w:cs="Arial"/>
        </w:rPr>
        <w:t>please refer to</w:t>
      </w:r>
      <w:r w:rsidR="00150789">
        <w:rPr>
          <w:rFonts w:ascii="Arial" w:hAnsi="Arial" w:cs="Arial"/>
        </w:rPr>
        <w:t xml:space="preserve"> </w:t>
      </w:r>
      <w:r w:rsidR="00104005" w:rsidRPr="00104005">
        <w:rPr>
          <w:rFonts w:ascii="Arial" w:hAnsi="Arial" w:cs="Arial"/>
        </w:rPr>
        <w:t xml:space="preserve">the </w:t>
      </w:r>
      <w:hyperlink w:anchor="Tools" w:history="1">
        <w:r w:rsidR="00717B28" w:rsidRPr="00104005">
          <w:rPr>
            <w:rStyle w:val="Hyperlink"/>
            <w:rFonts w:ascii="Arial" w:hAnsi="Arial" w:cs="Arial"/>
          </w:rPr>
          <w:t>References and Links</w:t>
        </w:r>
      </w:hyperlink>
      <w:r w:rsidR="00717B28" w:rsidRPr="00104005">
        <w:rPr>
          <w:rFonts w:ascii="Arial" w:hAnsi="Arial" w:cs="Arial"/>
        </w:rPr>
        <w:t xml:space="preserve"> </w:t>
      </w:r>
      <w:r w:rsidR="00104005" w:rsidRPr="00104005">
        <w:rPr>
          <w:rFonts w:ascii="Arial" w:hAnsi="Arial" w:cs="Arial"/>
        </w:rPr>
        <w:t xml:space="preserve">section of this document for links to </w:t>
      </w:r>
      <w:r w:rsidR="007C76C0">
        <w:rPr>
          <w:rFonts w:ascii="Arial" w:hAnsi="Arial" w:cs="Arial"/>
        </w:rPr>
        <w:t xml:space="preserve">the </w:t>
      </w:r>
      <w:r w:rsidR="00150789">
        <w:rPr>
          <w:rFonts w:ascii="Arial" w:hAnsi="Arial" w:cs="Arial"/>
        </w:rPr>
        <w:t>relevant</w:t>
      </w:r>
      <w:r w:rsidR="00104005" w:rsidRPr="00104005">
        <w:rPr>
          <w:rFonts w:ascii="Arial" w:hAnsi="Arial" w:cs="Arial"/>
        </w:rPr>
        <w:t xml:space="preserve"> websites.</w:t>
      </w:r>
      <w:r w:rsidR="00717B28" w:rsidRPr="00082F08">
        <w:rPr>
          <w:rFonts w:ascii="Arial" w:hAnsi="Arial" w:cs="Arial"/>
        </w:rPr>
        <w:t xml:space="preserve"> </w:t>
      </w:r>
    </w:p>
    <w:p w14:paraId="3670AFA7" w14:textId="269C610B" w:rsidR="00D84419" w:rsidRPr="002052CD" w:rsidRDefault="00D84419" w:rsidP="002D1EB2">
      <w:pPr>
        <w:pStyle w:val="DigitalACEheading"/>
      </w:pPr>
      <w:bookmarkStart w:id="4" w:name="_Toc54207674"/>
      <w:r w:rsidRPr="002052CD">
        <w:t xml:space="preserve">Barriers to digital learning </w:t>
      </w:r>
      <w:r w:rsidR="00B93882" w:rsidRPr="002052CD">
        <w:t>for low skilled learners</w:t>
      </w:r>
      <w:bookmarkEnd w:id="4"/>
    </w:p>
    <w:p w14:paraId="4F439FB9" w14:textId="261DBFCD" w:rsidR="00C34E2F" w:rsidRDefault="00362D61" w:rsidP="002D1EB2">
      <w:pPr>
        <w:pStyle w:val="DigitalACEsub"/>
      </w:pPr>
      <w:r>
        <w:t>I</w:t>
      </w:r>
      <w:r w:rsidR="004365A1">
        <w:t>ncreasing learners’</w:t>
      </w:r>
      <w:r w:rsidR="00BA1933">
        <w:t xml:space="preserve"> m</w:t>
      </w:r>
      <w:r w:rsidR="00CA4257" w:rsidRPr="00A617ED">
        <w:t>otivation</w:t>
      </w:r>
      <w:r w:rsidR="00CA4257" w:rsidRPr="005B0811">
        <w:t xml:space="preserve">, confidence and </w:t>
      </w:r>
      <w:r w:rsidR="004365A1">
        <w:t xml:space="preserve">digital </w:t>
      </w:r>
      <w:r w:rsidR="00CA4257" w:rsidRPr="005B0811">
        <w:t xml:space="preserve">skills </w:t>
      </w:r>
    </w:p>
    <w:p w14:paraId="0DD2F774" w14:textId="7C5E5F95" w:rsidR="00436DBD" w:rsidRPr="005B0811" w:rsidRDefault="00F86179" w:rsidP="00952F0D">
      <w:pPr>
        <w:spacing w:after="120"/>
        <w:rPr>
          <w:rFonts w:ascii="Arial" w:hAnsi="Arial" w:cs="Arial"/>
        </w:rPr>
      </w:pPr>
      <w:r>
        <w:rPr>
          <w:rFonts w:ascii="Arial" w:hAnsi="Arial" w:cs="Arial"/>
        </w:rPr>
        <w:t>Using</w:t>
      </w:r>
      <w:r w:rsidR="00D4348C" w:rsidRPr="005B0811">
        <w:rPr>
          <w:rFonts w:ascii="Arial" w:hAnsi="Arial" w:cs="Arial"/>
        </w:rPr>
        <w:t xml:space="preserve"> the internet</w:t>
      </w:r>
      <w:r w:rsidR="00BA1933">
        <w:rPr>
          <w:rFonts w:ascii="Arial" w:hAnsi="Arial" w:cs="Arial"/>
        </w:rPr>
        <w:t xml:space="preserve"> and online </w:t>
      </w:r>
      <w:r w:rsidR="009862D1">
        <w:rPr>
          <w:rFonts w:ascii="Arial" w:hAnsi="Arial" w:cs="Arial"/>
        </w:rPr>
        <w:t>platforms safely</w:t>
      </w:r>
      <w:r w:rsidR="00D4348C" w:rsidRPr="005B0811">
        <w:rPr>
          <w:rFonts w:ascii="Arial" w:hAnsi="Arial" w:cs="Arial"/>
        </w:rPr>
        <w:t xml:space="preserve"> and</w:t>
      </w:r>
      <w:r w:rsidR="009862D1">
        <w:rPr>
          <w:rFonts w:ascii="Arial" w:hAnsi="Arial" w:cs="Arial"/>
        </w:rPr>
        <w:t xml:space="preserve"> </w:t>
      </w:r>
      <w:r w:rsidR="00D4348C" w:rsidRPr="005B0811">
        <w:rPr>
          <w:rFonts w:ascii="Arial" w:hAnsi="Arial" w:cs="Arial"/>
        </w:rPr>
        <w:t>solv</w:t>
      </w:r>
      <w:r w:rsidR="00C34E2F">
        <w:rPr>
          <w:rFonts w:ascii="Arial" w:hAnsi="Arial" w:cs="Arial"/>
        </w:rPr>
        <w:t>ing</w:t>
      </w:r>
      <w:r w:rsidR="00D4348C" w:rsidRPr="005B0811">
        <w:rPr>
          <w:rFonts w:ascii="Arial" w:hAnsi="Arial" w:cs="Arial"/>
        </w:rPr>
        <w:t xml:space="preserve"> problems with </w:t>
      </w:r>
      <w:r w:rsidR="00C86A6B">
        <w:rPr>
          <w:rFonts w:ascii="Arial" w:hAnsi="Arial" w:cs="Arial"/>
        </w:rPr>
        <w:t>the t</w:t>
      </w:r>
      <w:r w:rsidR="00C22771">
        <w:rPr>
          <w:rFonts w:ascii="Arial" w:hAnsi="Arial" w:cs="Arial"/>
        </w:rPr>
        <w:t>e</w:t>
      </w:r>
      <w:r w:rsidR="00C86A6B">
        <w:rPr>
          <w:rFonts w:ascii="Arial" w:hAnsi="Arial" w:cs="Arial"/>
        </w:rPr>
        <w:t>chnology</w:t>
      </w:r>
      <w:r w:rsidR="00D4348C" w:rsidRPr="005B0811">
        <w:rPr>
          <w:rFonts w:ascii="Arial" w:hAnsi="Arial" w:cs="Arial"/>
        </w:rPr>
        <w:t xml:space="preserve"> </w:t>
      </w:r>
      <w:r w:rsidR="0062446A" w:rsidRPr="005B0811">
        <w:rPr>
          <w:rFonts w:ascii="Arial" w:hAnsi="Arial" w:cs="Arial"/>
        </w:rPr>
        <w:t xml:space="preserve">are </w:t>
      </w:r>
      <w:r>
        <w:rPr>
          <w:rFonts w:ascii="Arial" w:hAnsi="Arial" w:cs="Arial"/>
        </w:rPr>
        <w:t>often sig</w:t>
      </w:r>
      <w:r w:rsidR="009852E5">
        <w:rPr>
          <w:rFonts w:ascii="Arial" w:hAnsi="Arial" w:cs="Arial"/>
        </w:rPr>
        <w:t xml:space="preserve">nificant </w:t>
      </w:r>
      <w:r w:rsidR="0062446A" w:rsidRPr="005B0811">
        <w:rPr>
          <w:rFonts w:ascii="Arial" w:hAnsi="Arial" w:cs="Arial"/>
        </w:rPr>
        <w:t>b</w:t>
      </w:r>
      <w:r w:rsidR="00E4644C" w:rsidRPr="005B0811">
        <w:rPr>
          <w:rFonts w:ascii="Arial" w:hAnsi="Arial" w:cs="Arial"/>
        </w:rPr>
        <w:t>arriers</w:t>
      </w:r>
      <w:r w:rsidR="00A574EA" w:rsidRPr="005B0811">
        <w:rPr>
          <w:rFonts w:ascii="Arial" w:hAnsi="Arial" w:cs="Arial"/>
        </w:rPr>
        <w:t xml:space="preserve"> to low skilled learners engag</w:t>
      </w:r>
      <w:r w:rsidR="0062446A" w:rsidRPr="005B0811">
        <w:rPr>
          <w:rFonts w:ascii="Arial" w:hAnsi="Arial" w:cs="Arial"/>
        </w:rPr>
        <w:t>ing</w:t>
      </w:r>
      <w:r w:rsidR="00A574EA" w:rsidRPr="005B0811">
        <w:rPr>
          <w:rFonts w:ascii="Arial" w:hAnsi="Arial" w:cs="Arial"/>
        </w:rPr>
        <w:t xml:space="preserve"> in online courses</w:t>
      </w:r>
      <w:r w:rsidR="00C34E2F">
        <w:rPr>
          <w:rFonts w:ascii="Arial" w:hAnsi="Arial" w:cs="Arial"/>
        </w:rPr>
        <w:t xml:space="preserve"> and are the first priority for many providers</w:t>
      </w:r>
      <w:r w:rsidR="009852E5">
        <w:rPr>
          <w:rFonts w:ascii="Arial" w:hAnsi="Arial" w:cs="Arial"/>
        </w:rPr>
        <w:t>.</w:t>
      </w:r>
      <w:r w:rsidR="00E4644C" w:rsidRPr="005B0811">
        <w:rPr>
          <w:rFonts w:ascii="Arial" w:hAnsi="Arial" w:cs="Arial"/>
        </w:rPr>
        <w:t xml:space="preserve"> </w:t>
      </w:r>
    </w:p>
    <w:p w14:paraId="5B9EB94A" w14:textId="159B3BF0" w:rsidR="000B230F" w:rsidRPr="00C01276" w:rsidRDefault="000B230F" w:rsidP="009F5554">
      <w:pPr>
        <w:pStyle w:val="DigitalACEsub111"/>
      </w:pPr>
      <w:r w:rsidRPr="00C01276">
        <w:t xml:space="preserve">What you need to consider </w:t>
      </w:r>
    </w:p>
    <w:p w14:paraId="15ABD8A9" w14:textId="3A1B8F4B" w:rsidR="001938F9" w:rsidRPr="002476E3" w:rsidRDefault="00DF07D5" w:rsidP="002476E3">
      <w:pPr>
        <w:spacing w:after="120"/>
        <w:rPr>
          <w:rFonts w:ascii="Arial" w:hAnsi="Arial" w:cs="Arial"/>
        </w:rPr>
      </w:pPr>
      <w:r w:rsidRPr="002476E3">
        <w:rPr>
          <w:rFonts w:ascii="Arial" w:hAnsi="Arial" w:cs="Arial"/>
        </w:rPr>
        <w:t>Like any change</w:t>
      </w:r>
      <w:r w:rsidR="001938F9" w:rsidRPr="002476E3">
        <w:rPr>
          <w:rFonts w:ascii="Arial" w:hAnsi="Arial" w:cs="Arial"/>
        </w:rPr>
        <w:t>,</w:t>
      </w:r>
      <w:r w:rsidRPr="002476E3">
        <w:rPr>
          <w:rFonts w:ascii="Arial" w:hAnsi="Arial" w:cs="Arial"/>
        </w:rPr>
        <w:t xml:space="preserve"> it takes time and practice for some people to start to embrace online learning. </w:t>
      </w:r>
      <w:r w:rsidR="002476E3">
        <w:rPr>
          <w:rFonts w:ascii="Arial" w:hAnsi="Arial" w:cs="Arial"/>
        </w:rPr>
        <w:t>You may therefore need to consider:</w:t>
      </w:r>
    </w:p>
    <w:p w14:paraId="29692A1D" w14:textId="6812F017" w:rsidR="001938F9" w:rsidRDefault="002476E3" w:rsidP="00BA58FB">
      <w:pPr>
        <w:pStyle w:val="DANavybullet"/>
      </w:pPr>
      <w:r>
        <w:t>r</w:t>
      </w:r>
      <w:r w:rsidR="007C3E40" w:rsidRPr="005B0811">
        <w:t>educ</w:t>
      </w:r>
      <w:r>
        <w:t>ing</w:t>
      </w:r>
      <w:r w:rsidR="007C3E40" w:rsidRPr="005B0811">
        <w:t xml:space="preserve"> </w:t>
      </w:r>
      <w:r w:rsidR="00A574EA" w:rsidRPr="005B0811">
        <w:t xml:space="preserve">anxiety by embedding digital skills into other </w:t>
      </w:r>
      <w:r w:rsidR="00E74C23">
        <w:t>learning</w:t>
      </w:r>
      <w:r w:rsidR="00E74C23" w:rsidRPr="005B0811">
        <w:t xml:space="preserve"> </w:t>
      </w:r>
      <w:r w:rsidR="00A574EA" w:rsidRPr="005B0811">
        <w:t xml:space="preserve">and </w:t>
      </w:r>
      <w:r w:rsidR="00B429A1" w:rsidRPr="005B0811">
        <w:t>offer lots of</w:t>
      </w:r>
      <w:r w:rsidR="00A574EA" w:rsidRPr="005B0811">
        <w:t xml:space="preserve"> support</w:t>
      </w:r>
      <w:r w:rsidR="00B429A1" w:rsidRPr="005B0811">
        <w:t xml:space="preserve"> with using the technology</w:t>
      </w:r>
      <w:r w:rsidR="00A574EA" w:rsidRPr="005B0811">
        <w:t xml:space="preserve"> </w:t>
      </w:r>
    </w:p>
    <w:p w14:paraId="78ED747A" w14:textId="399190F3" w:rsidR="001938F9" w:rsidRDefault="00851331" w:rsidP="00BA58FB">
      <w:pPr>
        <w:pStyle w:val="DANavybullet"/>
      </w:pPr>
      <w:r>
        <w:t>that l</w:t>
      </w:r>
      <w:r w:rsidR="00923697" w:rsidRPr="005B0811">
        <w:t xml:space="preserve">earners </w:t>
      </w:r>
      <w:r w:rsidR="00B429A1" w:rsidRPr="005B0811">
        <w:t>may have more</w:t>
      </w:r>
      <w:r w:rsidR="000B3CB2">
        <w:t xml:space="preserve"> digital</w:t>
      </w:r>
      <w:r w:rsidR="00B429A1" w:rsidRPr="005B0811">
        <w:t xml:space="preserve"> know</w:t>
      </w:r>
      <w:r w:rsidR="007C3E40" w:rsidRPr="005B0811">
        <w:t xml:space="preserve">ledge than they realise and </w:t>
      </w:r>
      <w:r w:rsidR="00D4348C" w:rsidRPr="005B0811">
        <w:t>use social media but</w:t>
      </w:r>
      <w:r w:rsidR="00A04EF2" w:rsidRPr="005B0811">
        <w:t xml:space="preserve"> not consider </w:t>
      </w:r>
      <w:r w:rsidR="00D4348C" w:rsidRPr="005B0811">
        <w:t xml:space="preserve">this </w:t>
      </w:r>
      <w:r w:rsidR="00A04EF2" w:rsidRPr="005B0811">
        <w:t xml:space="preserve">as </w:t>
      </w:r>
      <w:r w:rsidR="00D4348C" w:rsidRPr="005B0811">
        <w:t>online</w:t>
      </w:r>
      <w:r w:rsidR="00A04EF2" w:rsidRPr="005B0811">
        <w:t xml:space="preserve"> </w:t>
      </w:r>
    </w:p>
    <w:p w14:paraId="4793473A" w14:textId="49E8B9AE" w:rsidR="001938F9" w:rsidRPr="001938F9" w:rsidRDefault="00851331" w:rsidP="00BA58FB">
      <w:pPr>
        <w:pStyle w:val="DANavybullet"/>
        <w:rPr>
          <w:bCs/>
          <w:u w:val="single"/>
        </w:rPr>
      </w:pPr>
      <w:r>
        <w:lastRenderedPageBreak/>
        <w:t>that l</w:t>
      </w:r>
      <w:r w:rsidR="007A2E27" w:rsidRPr="001938F9">
        <w:t xml:space="preserve">earners need different ground rules and study skills for remote learning.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080"/>
      </w:tblGrid>
      <w:tr w:rsidR="006E6484" w:rsidRPr="00BC5AFD" w14:paraId="3D5C1909" w14:textId="77777777" w:rsidTr="00835FE1">
        <w:tc>
          <w:tcPr>
            <w:tcW w:w="1276" w:type="dxa"/>
          </w:tcPr>
          <w:p w14:paraId="513EEE73" w14:textId="2902F935" w:rsidR="006E6484" w:rsidRPr="00BC5AFD" w:rsidRDefault="006E6484" w:rsidP="003942E5">
            <w:pPr>
              <w:pStyle w:val="Referencelink"/>
            </w:pPr>
            <w:bookmarkStart w:id="5" w:name="_Hlk54200230"/>
            <w:r w:rsidRPr="00BC5AFD">
              <w:t>Annex 1</w:t>
            </w:r>
            <w:r w:rsidRPr="00BC5AFD">
              <w:rPr>
                <w:rStyle w:val="ReferencelinkChar"/>
              </w:rPr>
              <w:t>:</w:t>
            </w:r>
          </w:p>
        </w:tc>
        <w:tc>
          <w:tcPr>
            <w:tcW w:w="8080" w:type="dxa"/>
          </w:tcPr>
          <w:p w14:paraId="764E8548" w14:textId="30EEFDA2" w:rsidR="006E6484" w:rsidRPr="00BC5AFD" w:rsidRDefault="005F6A51" w:rsidP="00835FE1">
            <w:pPr>
              <w:spacing w:after="120"/>
              <w:ind w:right="884"/>
              <w:rPr>
                <w:rFonts w:ascii="Arial" w:eastAsia="Times New Roman" w:hAnsi="Arial" w:cs="Arial"/>
                <w:bCs/>
              </w:rPr>
            </w:pPr>
            <w:hyperlink r:id="rId14" w:history="1">
              <w:r w:rsidR="006E6484" w:rsidRPr="00BC5AFD">
                <w:rPr>
                  <w:rStyle w:val="Hyperlink"/>
                  <w:rFonts w:ascii="Arial" w:hAnsi="Arial" w:cs="Arial"/>
                  <w:bCs/>
                </w:rPr>
                <w:t>Checklist for ground rules for online learning</w:t>
              </w:r>
            </w:hyperlink>
          </w:p>
        </w:tc>
      </w:tr>
      <w:tr w:rsidR="006E6484" w14:paraId="56F6B948" w14:textId="77777777" w:rsidTr="00835FE1">
        <w:tc>
          <w:tcPr>
            <w:tcW w:w="1276" w:type="dxa"/>
          </w:tcPr>
          <w:p w14:paraId="65D1180C" w14:textId="541414E6" w:rsidR="006E6484" w:rsidRPr="00BC5AFD" w:rsidRDefault="006E6484" w:rsidP="003942E5">
            <w:pPr>
              <w:pStyle w:val="Referencelink"/>
              <w:rPr>
                <w:rStyle w:val="ReferencelinkChar"/>
                <w:b/>
                <w:bCs/>
              </w:rPr>
            </w:pPr>
            <w:r w:rsidRPr="00BC5AFD">
              <w:t>Annex 2</w:t>
            </w:r>
            <w:r w:rsidRPr="00BC5AFD">
              <w:rPr>
                <w:rStyle w:val="ReferencelinkChar"/>
              </w:rPr>
              <w:t>:</w:t>
            </w:r>
          </w:p>
        </w:tc>
        <w:tc>
          <w:tcPr>
            <w:tcW w:w="8080" w:type="dxa"/>
          </w:tcPr>
          <w:p w14:paraId="2194726E" w14:textId="52175B57" w:rsidR="006E6484" w:rsidRPr="00BC5AFD" w:rsidRDefault="005F6A51" w:rsidP="006E6484">
            <w:pPr>
              <w:spacing w:after="120"/>
              <w:rPr>
                <w:rFonts w:ascii="Arial" w:hAnsi="Arial" w:cs="Arial"/>
                <w:bCs/>
              </w:rPr>
            </w:pPr>
            <w:hyperlink r:id="rId15" w:history="1">
              <w:r w:rsidR="006E6484" w:rsidRPr="00BC5AFD">
                <w:rPr>
                  <w:rStyle w:val="Hyperlink"/>
                  <w:rFonts w:ascii="Arial" w:hAnsi="Arial" w:cs="Arial"/>
                  <w:bCs/>
                </w:rPr>
                <w:t>Checklist for study skills for online learning</w:t>
              </w:r>
            </w:hyperlink>
            <w:r w:rsidR="006E6484" w:rsidRPr="00BC5AFD">
              <w:rPr>
                <w:rFonts w:ascii="Arial" w:hAnsi="Arial" w:cs="Arial"/>
                <w:bCs/>
              </w:rPr>
              <w:t xml:space="preserve"> </w:t>
            </w:r>
          </w:p>
        </w:tc>
      </w:tr>
    </w:tbl>
    <w:bookmarkEnd w:id="5"/>
    <w:p w14:paraId="7D659B8B" w14:textId="77AD16C1" w:rsidR="00436DBD" w:rsidRPr="001938F9" w:rsidRDefault="00436DBD" w:rsidP="009F5554">
      <w:pPr>
        <w:pStyle w:val="DigitalACEsub111"/>
      </w:pPr>
      <w:r w:rsidRPr="001938F9">
        <w:t>Advice</w:t>
      </w:r>
      <w:r w:rsidR="00C01276" w:rsidRPr="001938F9">
        <w:t xml:space="preserve"> and tips</w:t>
      </w:r>
    </w:p>
    <w:p w14:paraId="799858B9" w14:textId="77777777" w:rsidR="0090614A" w:rsidRDefault="00436DBD" w:rsidP="00BA58FB">
      <w:pPr>
        <w:pStyle w:val="DANavybullet"/>
      </w:pPr>
      <w:r w:rsidRPr="005B0811">
        <w:t xml:space="preserve">Keep in touch </w:t>
      </w:r>
      <w:r w:rsidR="00BB2858" w:rsidRPr="005B0811">
        <w:t xml:space="preserve">with learners </w:t>
      </w:r>
      <w:r w:rsidRPr="005B0811">
        <w:t>to encourage re-engage</w:t>
      </w:r>
      <w:r w:rsidR="00DF07D5" w:rsidRPr="005B0811">
        <w:t>ment</w:t>
      </w:r>
      <w:r w:rsidR="00BB2858" w:rsidRPr="005B0811">
        <w:t xml:space="preserve">. </w:t>
      </w:r>
    </w:p>
    <w:p w14:paraId="1ECD5111" w14:textId="77777777" w:rsidR="0090614A" w:rsidRDefault="000B230F" w:rsidP="00BA58FB">
      <w:pPr>
        <w:pStyle w:val="DANavybullet"/>
      </w:pPr>
      <w:r w:rsidRPr="005B0811">
        <w:t>Invest the time to build their confidence</w:t>
      </w:r>
      <w:r w:rsidR="00112866" w:rsidRPr="005B0811">
        <w:t xml:space="preserve"> in online learning</w:t>
      </w:r>
      <w:r w:rsidR="003F2AF0" w:rsidRPr="005B0811">
        <w:t xml:space="preserve">. </w:t>
      </w:r>
    </w:p>
    <w:p w14:paraId="6613F3F3" w14:textId="77777777" w:rsidR="0090614A" w:rsidRDefault="003F2AF0" w:rsidP="00BA58FB">
      <w:pPr>
        <w:pStyle w:val="DANavybullet"/>
      </w:pPr>
      <w:r w:rsidRPr="005B0811">
        <w:t>Focus on everyday use of IT as an entry point</w:t>
      </w:r>
      <w:r w:rsidR="00BB2858" w:rsidRPr="005B0811">
        <w:t xml:space="preserve"> or </w:t>
      </w:r>
      <w:r w:rsidR="00DF07D5" w:rsidRPr="005B0811">
        <w:t xml:space="preserve">offer </w:t>
      </w:r>
      <w:r w:rsidR="003E5AA2" w:rsidRPr="005B0811">
        <w:t xml:space="preserve">relaxing </w:t>
      </w:r>
      <w:r w:rsidRPr="005B0811">
        <w:t xml:space="preserve">activity to get people </w:t>
      </w:r>
      <w:r w:rsidR="003E5AA2" w:rsidRPr="005B0811">
        <w:t>using</w:t>
      </w:r>
      <w:r w:rsidRPr="005B0811">
        <w:t xml:space="preserve"> technology. </w:t>
      </w:r>
    </w:p>
    <w:p w14:paraId="7CF40377" w14:textId="5A708B50" w:rsidR="0090614A" w:rsidRDefault="003E3788" w:rsidP="00BA58FB">
      <w:pPr>
        <w:pStyle w:val="DANavybullet"/>
      </w:pPr>
      <w:r w:rsidRPr="005B0811">
        <w:t>Find ways to describe the digital activities that people can relate to and reach them using the channels they are comfort</w:t>
      </w:r>
      <w:r w:rsidR="003E5AA2" w:rsidRPr="005B0811">
        <w:t xml:space="preserve">able with </w:t>
      </w:r>
      <w:r w:rsidR="007A4642">
        <w:t>such as</w:t>
      </w:r>
      <w:r w:rsidR="003E5AA2" w:rsidRPr="005B0811">
        <w:t xml:space="preserve"> </w:t>
      </w:r>
      <w:r w:rsidR="003E5AA2" w:rsidRPr="000B3CB2">
        <w:rPr>
          <w:highlight w:val="lightGray"/>
        </w:rPr>
        <w:t>WhatsApp</w:t>
      </w:r>
      <w:r w:rsidR="007A4642">
        <w:t xml:space="preserve"> or</w:t>
      </w:r>
      <w:r w:rsidR="003E5AA2" w:rsidRPr="005B0811">
        <w:t xml:space="preserve"> </w:t>
      </w:r>
      <w:r w:rsidR="003E5AA2" w:rsidRPr="000B3CB2">
        <w:rPr>
          <w:highlight w:val="lightGray"/>
        </w:rPr>
        <w:t>Facebook</w:t>
      </w:r>
      <w:r w:rsidR="003E5AA2" w:rsidRPr="005B0811">
        <w:t xml:space="preserve">. </w:t>
      </w:r>
    </w:p>
    <w:p w14:paraId="09CA387C" w14:textId="7AFD5360" w:rsidR="0090614A" w:rsidRDefault="00A574EA" w:rsidP="00BA58FB">
      <w:pPr>
        <w:pStyle w:val="DANavybullet"/>
      </w:pPr>
      <w:r w:rsidRPr="005B0811">
        <w:t>Provide support in as man</w:t>
      </w:r>
      <w:r w:rsidR="00295AF8" w:rsidRPr="005B0811">
        <w:t>y different formats as possible</w:t>
      </w:r>
      <w:r w:rsidR="007C3E40" w:rsidRPr="005B0811">
        <w:t xml:space="preserve">, including </w:t>
      </w:r>
      <w:r w:rsidR="00295AF8" w:rsidRPr="005B0811">
        <w:t>simple documents,</w:t>
      </w:r>
      <w:r w:rsidR="003F2AF0" w:rsidRPr="005B0811">
        <w:t xml:space="preserve"> a </w:t>
      </w:r>
      <w:r w:rsidR="00295AF8" w:rsidRPr="005B0811">
        <w:t>h</w:t>
      </w:r>
      <w:r w:rsidR="003F2AF0" w:rsidRPr="005B0811">
        <w:t xml:space="preserve">elp desk </w:t>
      </w:r>
      <w:r w:rsidR="00651067" w:rsidRPr="005B0811">
        <w:t>or</w:t>
      </w:r>
      <w:r w:rsidR="003F2AF0" w:rsidRPr="005B0811">
        <w:t xml:space="preserve"> phone line, mak</w:t>
      </w:r>
      <w:r w:rsidR="003A6C16">
        <w:t>ing</w:t>
      </w:r>
      <w:r w:rsidR="003F2AF0" w:rsidRPr="005B0811">
        <w:t xml:space="preserve"> simple videos</w:t>
      </w:r>
      <w:r w:rsidR="00295AF8" w:rsidRPr="005B0811">
        <w:t>, send</w:t>
      </w:r>
      <w:r w:rsidR="003A6C16">
        <w:t>ing</w:t>
      </w:r>
      <w:r w:rsidR="00295AF8" w:rsidRPr="005B0811">
        <w:t xml:space="preserve"> links, hav</w:t>
      </w:r>
      <w:r w:rsidR="003A6C16">
        <w:t>ing</w:t>
      </w:r>
      <w:r w:rsidR="00295AF8" w:rsidRPr="005B0811">
        <w:t xml:space="preserve"> </w:t>
      </w:r>
      <w:r w:rsidR="0092193C">
        <w:t>one</w:t>
      </w:r>
      <w:r w:rsidR="00D078FB">
        <w:t>-to-one</w:t>
      </w:r>
      <w:r w:rsidR="00295AF8" w:rsidRPr="005B0811">
        <w:t xml:space="preserve"> support available</w:t>
      </w:r>
      <w:r w:rsidR="007C76C0">
        <w:t xml:space="preserve"> etc</w:t>
      </w:r>
      <w:r w:rsidR="003F2AF0" w:rsidRPr="005B0811">
        <w:t xml:space="preserve">. </w:t>
      </w:r>
    </w:p>
    <w:p w14:paraId="049A0CA7" w14:textId="78E6AA25" w:rsidR="001971D0" w:rsidRPr="00CC6635" w:rsidRDefault="00CC6635" w:rsidP="00BA58FB">
      <w:pPr>
        <w:pStyle w:val="DANavybullet"/>
      </w:pPr>
      <w:r>
        <w:t xml:space="preserve">Make the language in written guidance </w:t>
      </w:r>
      <w:r w:rsidRPr="00BC6349">
        <w:t>on accessing online learning</w:t>
      </w:r>
      <w:r>
        <w:t xml:space="preserve"> technology simple</w:t>
      </w:r>
      <w:r w:rsidRPr="00BC6349">
        <w:t xml:space="preserve">, using lots of visuals and symbols. </w:t>
      </w:r>
    </w:p>
    <w:p w14:paraId="73B31C4C" w14:textId="40342970" w:rsidR="00616A37" w:rsidRDefault="003E5AA2" w:rsidP="00BA58FB">
      <w:pPr>
        <w:pStyle w:val="DANavybullet"/>
      </w:pPr>
      <w:r w:rsidRPr="005B0811">
        <w:t xml:space="preserve">Involve </w:t>
      </w:r>
      <w:r w:rsidR="00651067" w:rsidRPr="005B0811">
        <w:t>additional staff</w:t>
      </w:r>
      <w:r w:rsidRPr="005B0811">
        <w:t>,</w:t>
      </w:r>
      <w:r w:rsidR="00651067" w:rsidRPr="005B0811">
        <w:t xml:space="preserve"> volunteers </w:t>
      </w:r>
      <w:r w:rsidRPr="005B0811">
        <w:t xml:space="preserve">or family members in initial sessions. </w:t>
      </w:r>
    </w:p>
    <w:p w14:paraId="645D6F12" w14:textId="450564EB" w:rsidR="009C3953" w:rsidRPr="00A9419F" w:rsidRDefault="009C3953" w:rsidP="00BA58FB">
      <w:pPr>
        <w:pStyle w:val="DANavybullet"/>
      </w:pPr>
      <w:r w:rsidRPr="00BC6349">
        <w:t>Ground rules must be set at the start of online learning and these will be different to classroom ground rules</w:t>
      </w:r>
      <w:r>
        <w:t>, such as</w:t>
      </w:r>
      <w:r w:rsidRPr="00BC6349">
        <w:t xml:space="preserve"> turn taking, muting, raising hands, information regarding recording of sessions, staying safe online</w:t>
      </w:r>
      <w:r w:rsidR="007C76C0">
        <w:t xml:space="preserve"> etc</w:t>
      </w:r>
      <w:r w:rsidRPr="00BC6349">
        <w:t>.</w:t>
      </w:r>
    </w:p>
    <w:p w14:paraId="2C267A57" w14:textId="0DA33511" w:rsidR="009C3953" w:rsidRDefault="00243820" w:rsidP="00BA58FB">
      <w:pPr>
        <w:pStyle w:val="DANavybullet"/>
      </w:pPr>
      <w:r>
        <w:t xml:space="preserve">Learners, and some tutors, </w:t>
      </w:r>
      <w:r w:rsidR="009C3953" w:rsidRPr="007B39FA">
        <w:t>need guidance about remote learning study skills, such as finding a quiet space/time, appropriate settings</w:t>
      </w:r>
      <w:r w:rsidR="009C3953">
        <w:t xml:space="preserve">, </w:t>
      </w:r>
      <w:r w:rsidR="009C3953" w:rsidRPr="007B39FA">
        <w:t>clothing</w:t>
      </w:r>
      <w:r w:rsidR="009C3953">
        <w:t xml:space="preserve"> etc.</w:t>
      </w:r>
    </w:p>
    <w:p w14:paraId="443147B1" w14:textId="77777777" w:rsidR="00C01276" w:rsidRPr="00C86A6B" w:rsidRDefault="00C01276" w:rsidP="009F5554">
      <w:pPr>
        <w:pStyle w:val="DigitalACEsub111"/>
      </w:pPr>
      <w:r w:rsidRPr="00C86A6B">
        <w:t xml:space="preserve">Examples of successful practice </w:t>
      </w:r>
    </w:p>
    <w:p w14:paraId="31981AA8" w14:textId="77777777" w:rsidR="00C01276" w:rsidRPr="007C76C0" w:rsidRDefault="00C01276" w:rsidP="007C76C0">
      <w:pPr>
        <w:pStyle w:val="ListParagraph"/>
        <w:numPr>
          <w:ilvl w:val="0"/>
          <w:numId w:val="31"/>
        </w:numPr>
        <w:spacing w:after="120"/>
        <w:ind w:left="360"/>
        <w:rPr>
          <w:rFonts w:ascii="Arial" w:hAnsi="Arial" w:cs="Arial"/>
          <w:b/>
          <w:color w:val="2A2853"/>
        </w:rPr>
      </w:pPr>
      <w:r w:rsidRPr="007C76C0">
        <w:rPr>
          <w:rFonts w:ascii="Arial" w:hAnsi="Arial" w:cs="Arial"/>
          <w:b/>
          <w:color w:val="2A2853"/>
        </w:rPr>
        <w:t xml:space="preserve">Some providers start with less formal learning </w:t>
      </w:r>
    </w:p>
    <w:p w14:paraId="2AAD1EEC" w14:textId="77777777" w:rsidR="009F5554" w:rsidRDefault="009F5554" w:rsidP="007C76C0">
      <w:pPr>
        <w:pStyle w:val="ListParagraph"/>
        <w:spacing w:after="120"/>
        <w:ind w:left="360"/>
        <w:rPr>
          <w:rFonts w:ascii="Arial" w:hAnsi="Arial" w:cs="Arial"/>
        </w:rPr>
      </w:pPr>
    </w:p>
    <w:p w14:paraId="33437234" w14:textId="04C23D0F" w:rsidR="00C01276" w:rsidRPr="009F5554" w:rsidRDefault="00C01276" w:rsidP="007C76C0">
      <w:pPr>
        <w:pStyle w:val="ListParagraph"/>
        <w:spacing w:after="120"/>
        <w:ind w:left="0"/>
        <w:rPr>
          <w:rFonts w:ascii="Arial" w:hAnsi="Arial" w:cs="Arial"/>
        </w:rPr>
      </w:pPr>
      <w:r w:rsidRPr="009F5554">
        <w:rPr>
          <w:rFonts w:ascii="Arial" w:hAnsi="Arial" w:cs="Arial"/>
        </w:rPr>
        <w:t xml:space="preserve">This can be activity to support </w:t>
      </w:r>
      <w:r w:rsidR="002E2A63" w:rsidRPr="009F5554">
        <w:rPr>
          <w:rFonts w:ascii="Arial" w:hAnsi="Arial" w:cs="Arial"/>
        </w:rPr>
        <w:t xml:space="preserve">learners’ </w:t>
      </w:r>
      <w:r w:rsidRPr="009F5554">
        <w:rPr>
          <w:rFonts w:ascii="Arial" w:hAnsi="Arial" w:cs="Arial"/>
        </w:rPr>
        <w:t xml:space="preserve">well-being </w:t>
      </w:r>
      <w:r w:rsidR="002E2A63" w:rsidRPr="009F5554">
        <w:rPr>
          <w:rFonts w:ascii="Arial" w:hAnsi="Arial" w:cs="Arial"/>
        </w:rPr>
        <w:t xml:space="preserve">and </w:t>
      </w:r>
      <w:r w:rsidRPr="009F5554">
        <w:rPr>
          <w:rFonts w:ascii="Arial" w:hAnsi="Arial" w:cs="Arial"/>
        </w:rPr>
        <w:t xml:space="preserve">to engage them and build confidence. Some add a session </w:t>
      </w:r>
      <w:r w:rsidR="009D3819" w:rsidRPr="009F5554">
        <w:rPr>
          <w:rFonts w:ascii="Arial" w:hAnsi="Arial" w:cs="Arial"/>
        </w:rPr>
        <w:t>‘</w:t>
      </w:r>
      <w:r w:rsidRPr="009F5554">
        <w:rPr>
          <w:rFonts w:ascii="Arial" w:hAnsi="Arial" w:cs="Arial"/>
        </w:rPr>
        <w:t>Zero</w:t>
      </w:r>
      <w:r w:rsidR="009D3819" w:rsidRPr="009F5554">
        <w:rPr>
          <w:rFonts w:ascii="Arial" w:hAnsi="Arial" w:cs="Arial"/>
        </w:rPr>
        <w:t>’,</w:t>
      </w:r>
      <w:r w:rsidRPr="009F5554">
        <w:rPr>
          <w:rFonts w:ascii="Arial" w:hAnsi="Arial" w:cs="Arial"/>
        </w:rPr>
        <w:t xml:space="preserve"> comprising course info</w:t>
      </w:r>
      <w:r w:rsidR="009D3819" w:rsidRPr="009F5554">
        <w:rPr>
          <w:rFonts w:ascii="Arial" w:hAnsi="Arial" w:cs="Arial"/>
        </w:rPr>
        <w:t>rmation</w:t>
      </w:r>
      <w:r w:rsidRPr="009F5554">
        <w:rPr>
          <w:rFonts w:ascii="Arial" w:hAnsi="Arial" w:cs="Arial"/>
        </w:rPr>
        <w:t xml:space="preserve">, </w:t>
      </w:r>
      <w:r w:rsidR="009D3819" w:rsidRPr="009F5554">
        <w:rPr>
          <w:rFonts w:ascii="Arial" w:hAnsi="Arial" w:cs="Arial"/>
        </w:rPr>
        <w:t xml:space="preserve">and support </w:t>
      </w:r>
      <w:r w:rsidR="00CC4C1D" w:rsidRPr="009F5554">
        <w:rPr>
          <w:rFonts w:ascii="Arial" w:hAnsi="Arial" w:cs="Arial"/>
        </w:rPr>
        <w:t>to get</w:t>
      </w:r>
      <w:r w:rsidRPr="009F5554">
        <w:rPr>
          <w:rFonts w:ascii="Arial" w:hAnsi="Arial" w:cs="Arial"/>
        </w:rPr>
        <w:t xml:space="preserve"> started with online learning.  </w:t>
      </w:r>
    </w:p>
    <w:p w14:paraId="5730FE95" w14:textId="77777777" w:rsidR="009F5554" w:rsidRDefault="009F5554" w:rsidP="007C76C0">
      <w:pPr>
        <w:pStyle w:val="ListParagraph"/>
        <w:spacing w:after="120"/>
        <w:ind w:left="0"/>
        <w:rPr>
          <w:rFonts w:ascii="Arial" w:eastAsia="Times New Roman" w:hAnsi="Arial" w:cs="Arial"/>
          <w:bCs/>
          <w:u w:val="single"/>
        </w:rPr>
      </w:pPr>
    </w:p>
    <w:p w14:paraId="3D810032" w14:textId="3DFCF07E" w:rsidR="00C01276" w:rsidRDefault="00C01276" w:rsidP="007C76C0">
      <w:pPr>
        <w:pStyle w:val="ListParagraph"/>
        <w:spacing w:after="120"/>
        <w:ind w:left="0"/>
        <w:rPr>
          <w:rFonts w:ascii="Arial" w:eastAsia="Times New Roman" w:hAnsi="Arial" w:cs="Arial"/>
          <w:bCs/>
        </w:rPr>
      </w:pPr>
      <w:r w:rsidRPr="0079609D">
        <w:rPr>
          <w:rStyle w:val="ReferencelinkChar"/>
        </w:rPr>
        <w:t>Example</w:t>
      </w:r>
      <w:r w:rsidRPr="0079609D">
        <w:t>:</w:t>
      </w:r>
      <w:r w:rsidRPr="009F5554">
        <w:rPr>
          <w:rFonts w:ascii="Arial" w:eastAsia="Times New Roman" w:hAnsi="Arial" w:cs="Arial"/>
          <w:bCs/>
        </w:rPr>
        <w:t xml:space="preserve"> Start with an hour</w:t>
      </w:r>
      <w:r w:rsidR="009367A9" w:rsidRPr="009F5554">
        <w:rPr>
          <w:rFonts w:ascii="Arial" w:eastAsia="Times New Roman" w:hAnsi="Arial" w:cs="Arial"/>
          <w:bCs/>
        </w:rPr>
        <w:t>’s</w:t>
      </w:r>
      <w:r w:rsidRPr="009F5554">
        <w:rPr>
          <w:rFonts w:ascii="Arial" w:eastAsia="Times New Roman" w:hAnsi="Arial" w:cs="Arial"/>
          <w:bCs/>
        </w:rPr>
        <w:t xml:space="preserve"> chat session which </w:t>
      </w:r>
      <w:r w:rsidR="00CE13FA" w:rsidRPr="009F5554">
        <w:rPr>
          <w:rFonts w:ascii="Arial" w:eastAsia="Times New Roman" w:hAnsi="Arial" w:cs="Arial"/>
          <w:bCs/>
        </w:rPr>
        <w:t>learners</w:t>
      </w:r>
      <w:r w:rsidRPr="009F5554">
        <w:rPr>
          <w:rFonts w:ascii="Arial" w:eastAsia="Times New Roman" w:hAnsi="Arial" w:cs="Arial"/>
          <w:bCs/>
        </w:rPr>
        <w:t xml:space="preserve"> can join at any point</w:t>
      </w:r>
      <w:r w:rsidR="00CE13FA" w:rsidRPr="009F5554">
        <w:rPr>
          <w:rFonts w:ascii="Arial" w:eastAsia="Times New Roman" w:hAnsi="Arial" w:cs="Arial"/>
          <w:bCs/>
        </w:rPr>
        <w:t xml:space="preserve">. This </w:t>
      </w:r>
      <w:r w:rsidR="003F1892" w:rsidRPr="009F5554">
        <w:rPr>
          <w:rFonts w:ascii="Arial" w:eastAsia="Times New Roman" w:hAnsi="Arial" w:cs="Arial"/>
          <w:bCs/>
        </w:rPr>
        <w:t>can remove</w:t>
      </w:r>
      <w:r w:rsidRPr="009F5554">
        <w:rPr>
          <w:rFonts w:ascii="Arial" w:eastAsia="Times New Roman" w:hAnsi="Arial" w:cs="Arial"/>
          <w:bCs/>
        </w:rPr>
        <w:t xml:space="preserve"> the pressure </w:t>
      </w:r>
      <w:r w:rsidR="00B361D4" w:rsidRPr="009F5554">
        <w:rPr>
          <w:rFonts w:ascii="Arial" w:eastAsia="Times New Roman" w:hAnsi="Arial" w:cs="Arial"/>
          <w:bCs/>
        </w:rPr>
        <w:t>for learners</w:t>
      </w:r>
      <w:r w:rsidRPr="009F5554">
        <w:rPr>
          <w:rFonts w:ascii="Arial" w:eastAsia="Times New Roman" w:hAnsi="Arial" w:cs="Arial"/>
          <w:bCs/>
        </w:rPr>
        <w:t xml:space="preserve"> </w:t>
      </w:r>
      <w:r w:rsidR="002F11B5" w:rsidRPr="009F5554">
        <w:rPr>
          <w:rFonts w:ascii="Arial" w:eastAsia="Times New Roman" w:hAnsi="Arial" w:cs="Arial"/>
          <w:bCs/>
        </w:rPr>
        <w:t xml:space="preserve">who may have </w:t>
      </w:r>
      <w:r w:rsidRPr="009F5554">
        <w:rPr>
          <w:rFonts w:ascii="Arial" w:eastAsia="Times New Roman" w:hAnsi="Arial" w:cs="Arial"/>
          <w:bCs/>
        </w:rPr>
        <w:t>to overcome</w:t>
      </w:r>
      <w:r w:rsidR="00A07FA6" w:rsidRPr="009F5554">
        <w:rPr>
          <w:rFonts w:ascii="Arial" w:eastAsia="Times New Roman" w:hAnsi="Arial" w:cs="Arial"/>
          <w:bCs/>
        </w:rPr>
        <w:t xml:space="preserve"> initial</w:t>
      </w:r>
      <w:r w:rsidRPr="009F5554">
        <w:rPr>
          <w:rFonts w:ascii="Arial" w:eastAsia="Times New Roman" w:hAnsi="Arial" w:cs="Arial"/>
          <w:bCs/>
        </w:rPr>
        <w:t xml:space="preserve"> technical issues </w:t>
      </w:r>
      <w:r w:rsidR="002F11B5" w:rsidRPr="009F5554">
        <w:rPr>
          <w:rFonts w:ascii="Arial" w:eastAsia="Times New Roman" w:hAnsi="Arial" w:cs="Arial"/>
          <w:bCs/>
        </w:rPr>
        <w:t xml:space="preserve">and then be worried that they </w:t>
      </w:r>
      <w:r w:rsidR="00A07FA6" w:rsidRPr="009F5554">
        <w:rPr>
          <w:rFonts w:ascii="Arial" w:eastAsia="Times New Roman" w:hAnsi="Arial" w:cs="Arial"/>
          <w:bCs/>
        </w:rPr>
        <w:t xml:space="preserve">may </w:t>
      </w:r>
      <w:r w:rsidR="002F11B5" w:rsidRPr="009F5554">
        <w:rPr>
          <w:rFonts w:ascii="Arial" w:eastAsia="Times New Roman" w:hAnsi="Arial" w:cs="Arial"/>
          <w:bCs/>
        </w:rPr>
        <w:t xml:space="preserve">not </w:t>
      </w:r>
      <w:r w:rsidR="00643627" w:rsidRPr="009F5554">
        <w:rPr>
          <w:rFonts w:ascii="Arial" w:eastAsia="Times New Roman" w:hAnsi="Arial" w:cs="Arial"/>
          <w:bCs/>
        </w:rPr>
        <w:t xml:space="preserve">be joining the session at the specified </w:t>
      </w:r>
      <w:r w:rsidRPr="009F5554">
        <w:rPr>
          <w:rFonts w:ascii="Arial" w:eastAsia="Times New Roman" w:hAnsi="Arial" w:cs="Arial"/>
          <w:bCs/>
        </w:rPr>
        <w:t xml:space="preserve">start time. The learners can contact the tutor via phone for support with any technical difficulties. </w:t>
      </w:r>
    </w:p>
    <w:p w14:paraId="53261CF2" w14:textId="77777777" w:rsidR="009F5554" w:rsidRPr="009F5554" w:rsidRDefault="009F5554" w:rsidP="007C76C0">
      <w:pPr>
        <w:pStyle w:val="ListParagraph"/>
        <w:spacing w:after="120"/>
        <w:ind w:left="360"/>
        <w:rPr>
          <w:rFonts w:ascii="Arial" w:eastAsia="Times New Roman" w:hAnsi="Arial" w:cs="Arial"/>
          <w:bCs/>
        </w:rPr>
      </w:pPr>
    </w:p>
    <w:p w14:paraId="16CA5892" w14:textId="46128D06" w:rsidR="009F5554" w:rsidRPr="007C76C0" w:rsidRDefault="00C01276" w:rsidP="007C76C0">
      <w:pPr>
        <w:pStyle w:val="ListParagraph"/>
        <w:numPr>
          <w:ilvl w:val="0"/>
          <w:numId w:val="31"/>
        </w:numPr>
        <w:spacing w:after="120"/>
        <w:ind w:left="360"/>
        <w:rPr>
          <w:rFonts w:ascii="Arial" w:hAnsi="Arial" w:cs="Arial"/>
          <w:b/>
          <w:color w:val="2A2853"/>
        </w:rPr>
      </w:pPr>
      <w:r w:rsidRPr="007C76C0">
        <w:rPr>
          <w:rFonts w:ascii="Arial" w:hAnsi="Arial" w:cs="Arial"/>
          <w:b/>
          <w:color w:val="2A2853"/>
        </w:rPr>
        <w:t>Provide support in different formats</w:t>
      </w:r>
      <w:r w:rsidR="00FC4D17" w:rsidRPr="007C76C0">
        <w:rPr>
          <w:rFonts w:ascii="Arial" w:hAnsi="Arial" w:cs="Arial"/>
          <w:b/>
          <w:color w:val="2A2853"/>
        </w:rPr>
        <w:t xml:space="preserve"> on how to get onlin</w:t>
      </w:r>
      <w:r w:rsidR="00392747" w:rsidRPr="007C76C0">
        <w:rPr>
          <w:rFonts w:ascii="Arial" w:hAnsi="Arial" w:cs="Arial"/>
          <w:b/>
          <w:color w:val="2A2853"/>
        </w:rPr>
        <w:t>e</w:t>
      </w:r>
      <w:r w:rsidRPr="007C76C0">
        <w:rPr>
          <w:rFonts w:ascii="Arial" w:hAnsi="Arial" w:cs="Arial"/>
          <w:b/>
          <w:color w:val="2A2853"/>
        </w:rPr>
        <w:t xml:space="preserve">. </w:t>
      </w:r>
    </w:p>
    <w:p w14:paraId="0B651443" w14:textId="77777777" w:rsidR="009F5554" w:rsidRPr="009F5554" w:rsidRDefault="009F5554" w:rsidP="007C76C0">
      <w:pPr>
        <w:pStyle w:val="ListParagraph"/>
        <w:spacing w:after="120"/>
        <w:ind w:left="360"/>
        <w:rPr>
          <w:rFonts w:ascii="Arial" w:hAnsi="Arial" w:cs="Arial"/>
        </w:rPr>
      </w:pPr>
    </w:p>
    <w:p w14:paraId="67B4B993" w14:textId="6BB49FD8" w:rsidR="00F85973" w:rsidRPr="009F5554" w:rsidRDefault="00C01276" w:rsidP="007C76C0">
      <w:pPr>
        <w:pStyle w:val="ListParagraph"/>
        <w:spacing w:after="120"/>
        <w:ind w:left="0"/>
        <w:rPr>
          <w:rFonts w:ascii="Arial" w:hAnsi="Arial" w:cs="Arial"/>
        </w:rPr>
      </w:pPr>
      <w:r w:rsidRPr="009F5554">
        <w:rPr>
          <w:rFonts w:ascii="Arial" w:hAnsi="Arial" w:cs="Arial"/>
        </w:rPr>
        <w:t xml:space="preserve">Several providers produce simple ‘how to’ guidance and contact learners directly to offer support. Some offer </w:t>
      </w:r>
      <w:r w:rsidR="00392747" w:rsidRPr="009F5554">
        <w:rPr>
          <w:rFonts w:ascii="Arial" w:hAnsi="Arial" w:cs="Arial"/>
        </w:rPr>
        <w:t>drop-in</w:t>
      </w:r>
      <w:r w:rsidRPr="009F5554">
        <w:rPr>
          <w:rFonts w:ascii="Arial" w:hAnsi="Arial" w:cs="Arial"/>
        </w:rPr>
        <w:t xml:space="preserve"> sessions and </w:t>
      </w:r>
      <w:r w:rsidR="0092193C" w:rsidRPr="009F5554">
        <w:rPr>
          <w:rFonts w:ascii="Arial" w:hAnsi="Arial" w:cs="Arial"/>
        </w:rPr>
        <w:t xml:space="preserve">one-to-one </w:t>
      </w:r>
      <w:r w:rsidRPr="009F5554">
        <w:rPr>
          <w:rFonts w:ascii="Arial" w:hAnsi="Arial" w:cs="Arial"/>
        </w:rPr>
        <w:t xml:space="preserve">support. </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6E6484" w14:paraId="1662ED84" w14:textId="77777777" w:rsidTr="007C76C0">
        <w:tc>
          <w:tcPr>
            <w:tcW w:w="1276" w:type="dxa"/>
            <w:shd w:val="clear" w:color="auto" w:fill="auto"/>
          </w:tcPr>
          <w:p w14:paraId="480ACFD4" w14:textId="660A4BF1" w:rsidR="006E6484" w:rsidRPr="00566938" w:rsidRDefault="006E6484" w:rsidP="003942E5">
            <w:pPr>
              <w:pStyle w:val="Referencelink"/>
            </w:pPr>
            <w:r w:rsidRPr="00566938">
              <w:t>Link 4</w:t>
            </w:r>
            <w:r w:rsidRPr="00566938">
              <w:rPr>
                <w:rStyle w:val="ReferencelinkChar"/>
              </w:rPr>
              <w:t>:</w:t>
            </w:r>
          </w:p>
        </w:tc>
        <w:tc>
          <w:tcPr>
            <w:tcW w:w="8505" w:type="dxa"/>
            <w:shd w:val="clear" w:color="auto" w:fill="auto"/>
          </w:tcPr>
          <w:p w14:paraId="61D3D36D" w14:textId="2509143C" w:rsidR="006E6484" w:rsidRPr="00F45165" w:rsidRDefault="00451CB2" w:rsidP="00835FE1">
            <w:pPr>
              <w:spacing w:after="120"/>
              <w:ind w:right="884"/>
              <w:rPr>
                <w:rFonts w:ascii="Arial" w:eastAsia="Times New Roman" w:hAnsi="Arial" w:cs="Arial"/>
              </w:rPr>
            </w:pPr>
            <w:r>
              <w:rPr>
                <w:rFonts w:ascii="Arial" w:hAnsi="Arial" w:cs="Arial"/>
              </w:rPr>
              <w:t>S</w:t>
            </w:r>
            <w:r w:rsidR="006E6484" w:rsidRPr="00566938">
              <w:rPr>
                <w:rFonts w:ascii="Arial" w:hAnsi="Arial" w:cs="Arial"/>
              </w:rPr>
              <w:t>upport</w:t>
            </w:r>
            <w:r>
              <w:rPr>
                <w:rFonts w:ascii="Arial" w:hAnsi="Arial" w:cs="Arial"/>
              </w:rPr>
              <w:t xml:space="preserve"> videos</w:t>
            </w:r>
            <w:r w:rsidR="006E6484" w:rsidRPr="00566938">
              <w:rPr>
                <w:rFonts w:ascii="Arial" w:hAnsi="Arial" w:cs="Arial"/>
              </w:rPr>
              <w:t xml:space="preserve"> from the WEA </w:t>
            </w:r>
            <w:hyperlink r:id="rId16" w:history="1">
              <w:r w:rsidR="006E6484" w:rsidRPr="00566938">
                <w:rPr>
                  <w:rStyle w:val="Hyperlink"/>
                  <w:rFonts w:ascii="Arial" w:hAnsi="Arial" w:cs="Arial"/>
                </w:rPr>
                <w:t>https://www.wea.org.uk/help</w:t>
              </w:r>
            </w:hyperlink>
            <w:r w:rsidR="006E6484" w:rsidRPr="005B0811">
              <w:rPr>
                <w:rFonts w:ascii="Arial" w:hAnsi="Arial" w:cs="Arial"/>
              </w:rPr>
              <w:t xml:space="preserve">  </w:t>
            </w:r>
          </w:p>
        </w:tc>
      </w:tr>
    </w:tbl>
    <w:p w14:paraId="7B31EDE8" w14:textId="77777777" w:rsidR="00C01276" w:rsidRPr="007C76C0" w:rsidRDefault="00C01276" w:rsidP="007C76C0">
      <w:pPr>
        <w:pStyle w:val="ListParagraph"/>
        <w:numPr>
          <w:ilvl w:val="0"/>
          <w:numId w:val="31"/>
        </w:numPr>
        <w:spacing w:after="120"/>
        <w:ind w:left="360"/>
        <w:rPr>
          <w:rFonts w:ascii="Arial" w:hAnsi="Arial" w:cs="Arial"/>
          <w:b/>
          <w:color w:val="2A2853"/>
        </w:rPr>
      </w:pPr>
      <w:r w:rsidRPr="007C76C0">
        <w:rPr>
          <w:rFonts w:ascii="Arial" w:hAnsi="Arial" w:cs="Arial"/>
          <w:b/>
          <w:color w:val="2A2853"/>
        </w:rPr>
        <w:lastRenderedPageBreak/>
        <w:t xml:space="preserve">Expand the range of people who can offer digital support </w:t>
      </w:r>
    </w:p>
    <w:p w14:paraId="30EBCE65" w14:textId="65863F72" w:rsidR="0079609D" w:rsidRDefault="00C01276" w:rsidP="007C76C0">
      <w:pPr>
        <w:spacing w:after="120"/>
        <w:rPr>
          <w:rFonts w:ascii="Arial" w:hAnsi="Arial" w:cs="Arial"/>
        </w:rPr>
      </w:pPr>
      <w:r w:rsidRPr="005B0811">
        <w:rPr>
          <w:rFonts w:ascii="Arial" w:hAnsi="Arial" w:cs="Arial"/>
        </w:rPr>
        <w:t xml:space="preserve">Learners can support and encourage their friends to have a try as they gain </w:t>
      </w:r>
      <w:r w:rsidRPr="007C76C0">
        <w:rPr>
          <w:rFonts w:ascii="Arial" w:hAnsi="Arial" w:cs="Arial"/>
        </w:rPr>
        <w:t xml:space="preserve">confidence themselves. </w:t>
      </w:r>
      <w:r w:rsidRPr="007C76C0">
        <w:rPr>
          <w:rStyle w:val="Hyperlink"/>
          <w:rFonts w:ascii="Arial" w:hAnsi="Arial" w:cs="Arial"/>
          <w:color w:val="auto"/>
          <w:u w:val="none"/>
        </w:rPr>
        <w:t xml:space="preserve">Some providers use </w:t>
      </w:r>
      <w:r w:rsidRPr="007C76C0">
        <w:rPr>
          <w:rFonts w:ascii="Arial" w:hAnsi="Arial" w:cs="Arial"/>
        </w:rPr>
        <w:t xml:space="preserve">staff as </w:t>
      </w:r>
      <w:r w:rsidR="00AA218C" w:rsidRPr="007C76C0">
        <w:rPr>
          <w:rFonts w:ascii="Arial" w:hAnsi="Arial" w:cs="Arial"/>
        </w:rPr>
        <w:t>‘</w:t>
      </w:r>
      <w:r w:rsidRPr="007C76C0">
        <w:rPr>
          <w:rFonts w:ascii="Arial" w:hAnsi="Arial" w:cs="Arial"/>
        </w:rPr>
        <w:t>Tech Buddies</w:t>
      </w:r>
      <w:r w:rsidR="00AA218C" w:rsidRPr="007C76C0">
        <w:rPr>
          <w:rFonts w:ascii="Arial" w:hAnsi="Arial" w:cs="Arial"/>
        </w:rPr>
        <w:t>’</w:t>
      </w:r>
      <w:r w:rsidRPr="007C76C0">
        <w:rPr>
          <w:rFonts w:ascii="Arial" w:hAnsi="Arial" w:cs="Arial"/>
        </w:rPr>
        <w:t xml:space="preserve"> to support in the </w:t>
      </w:r>
      <w:r w:rsidR="009E723B" w:rsidRPr="007C76C0">
        <w:rPr>
          <w:rFonts w:ascii="Arial" w:hAnsi="Arial" w:cs="Arial"/>
        </w:rPr>
        <w:t xml:space="preserve">first </w:t>
      </w:r>
      <w:r w:rsidRPr="007C76C0">
        <w:rPr>
          <w:rFonts w:ascii="Arial" w:hAnsi="Arial" w:cs="Arial"/>
        </w:rPr>
        <w:t xml:space="preserve">session or </w:t>
      </w:r>
      <w:r w:rsidR="009E723B" w:rsidRPr="007C76C0">
        <w:rPr>
          <w:rFonts w:ascii="Arial" w:hAnsi="Arial" w:cs="Arial"/>
        </w:rPr>
        <w:t xml:space="preserve">they use </w:t>
      </w:r>
      <w:r w:rsidRPr="007C76C0">
        <w:rPr>
          <w:rFonts w:ascii="Arial" w:hAnsi="Arial" w:cs="Arial"/>
        </w:rPr>
        <w:t xml:space="preserve">volunteers </w:t>
      </w:r>
      <w:r w:rsidR="009F5C89" w:rsidRPr="007C76C0">
        <w:rPr>
          <w:rFonts w:ascii="Arial" w:hAnsi="Arial" w:cs="Arial"/>
        </w:rPr>
        <w:t xml:space="preserve">through services such as </w:t>
      </w:r>
      <w:r w:rsidRPr="007C76C0">
        <w:rPr>
          <w:rFonts w:ascii="Arial" w:hAnsi="Arial" w:cs="Arial"/>
        </w:rPr>
        <w:t>Lloyds Digital Champions or Digital Unite</w:t>
      </w:r>
      <w:r w:rsidR="00877508" w:rsidRPr="007C76C0">
        <w:rPr>
          <w:rFonts w:ascii="Arial" w:hAnsi="Arial" w:cs="Arial"/>
        </w:rPr>
        <w:t>.</w:t>
      </w:r>
      <w:r w:rsidRPr="007C76C0">
        <w:rPr>
          <w:rFonts w:ascii="Arial" w:hAnsi="Arial" w:cs="Arial"/>
        </w:rPr>
        <w:t xml:space="preserve"> Mencap </w:t>
      </w:r>
      <w:r w:rsidR="00877508" w:rsidRPr="007C76C0">
        <w:rPr>
          <w:rFonts w:ascii="Arial" w:hAnsi="Arial" w:cs="Arial"/>
        </w:rPr>
        <w:t>is</w:t>
      </w:r>
      <w:r w:rsidRPr="007C76C0">
        <w:rPr>
          <w:rFonts w:ascii="Arial" w:hAnsi="Arial" w:cs="Arial"/>
        </w:rPr>
        <w:t xml:space="preserve"> training digital champions, including people with learning</w:t>
      </w:r>
      <w:r w:rsidRPr="005B0811">
        <w:rPr>
          <w:rFonts w:ascii="Arial" w:hAnsi="Arial" w:cs="Arial"/>
        </w:rPr>
        <w:t xml:space="preserve"> disabilities and other volunteers</w:t>
      </w:r>
      <w:r w:rsidR="00AE233A">
        <w:rPr>
          <w:rFonts w:ascii="Arial" w:hAnsi="Arial" w:cs="Arial"/>
        </w:rPr>
        <w:t>.</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79609D" w14:paraId="6D42B34D" w14:textId="77777777" w:rsidTr="007C76C0">
        <w:tc>
          <w:tcPr>
            <w:tcW w:w="1276" w:type="dxa"/>
            <w:shd w:val="clear" w:color="auto" w:fill="auto"/>
          </w:tcPr>
          <w:p w14:paraId="7DB83403" w14:textId="2B726382" w:rsidR="0079609D" w:rsidRPr="00566938" w:rsidRDefault="0079609D" w:rsidP="003942E5">
            <w:pPr>
              <w:pStyle w:val="Referencelink"/>
            </w:pPr>
            <w:r w:rsidRPr="00566938">
              <w:t xml:space="preserve">Link </w:t>
            </w:r>
            <w:r>
              <w:t>5</w:t>
            </w:r>
            <w:r w:rsidRPr="00566938">
              <w:rPr>
                <w:rStyle w:val="ReferencelinkChar"/>
              </w:rPr>
              <w:t>:</w:t>
            </w:r>
          </w:p>
        </w:tc>
        <w:tc>
          <w:tcPr>
            <w:tcW w:w="8505" w:type="dxa"/>
            <w:shd w:val="clear" w:color="auto" w:fill="auto"/>
          </w:tcPr>
          <w:p w14:paraId="1EB051E6" w14:textId="17F7815C" w:rsidR="0079609D" w:rsidRPr="00F45165" w:rsidRDefault="007C76C0" w:rsidP="007C76C0">
            <w:pPr>
              <w:spacing w:after="120"/>
              <w:ind w:right="884"/>
              <w:rPr>
                <w:rFonts w:ascii="Arial" w:eastAsia="Times New Roman" w:hAnsi="Arial" w:cs="Arial"/>
              </w:rPr>
            </w:pPr>
            <w:r>
              <w:t xml:space="preserve">Lloyds Digital Champions </w:t>
            </w:r>
            <w:r w:rsidR="00E00F38">
              <w:t>(on the use of volunteers).</w:t>
            </w:r>
            <w:r>
              <w:t xml:space="preserve"> </w:t>
            </w:r>
            <w:hyperlink r:id="rId17" w:history="1">
              <w:r w:rsidRPr="00923159">
                <w:rPr>
                  <w:rStyle w:val="Hyperlink"/>
                  <w:rFonts w:ascii="Arial" w:hAnsi="Arial" w:cs="Arial"/>
                </w:rPr>
                <w:t>https://www.lloydsbankinggroup.com/media/digital-insight/digital-champions-framework/</w:t>
              </w:r>
            </w:hyperlink>
            <w:r w:rsidR="0079609D" w:rsidRPr="005B0811">
              <w:rPr>
                <w:rFonts w:ascii="Arial" w:hAnsi="Arial" w:cs="Arial"/>
              </w:rPr>
              <w:t xml:space="preserve">  </w:t>
            </w:r>
          </w:p>
        </w:tc>
      </w:tr>
      <w:tr w:rsidR="0079609D" w14:paraId="746783E2" w14:textId="77777777" w:rsidTr="007C76C0">
        <w:tc>
          <w:tcPr>
            <w:tcW w:w="1276" w:type="dxa"/>
            <w:shd w:val="clear" w:color="auto" w:fill="auto"/>
          </w:tcPr>
          <w:p w14:paraId="411856C3" w14:textId="5D884E4E" w:rsidR="0079609D" w:rsidRPr="00E00F38" w:rsidRDefault="0079609D" w:rsidP="003942E5">
            <w:pPr>
              <w:pStyle w:val="Referencelink"/>
            </w:pPr>
            <w:r w:rsidRPr="00E00F38">
              <w:t>Link 6:</w:t>
            </w:r>
          </w:p>
        </w:tc>
        <w:tc>
          <w:tcPr>
            <w:tcW w:w="8505" w:type="dxa"/>
            <w:shd w:val="clear" w:color="auto" w:fill="auto"/>
          </w:tcPr>
          <w:p w14:paraId="5DC547FC" w14:textId="6808ED1A" w:rsidR="0079609D" w:rsidRPr="00E00F38" w:rsidRDefault="007C76C0" w:rsidP="00757C8F">
            <w:pPr>
              <w:pStyle w:val="DANavybullet"/>
              <w:numPr>
                <w:ilvl w:val="0"/>
                <w:numId w:val="0"/>
              </w:numPr>
            </w:pPr>
            <w:r w:rsidRPr="00E00F38">
              <w:t xml:space="preserve">Digital Unite – </w:t>
            </w:r>
            <w:hyperlink r:id="rId18" w:history="1">
              <w:r w:rsidR="00E00F38" w:rsidRPr="00E00F38">
                <w:rPr>
                  <w:rStyle w:val="Hyperlink"/>
                </w:rPr>
                <w:t>https://www.digitalunite.com/</w:t>
              </w:r>
            </w:hyperlink>
            <w:r w:rsidR="00E00F38" w:rsidRPr="00E00F38">
              <w:rPr>
                <w:rStyle w:val="Hyperlink"/>
              </w:rPr>
              <w:t xml:space="preserve"> (</w:t>
            </w:r>
            <w:r w:rsidR="00E00F38" w:rsidRPr="00E00F38">
              <w:t>on the use of volunteers).</w:t>
            </w:r>
          </w:p>
        </w:tc>
      </w:tr>
    </w:tbl>
    <w:p w14:paraId="503D5280" w14:textId="093F3B8D" w:rsidR="00FF0DA6" w:rsidRDefault="00C96648" w:rsidP="002D1EB2">
      <w:pPr>
        <w:pStyle w:val="DigitalACEsub"/>
      </w:pPr>
      <w:r w:rsidRPr="005B0811">
        <w:t>Issue</w:t>
      </w:r>
      <w:r w:rsidR="00AE233A">
        <w:t>s</w:t>
      </w:r>
      <w:r w:rsidR="0062446A" w:rsidRPr="005B0811">
        <w:t>:</w:t>
      </w:r>
      <w:r w:rsidRPr="005B0811">
        <w:t xml:space="preserve"> </w:t>
      </w:r>
      <w:r w:rsidR="00821734">
        <w:t>Accessing</w:t>
      </w:r>
      <w:r w:rsidR="002E66E8">
        <w:t xml:space="preserve"> e</w:t>
      </w:r>
      <w:r w:rsidR="002E66E8" w:rsidRPr="005B0811">
        <w:t>quipment</w:t>
      </w:r>
      <w:r w:rsidR="00CA4257" w:rsidRPr="005B0811">
        <w:t xml:space="preserve">, connectivity and </w:t>
      </w:r>
      <w:r w:rsidR="002E66E8">
        <w:t xml:space="preserve">a </w:t>
      </w:r>
      <w:r w:rsidR="00CA4257" w:rsidRPr="005B0811">
        <w:t xml:space="preserve">place to learn. </w:t>
      </w:r>
    </w:p>
    <w:p w14:paraId="0F2F4F98" w14:textId="7C540001" w:rsidR="009A0482" w:rsidRPr="00FF0DA6" w:rsidRDefault="009A0482" w:rsidP="00952F0D">
      <w:pPr>
        <w:spacing w:after="120"/>
        <w:rPr>
          <w:rFonts w:ascii="Arial" w:eastAsia="Times New Roman" w:hAnsi="Arial" w:cs="Arial"/>
        </w:rPr>
      </w:pPr>
      <w:r w:rsidRPr="005B0811">
        <w:rPr>
          <w:rFonts w:ascii="Arial" w:eastAsia="Times New Roman" w:hAnsi="Arial" w:cs="Arial"/>
        </w:rPr>
        <w:t>The</w:t>
      </w:r>
      <w:r w:rsidR="002375E3" w:rsidRPr="005B0811">
        <w:rPr>
          <w:rFonts w:ascii="Arial" w:hAnsi="Arial" w:cs="Arial"/>
        </w:rPr>
        <w:t xml:space="preserve"> range of software </w:t>
      </w:r>
      <w:r w:rsidR="00981AD6" w:rsidRPr="005B0811">
        <w:rPr>
          <w:rFonts w:ascii="Arial" w:hAnsi="Arial" w:cs="Arial"/>
        </w:rPr>
        <w:t>and</w:t>
      </w:r>
      <w:r w:rsidR="002375E3" w:rsidRPr="005B0811">
        <w:rPr>
          <w:rFonts w:ascii="Arial" w:hAnsi="Arial" w:cs="Arial"/>
        </w:rPr>
        <w:t xml:space="preserve"> equipment available to learners varies considerably. Many people have smart phones but not necessarily other suitable equipment for learning. </w:t>
      </w:r>
      <w:r w:rsidRPr="005B0811">
        <w:rPr>
          <w:rFonts w:ascii="Arial" w:hAnsi="Arial" w:cs="Arial"/>
        </w:rPr>
        <w:t>Issues with d</w:t>
      </w:r>
      <w:r w:rsidR="000121EC" w:rsidRPr="005B0811">
        <w:rPr>
          <w:rFonts w:ascii="Arial" w:hAnsi="Arial" w:cs="Arial"/>
        </w:rPr>
        <w:t>ata</w:t>
      </w:r>
      <w:r w:rsidR="00FE6109" w:rsidRPr="005B0811">
        <w:rPr>
          <w:rFonts w:ascii="Arial" w:hAnsi="Arial" w:cs="Arial"/>
        </w:rPr>
        <w:t>,</w:t>
      </w:r>
      <w:r w:rsidR="000121EC" w:rsidRPr="005B0811">
        <w:rPr>
          <w:rFonts w:ascii="Arial" w:hAnsi="Arial" w:cs="Arial"/>
        </w:rPr>
        <w:t xml:space="preserve"> connectivity speed</w:t>
      </w:r>
      <w:r w:rsidR="00651067" w:rsidRPr="005B0811">
        <w:rPr>
          <w:rFonts w:ascii="Arial" w:hAnsi="Arial" w:cs="Arial"/>
        </w:rPr>
        <w:t>,</w:t>
      </w:r>
      <w:r w:rsidR="000121EC" w:rsidRPr="005B0811">
        <w:rPr>
          <w:rFonts w:ascii="Arial" w:hAnsi="Arial" w:cs="Arial"/>
        </w:rPr>
        <w:t xml:space="preserve"> reliability </w:t>
      </w:r>
      <w:r w:rsidRPr="005B0811">
        <w:rPr>
          <w:rFonts w:ascii="Arial" w:hAnsi="Arial" w:cs="Arial"/>
        </w:rPr>
        <w:t>and cost</w:t>
      </w:r>
      <w:r w:rsidR="007819E1">
        <w:rPr>
          <w:rFonts w:ascii="Arial" w:hAnsi="Arial" w:cs="Arial"/>
        </w:rPr>
        <w:t xml:space="preserve"> can</w:t>
      </w:r>
      <w:r w:rsidRPr="005B0811">
        <w:rPr>
          <w:rFonts w:ascii="Arial" w:hAnsi="Arial" w:cs="Arial"/>
        </w:rPr>
        <w:t xml:space="preserve"> </w:t>
      </w:r>
      <w:r w:rsidR="000121EC" w:rsidRPr="005B0811">
        <w:rPr>
          <w:rFonts w:ascii="Arial" w:hAnsi="Arial" w:cs="Arial"/>
        </w:rPr>
        <w:t xml:space="preserve">also </w:t>
      </w:r>
      <w:r w:rsidRPr="005B0811">
        <w:rPr>
          <w:rFonts w:ascii="Arial" w:hAnsi="Arial" w:cs="Arial"/>
        </w:rPr>
        <w:t>cause problems</w:t>
      </w:r>
      <w:r w:rsidR="000121EC" w:rsidRPr="005B0811">
        <w:rPr>
          <w:rFonts w:ascii="Arial" w:hAnsi="Arial" w:cs="Arial"/>
        </w:rPr>
        <w:t xml:space="preserve">. </w:t>
      </w:r>
      <w:r w:rsidR="00175BD2">
        <w:rPr>
          <w:rFonts w:ascii="Arial" w:hAnsi="Arial" w:cs="Arial"/>
        </w:rPr>
        <w:t>Their h</w:t>
      </w:r>
      <w:r w:rsidR="0022490B" w:rsidRPr="005B0811">
        <w:rPr>
          <w:rFonts w:ascii="Arial" w:hAnsi="Arial" w:cs="Arial"/>
        </w:rPr>
        <w:t xml:space="preserve">ome </w:t>
      </w:r>
      <w:r w:rsidRPr="005B0811">
        <w:rPr>
          <w:rFonts w:ascii="Arial" w:hAnsi="Arial" w:cs="Arial"/>
        </w:rPr>
        <w:t>learning environment and circumstances</w:t>
      </w:r>
      <w:r w:rsidR="00175BD2">
        <w:rPr>
          <w:rFonts w:ascii="Arial" w:hAnsi="Arial" w:cs="Arial"/>
        </w:rPr>
        <w:t>, such as childcare responsibilities</w:t>
      </w:r>
      <w:r w:rsidR="00D756D4">
        <w:rPr>
          <w:rFonts w:ascii="Arial" w:hAnsi="Arial" w:cs="Arial"/>
        </w:rPr>
        <w:t xml:space="preserve"> or the need to sh</w:t>
      </w:r>
      <w:r w:rsidR="003D1C6B">
        <w:rPr>
          <w:rFonts w:ascii="Arial" w:hAnsi="Arial" w:cs="Arial"/>
        </w:rPr>
        <w:t>are equipment with family members</w:t>
      </w:r>
      <w:r w:rsidR="004424B9">
        <w:rPr>
          <w:rFonts w:ascii="Arial" w:hAnsi="Arial" w:cs="Arial"/>
        </w:rPr>
        <w:t>,</w:t>
      </w:r>
      <w:r w:rsidR="0028549E">
        <w:rPr>
          <w:rFonts w:ascii="Arial" w:hAnsi="Arial" w:cs="Arial"/>
        </w:rPr>
        <w:t xml:space="preserve"> </w:t>
      </w:r>
      <w:r w:rsidRPr="005B0811">
        <w:rPr>
          <w:rFonts w:ascii="Arial" w:hAnsi="Arial" w:cs="Arial"/>
        </w:rPr>
        <w:t xml:space="preserve">may </w:t>
      </w:r>
      <w:r w:rsidR="00D756D4">
        <w:rPr>
          <w:rFonts w:ascii="Arial" w:hAnsi="Arial" w:cs="Arial"/>
        </w:rPr>
        <w:t xml:space="preserve">also </w:t>
      </w:r>
      <w:r w:rsidRPr="005B0811">
        <w:rPr>
          <w:rFonts w:ascii="Arial" w:hAnsi="Arial" w:cs="Arial"/>
        </w:rPr>
        <w:t>hinder</w:t>
      </w:r>
      <w:r w:rsidR="00D756D4">
        <w:rPr>
          <w:rFonts w:ascii="Arial" w:hAnsi="Arial" w:cs="Arial"/>
        </w:rPr>
        <w:t xml:space="preserve"> their</w:t>
      </w:r>
      <w:r w:rsidRPr="005B0811">
        <w:rPr>
          <w:rFonts w:ascii="Arial" w:hAnsi="Arial" w:cs="Arial"/>
        </w:rPr>
        <w:t xml:space="preserve"> learning.</w:t>
      </w:r>
      <w:r w:rsidRPr="005B0811">
        <w:rPr>
          <w:rFonts w:ascii="Arial" w:hAnsi="Arial" w:cs="Arial"/>
          <w:noProof/>
        </w:rPr>
        <w:t xml:space="preserve"> </w:t>
      </w:r>
    </w:p>
    <w:p w14:paraId="616D1A5C" w14:textId="77777777" w:rsidR="00C01276" w:rsidRPr="00C01276" w:rsidRDefault="00C01276" w:rsidP="009F5554">
      <w:pPr>
        <w:pStyle w:val="DigitalACEsub111"/>
      </w:pPr>
      <w:r w:rsidRPr="00C01276">
        <w:t xml:space="preserve">What you need to consider </w:t>
      </w:r>
    </w:p>
    <w:p w14:paraId="0EEFC1AD" w14:textId="685074A4" w:rsidR="0028549E" w:rsidRPr="00BA58FB" w:rsidRDefault="00C01276" w:rsidP="00BA58FB">
      <w:pPr>
        <w:pStyle w:val="DANavybullet"/>
      </w:pPr>
      <w:r w:rsidRPr="00BA58FB">
        <w:t xml:space="preserve">Learners </w:t>
      </w:r>
      <w:r w:rsidR="0028549E" w:rsidRPr="00BA58FB">
        <w:t xml:space="preserve">are likely to </w:t>
      </w:r>
      <w:r w:rsidRPr="00BA58FB">
        <w:t xml:space="preserve">have a wide range of devices and platforms. </w:t>
      </w:r>
    </w:p>
    <w:p w14:paraId="1EF8738D" w14:textId="77777777" w:rsidR="002E4E6A" w:rsidRPr="00BA58FB" w:rsidRDefault="00C01276" w:rsidP="00BA58FB">
      <w:pPr>
        <w:pStyle w:val="DANavybullet"/>
      </w:pPr>
      <w:r w:rsidRPr="00BA58FB">
        <w:t xml:space="preserve">Learners may not always have the most up to date versions of software or working cameras, audio etc. </w:t>
      </w:r>
    </w:p>
    <w:p w14:paraId="319925F9" w14:textId="036CF887" w:rsidR="00C01276" w:rsidRPr="00BA58FB" w:rsidRDefault="00C01276" w:rsidP="00BA58FB">
      <w:pPr>
        <w:pStyle w:val="DANavybullet"/>
      </w:pPr>
      <w:r w:rsidRPr="00BA58FB">
        <w:t>Tutors need to consider this when preparing materials and live</w:t>
      </w:r>
      <w:r w:rsidR="00AE233A">
        <w:t xml:space="preserve"> </w:t>
      </w:r>
      <w:r w:rsidRPr="00BA58FB">
        <w:t>classes</w:t>
      </w:r>
      <w:r w:rsidR="002E4E6A" w:rsidRPr="00BA58FB">
        <w:t xml:space="preserve"> and i</w:t>
      </w:r>
      <w:r w:rsidRPr="00BA58FB">
        <w:t xml:space="preserve">dentify what can be delivered via phones and basic tablets. </w:t>
      </w:r>
    </w:p>
    <w:p w14:paraId="5B52802C" w14:textId="7197AC8A" w:rsidR="00C01276" w:rsidRPr="00A85605" w:rsidRDefault="002E4E6A" w:rsidP="00BA58FB">
      <w:pPr>
        <w:pStyle w:val="DANavybullet"/>
      </w:pPr>
      <w:r w:rsidRPr="00BA58FB">
        <w:t>The</w:t>
      </w:r>
      <w:r w:rsidR="00F77C1B" w:rsidRPr="00BA58FB">
        <w:t>re</w:t>
      </w:r>
      <w:r w:rsidR="00F77C1B">
        <w:t xml:space="preserve"> may be f</w:t>
      </w:r>
      <w:r w:rsidR="00C01276" w:rsidRPr="005B0811">
        <w:t xml:space="preserve">inancial implications if learners are using data on their own phones. </w:t>
      </w:r>
    </w:p>
    <w:p w14:paraId="070BF31A" w14:textId="1759E02D" w:rsidR="00C01276" w:rsidRPr="00C01276" w:rsidRDefault="00C01276" w:rsidP="009F5554">
      <w:pPr>
        <w:pStyle w:val="DigitalACEsub111"/>
      </w:pPr>
      <w:r w:rsidRPr="00C01276">
        <w:t>Advice and tips</w:t>
      </w:r>
    </w:p>
    <w:p w14:paraId="299709E7" w14:textId="62C318BA" w:rsidR="00A85605" w:rsidRPr="00BA58FB" w:rsidRDefault="00A85605" w:rsidP="00BA58FB">
      <w:pPr>
        <w:pStyle w:val="DANavybullet"/>
      </w:pPr>
      <w:r w:rsidRPr="00BA58FB">
        <w:t>Seek funding or sources of support for additional equipment and connectivity for learners.</w:t>
      </w:r>
    </w:p>
    <w:p w14:paraId="7079DB1F" w14:textId="785C168D" w:rsidR="00C01276" w:rsidRPr="00BA58FB" w:rsidRDefault="00B60912" w:rsidP="00BA58FB">
      <w:pPr>
        <w:pStyle w:val="DANavybullet"/>
      </w:pPr>
      <w:r w:rsidRPr="00BA58FB">
        <w:t>Bench test</w:t>
      </w:r>
      <w:r w:rsidR="00C01276" w:rsidRPr="00BA58FB">
        <w:t xml:space="preserve"> materials and activities across platforms to ensure they are accessible on all devices. </w:t>
      </w:r>
    </w:p>
    <w:p w14:paraId="0DD83AB0" w14:textId="7198754E" w:rsidR="00C01276" w:rsidRPr="00BA58FB" w:rsidRDefault="00C01276" w:rsidP="00BA58FB">
      <w:pPr>
        <w:pStyle w:val="DANavybullet"/>
      </w:pPr>
      <w:r w:rsidRPr="00BA58FB">
        <w:t xml:space="preserve">If learners are using phones, then </w:t>
      </w:r>
      <w:r w:rsidR="001F5D9D" w:rsidRPr="00BA58FB">
        <w:t xml:space="preserve">your </w:t>
      </w:r>
      <w:r w:rsidRPr="00BA58FB">
        <w:t>text needs to be</w:t>
      </w:r>
      <w:r w:rsidR="001F5D9D" w:rsidRPr="00BA58FB">
        <w:t xml:space="preserve"> simple and in</w:t>
      </w:r>
      <w:r w:rsidRPr="00BA58FB">
        <w:t xml:space="preserve"> font 20 min</w:t>
      </w:r>
      <w:r w:rsidR="00B60912" w:rsidRPr="00BA58FB">
        <w:t>imum</w:t>
      </w:r>
      <w:r w:rsidRPr="00BA58FB">
        <w:t xml:space="preserve">. </w:t>
      </w:r>
    </w:p>
    <w:p w14:paraId="3B502052" w14:textId="22E49FC8" w:rsidR="00C01276" w:rsidRPr="00BA58FB" w:rsidRDefault="00C01276" w:rsidP="00BA58FB">
      <w:pPr>
        <w:pStyle w:val="DANavybullet"/>
      </w:pPr>
      <w:r w:rsidRPr="00BA58FB">
        <w:t xml:space="preserve">If you are presenting a lesson with text, what you may see on your laptop is not how </w:t>
      </w:r>
      <w:r w:rsidR="00E02604" w:rsidRPr="00BA58FB">
        <w:t>learners</w:t>
      </w:r>
      <w:r w:rsidRPr="00BA58FB">
        <w:t xml:space="preserve"> may see it and </w:t>
      </w:r>
      <w:r w:rsidR="00E02604" w:rsidRPr="00BA58FB">
        <w:t xml:space="preserve">the </w:t>
      </w:r>
      <w:r w:rsidRPr="00BA58FB">
        <w:t>exercises may be too small</w:t>
      </w:r>
      <w:r w:rsidR="000F79C5" w:rsidRPr="00BA58FB">
        <w:t xml:space="preserve"> for your learners to read</w:t>
      </w:r>
      <w:r w:rsidRPr="00BA58FB">
        <w:t>. Pictures</w:t>
      </w:r>
      <w:r w:rsidR="000F79C5" w:rsidRPr="00BA58FB">
        <w:t xml:space="preserve"> and </w:t>
      </w:r>
      <w:r w:rsidRPr="00BA58FB">
        <w:t xml:space="preserve">simple symbols work well. </w:t>
      </w:r>
    </w:p>
    <w:p w14:paraId="62D8613A" w14:textId="056DE9DB" w:rsidR="00B873BB" w:rsidRPr="00BA58FB" w:rsidRDefault="00AE233A" w:rsidP="00BA58FB">
      <w:pPr>
        <w:pStyle w:val="DANavybullet"/>
      </w:pPr>
      <w:r>
        <w:t>O</w:t>
      </w:r>
      <w:r w:rsidR="0092193C" w:rsidRPr="00BA58FB">
        <w:t>ne-to-one</w:t>
      </w:r>
      <w:r w:rsidR="00B873BB" w:rsidRPr="00BA58FB">
        <w:t xml:space="preserve"> </w:t>
      </w:r>
      <w:r w:rsidR="00C01276" w:rsidRPr="00BA58FB">
        <w:t>sessions can be used to discuss problems with internet</w:t>
      </w:r>
      <w:r w:rsidR="00F71CEC" w:rsidRPr="00BA58FB">
        <w:t xml:space="preserve"> connection</w:t>
      </w:r>
      <w:r w:rsidR="00C01276" w:rsidRPr="00BA58FB">
        <w:t xml:space="preserve"> and access as learners may not admit to struggling in a group class.</w:t>
      </w:r>
    </w:p>
    <w:p w14:paraId="601A0635" w14:textId="22501E26" w:rsidR="00C01276" w:rsidRPr="00BA58FB" w:rsidRDefault="00C01276" w:rsidP="00BA58FB">
      <w:pPr>
        <w:pStyle w:val="DANavybullet"/>
      </w:pPr>
      <w:r w:rsidRPr="00BA58FB">
        <w:lastRenderedPageBreak/>
        <w:t xml:space="preserve">Sessions could be delivered differently. Blended approaches might be used </w:t>
      </w:r>
      <w:r w:rsidR="00EB1096" w:rsidRPr="00BA58FB">
        <w:t>such as</w:t>
      </w:r>
      <w:r w:rsidRPr="00BA58FB">
        <w:t xml:space="preserve"> record</w:t>
      </w:r>
      <w:r w:rsidR="00EB1096" w:rsidRPr="00BA58FB">
        <w:t>ing</w:t>
      </w:r>
      <w:r w:rsidRPr="00BA58FB">
        <w:t xml:space="preserve"> activity on </w:t>
      </w:r>
      <w:r w:rsidRPr="00BA58FB">
        <w:rPr>
          <w:highlight w:val="lightGray"/>
        </w:rPr>
        <w:t>YouTube</w:t>
      </w:r>
      <w:r w:rsidRPr="00BA58FB">
        <w:t xml:space="preserve"> and send</w:t>
      </w:r>
      <w:r w:rsidR="00EB1096" w:rsidRPr="00BA58FB">
        <w:t>ing</w:t>
      </w:r>
      <w:r w:rsidR="00783AFE" w:rsidRPr="00BA58FB">
        <w:t xml:space="preserve"> it</w:t>
      </w:r>
      <w:r w:rsidRPr="00BA58FB">
        <w:t xml:space="preserve"> out as work to learners to complete within the week, with optional weekly </w:t>
      </w:r>
      <w:r w:rsidR="00321A84" w:rsidRPr="00BA58FB">
        <w:rPr>
          <w:highlight w:val="lightGray"/>
        </w:rPr>
        <w:t>Zoom</w:t>
      </w:r>
      <w:r w:rsidRPr="00BA58FB">
        <w:t xml:space="preserve"> sessions</w:t>
      </w:r>
      <w:r w:rsidR="00783AFE" w:rsidRPr="00BA58FB">
        <w:t>.</w:t>
      </w:r>
    </w:p>
    <w:p w14:paraId="0AA2A96E" w14:textId="63201031" w:rsidR="00651067" w:rsidRPr="00C01276" w:rsidRDefault="002375E3" w:rsidP="009F5554">
      <w:pPr>
        <w:pStyle w:val="DigitalACEsub111"/>
      </w:pPr>
      <w:r w:rsidRPr="00C01276">
        <w:t xml:space="preserve">Examples of successful practice </w:t>
      </w:r>
    </w:p>
    <w:p w14:paraId="2507891C" w14:textId="1BD75E83" w:rsidR="006906C1" w:rsidRPr="00451CB2" w:rsidRDefault="00651067" w:rsidP="006906C1">
      <w:pPr>
        <w:autoSpaceDE w:val="0"/>
        <w:autoSpaceDN w:val="0"/>
        <w:adjustRightInd w:val="0"/>
        <w:spacing w:after="120"/>
        <w:rPr>
          <w:rFonts w:ascii="Arial" w:hAnsi="Arial" w:cs="Arial"/>
          <w:color w:val="000000"/>
        </w:rPr>
      </w:pPr>
      <w:r w:rsidRPr="005B0811">
        <w:rPr>
          <w:rFonts w:ascii="Arial" w:hAnsi="Arial" w:cs="Arial"/>
          <w:color w:val="000000"/>
        </w:rPr>
        <w:t>Some providers have provided tablets or laptops to learners with data allowances</w:t>
      </w:r>
      <w:r w:rsidR="007A2E27" w:rsidRPr="005B0811">
        <w:rPr>
          <w:rFonts w:ascii="Arial" w:hAnsi="Arial" w:cs="Arial"/>
          <w:color w:val="000000"/>
        </w:rPr>
        <w:t xml:space="preserve">. </w:t>
      </w:r>
      <w:r w:rsidRPr="005B0811">
        <w:rPr>
          <w:rFonts w:ascii="Arial" w:hAnsi="Arial" w:cs="Arial"/>
          <w:color w:val="000000"/>
        </w:rPr>
        <w:t xml:space="preserve"> </w:t>
      </w:r>
      <w:r w:rsidR="007A2E27" w:rsidRPr="005B0811">
        <w:rPr>
          <w:rFonts w:ascii="Arial" w:hAnsi="Arial" w:cs="Arial"/>
          <w:color w:val="000000"/>
        </w:rPr>
        <w:t xml:space="preserve">There </w:t>
      </w:r>
      <w:r w:rsidR="006906C1">
        <w:rPr>
          <w:rFonts w:ascii="Arial" w:hAnsi="Arial" w:cs="Arial"/>
          <w:color w:val="000000"/>
        </w:rPr>
        <w:t>may be</w:t>
      </w:r>
      <w:r w:rsidR="007A2E27" w:rsidRPr="005B0811">
        <w:rPr>
          <w:rFonts w:ascii="Arial" w:hAnsi="Arial" w:cs="Arial"/>
          <w:color w:val="000000"/>
        </w:rPr>
        <w:t xml:space="preserve"> f</w:t>
      </w:r>
      <w:r w:rsidR="00112866" w:rsidRPr="005B0811">
        <w:rPr>
          <w:rFonts w:ascii="Arial" w:hAnsi="Arial" w:cs="Arial"/>
        </w:rPr>
        <w:t>unding for hard to reach</w:t>
      </w:r>
      <w:r w:rsidR="00CA3468" w:rsidRPr="005B0811">
        <w:rPr>
          <w:rFonts w:ascii="Arial" w:hAnsi="Arial" w:cs="Arial"/>
        </w:rPr>
        <w:t xml:space="preserve"> learners through </w:t>
      </w:r>
      <w:r w:rsidR="00CA3468" w:rsidRPr="006F36AC">
        <w:rPr>
          <w:rFonts w:ascii="Arial" w:hAnsi="Arial" w:cs="Arial"/>
        </w:rPr>
        <w:t xml:space="preserve">Good Things Foundation </w:t>
      </w:r>
      <w:r w:rsidR="00AE233A" w:rsidRPr="006F36AC">
        <w:rPr>
          <w:rFonts w:ascii="Arial" w:hAnsi="Arial" w:cs="Arial"/>
        </w:rPr>
        <w:t>(</w:t>
      </w:r>
      <w:r w:rsidR="00AE233A">
        <w:rPr>
          <w:rFonts w:ascii="Arial" w:hAnsi="Arial" w:cs="Arial"/>
        </w:rPr>
        <w:t xml:space="preserve">see </w:t>
      </w:r>
      <w:r w:rsidR="00AE233A" w:rsidRPr="00AE233A">
        <w:rPr>
          <w:rStyle w:val="ReferencelinkChar"/>
        </w:rPr>
        <w:t>Link 7</w:t>
      </w:r>
      <w:r w:rsidR="00AE233A">
        <w:rPr>
          <w:rFonts w:ascii="Arial" w:hAnsi="Arial" w:cs="Arial"/>
        </w:rPr>
        <w:t xml:space="preserve">) </w:t>
      </w:r>
      <w:r w:rsidR="007A2E27" w:rsidRPr="005B0811">
        <w:rPr>
          <w:rFonts w:ascii="Arial" w:hAnsi="Arial" w:cs="Arial"/>
        </w:rPr>
        <w:t xml:space="preserve">including </w:t>
      </w:r>
      <w:r w:rsidR="003355BF">
        <w:rPr>
          <w:rFonts w:ascii="Arial" w:hAnsi="Arial" w:cs="Arial"/>
          <w:color w:val="000000"/>
        </w:rPr>
        <w:t xml:space="preserve">kit and connectivity for </w:t>
      </w:r>
      <w:r w:rsidR="007A2E27" w:rsidRPr="005B0811">
        <w:rPr>
          <w:rFonts w:ascii="Arial" w:hAnsi="Arial" w:cs="Arial"/>
          <w:color w:val="000000"/>
        </w:rPr>
        <w:t>the most in need.</w:t>
      </w:r>
    </w:p>
    <w:tbl>
      <w:tblPr>
        <w:tblStyle w:val="TableGrid"/>
        <w:tblW w:w="9351" w:type="dxa"/>
        <w:tblLook w:val="04A0" w:firstRow="1" w:lastRow="0" w:firstColumn="1" w:lastColumn="0" w:noHBand="0" w:noVBand="1"/>
      </w:tblPr>
      <w:tblGrid>
        <w:gridCol w:w="9351"/>
      </w:tblGrid>
      <w:tr w:rsidR="006A5D27" w14:paraId="3810A443" w14:textId="77777777" w:rsidTr="00451CB2">
        <w:tc>
          <w:tcPr>
            <w:tcW w:w="9351" w:type="dxa"/>
            <w:tcBorders>
              <w:bottom w:val="single" w:sz="4" w:space="0" w:color="auto"/>
            </w:tcBorders>
          </w:tcPr>
          <w:p w14:paraId="131E8945" w14:textId="2EE8CDF2" w:rsidR="006A5D27" w:rsidRPr="00451CB2" w:rsidRDefault="006A5D27" w:rsidP="009C3953">
            <w:pPr>
              <w:spacing w:after="120"/>
              <w:rPr>
                <w:rStyle w:val="ReferencelinkChar"/>
              </w:rPr>
            </w:pPr>
            <w:r w:rsidRPr="00451CB2">
              <w:rPr>
                <w:rStyle w:val="ReferencelinkChar"/>
              </w:rPr>
              <w:t>Case study</w:t>
            </w:r>
            <w:r w:rsidR="00D8472D" w:rsidRPr="00451CB2">
              <w:rPr>
                <w:rStyle w:val="ReferencelinkChar"/>
              </w:rPr>
              <w:t>:</w:t>
            </w:r>
            <w:r w:rsidRPr="00451CB2">
              <w:rPr>
                <w:rStyle w:val="ReferencelinkChar"/>
              </w:rPr>
              <w:t xml:space="preserve"> Building learners’ confidence</w:t>
            </w:r>
          </w:p>
          <w:p w14:paraId="1584C714" w14:textId="77777777" w:rsidR="006A5D27" w:rsidRDefault="006A5D27" w:rsidP="009C3953">
            <w:pPr>
              <w:spacing w:after="120"/>
              <w:rPr>
                <w:rFonts w:ascii="Arial" w:eastAsia="Times New Roman" w:hAnsi="Arial" w:cs="Arial"/>
                <w:bCs/>
              </w:rPr>
            </w:pPr>
            <w:r>
              <w:rPr>
                <w:rFonts w:ascii="Arial" w:hAnsi="Arial" w:cs="Arial"/>
              </w:rPr>
              <w:t xml:space="preserve">At </w:t>
            </w:r>
            <w:r w:rsidRPr="00451CB2">
              <w:rPr>
                <w:rStyle w:val="ReferencelinkChar"/>
              </w:rPr>
              <w:t>Buckinghamshire Adult Learning</w:t>
            </w:r>
            <w:r>
              <w:rPr>
                <w:rFonts w:ascii="Arial" w:hAnsi="Arial" w:cs="Arial"/>
                <w:b/>
                <w:bCs/>
              </w:rPr>
              <w:t xml:space="preserve">, </w:t>
            </w:r>
            <w:r>
              <w:rPr>
                <w:rFonts w:ascii="Arial" w:hAnsi="Arial" w:cs="Arial"/>
              </w:rPr>
              <w:t>a tutor w</w:t>
            </w:r>
            <w:r w:rsidRPr="005B0811">
              <w:rPr>
                <w:rFonts w:ascii="Arial" w:eastAsia="Times New Roman" w:hAnsi="Arial" w:cs="Arial"/>
                <w:bCs/>
              </w:rPr>
              <w:t xml:space="preserve">orking with anxious learners with low level digital skills in a remote learning context, </w:t>
            </w:r>
            <w:r>
              <w:rPr>
                <w:rFonts w:ascii="Arial" w:eastAsia="Times New Roman" w:hAnsi="Arial" w:cs="Arial"/>
                <w:bCs/>
              </w:rPr>
              <w:t>successfully le</w:t>
            </w:r>
            <w:r w:rsidRPr="005B0811">
              <w:rPr>
                <w:rFonts w:ascii="Arial" w:eastAsia="Times New Roman" w:hAnsi="Arial" w:cs="Arial"/>
                <w:bCs/>
              </w:rPr>
              <w:t>d them to confidence and success, using a 3</w:t>
            </w:r>
            <w:r>
              <w:rPr>
                <w:rFonts w:ascii="Arial" w:eastAsia="Times New Roman" w:hAnsi="Arial" w:cs="Arial"/>
                <w:bCs/>
              </w:rPr>
              <w:t>-</w:t>
            </w:r>
            <w:r w:rsidRPr="005B0811">
              <w:rPr>
                <w:rFonts w:ascii="Arial" w:eastAsia="Times New Roman" w:hAnsi="Arial" w:cs="Arial"/>
                <w:bCs/>
              </w:rPr>
              <w:t xml:space="preserve">pronged response: </w:t>
            </w:r>
          </w:p>
          <w:p w14:paraId="21D607C9" w14:textId="77777777" w:rsidR="006A5D27" w:rsidRDefault="006A5D27" w:rsidP="009C3953">
            <w:pPr>
              <w:spacing w:after="120"/>
              <w:rPr>
                <w:rFonts w:ascii="Arial" w:eastAsia="Times New Roman" w:hAnsi="Arial" w:cs="Arial"/>
                <w:bCs/>
              </w:rPr>
            </w:pPr>
            <w:r w:rsidRPr="005B0811">
              <w:rPr>
                <w:rFonts w:ascii="Arial" w:eastAsia="Times New Roman" w:hAnsi="Arial" w:cs="Arial"/>
                <w:bCs/>
              </w:rPr>
              <w:t>Reassurance and expectation setting</w:t>
            </w:r>
          </w:p>
          <w:p w14:paraId="2AF5625E" w14:textId="77777777" w:rsidR="006A5D27" w:rsidRDefault="006A5D27" w:rsidP="009C3953">
            <w:pPr>
              <w:spacing w:after="120"/>
              <w:rPr>
                <w:rFonts w:ascii="Arial" w:eastAsia="Times New Roman" w:hAnsi="Arial" w:cs="Arial"/>
                <w:bCs/>
              </w:rPr>
            </w:pPr>
            <w:r>
              <w:rPr>
                <w:rFonts w:ascii="Arial" w:eastAsia="Times New Roman" w:hAnsi="Arial" w:cs="Arial"/>
                <w:bCs/>
              </w:rPr>
              <w:t>S</w:t>
            </w:r>
            <w:r w:rsidRPr="005B0811">
              <w:rPr>
                <w:rFonts w:ascii="Arial" w:eastAsia="Times New Roman" w:hAnsi="Arial" w:cs="Arial"/>
                <w:bCs/>
              </w:rPr>
              <w:t>tarting with learners existing knowledge</w:t>
            </w:r>
          </w:p>
          <w:p w14:paraId="22CB7A68" w14:textId="77777777" w:rsidR="006A5D27" w:rsidRDefault="006A5D27" w:rsidP="009C3953">
            <w:pPr>
              <w:spacing w:after="120"/>
              <w:rPr>
                <w:rFonts w:ascii="Arial" w:eastAsia="Times New Roman" w:hAnsi="Arial" w:cs="Arial"/>
                <w:bCs/>
              </w:rPr>
            </w:pPr>
            <w:r>
              <w:rPr>
                <w:rFonts w:ascii="Arial" w:eastAsia="Times New Roman" w:hAnsi="Arial" w:cs="Arial"/>
                <w:bCs/>
              </w:rPr>
              <w:t>P</w:t>
            </w:r>
            <w:r w:rsidRPr="005B0811">
              <w:rPr>
                <w:rFonts w:ascii="Arial" w:eastAsia="Times New Roman" w:hAnsi="Arial" w:cs="Arial"/>
                <w:bCs/>
              </w:rPr>
              <w:t xml:space="preserve">roviding extra support. </w:t>
            </w:r>
          </w:p>
          <w:p w14:paraId="16DD6C65" w14:textId="77777777" w:rsidR="00451CB2" w:rsidRDefault="006A5D27" w:rsidP="009C3953">
            <w:pPr>
              <w:spacing w:after="120"/>
              <w:rPr>
                <w:rFonts w:ascii="Arial" w:hAnsi="Arial" w:cs="Arial"/>
              </w:rPr>
            </w:pPr>
            <w:r>
              <w:rPr>
                <w:rFonts w:ascii="Arial" w:eastAsia="Times New Roman" w:hAnsi="Arial" w:cs="Arial"/>
                <w:bCs/>
              </w:rPr>
              <w:t xml:space="preserve">This led to learners’ </w:t>
            </w:r>
            <w:r w:rsidRPr="005B0811">
              <w:rPr>
                <w:rFonts w:ascii="Arial" w:eastAsia="Times New Roman" w:hAnsi="Arial" w:cs="Arial"/>
                <w:bCs/>
              </w:rPr>
              <w:t>successful</w:t>
            </w:r>
            <w:r>
              <w:rPr>
                <w:rFonts w:ascii="Arial" w:eastAsia="Times New Roman" w:hAnsi="Arial" w:cs="Arial"/>
                <w:bCs/>
              </w:rPr>
              <w:t>ly</w:t>
            </w:r>
            <w:r w:rsidRPr="005B0811">
              <w:rPr>
                <w:rFonts w:ascii="Arial" w:eastAsia="Times New Roman" w:hAnsi="Arial" w:cs="Arial"/>
                <w:bCs/>
              </w:rPr>
              <w:t xml:space="preserve"> completi</w:t>
            </w:r>
            <w:r>
              <w:rPr>
                <w:rFonts w:ascii="Arial" w:eastAsia="Times New Roman" w:hAnsi="Arial" w:cs="Arial"/>
                <w:bCs/>
              </w:rPr>
              <w:t>ng their</w:t>
            </w:r>
            <w:r w:rsidRPr="005B0811">
              <w:rPr>
                <w:rFonts w:ascii="Arial" w:eastAsia="Times New Roman" w:hAnsi="Arial" w:cs="Arial"/>
                <w:bCs/>
              </w:rPr>
              <w:t xml:space="preserve"> courses and increas</w:t>
            </w:r>
            <w:r>
              <w:rPr>
                <w:rFonts w:ascii="Arial" w:eastAsia="Times New Roman" w:hAnsi="Arial" w:cs="Arial"/>
                <w:bCs/>
              </w:rPr>
              <w:t xml:space="preserve">ing their </w:t>
            </w:r>
            <w:r w:rsidRPr="005B0811">
              <w:rPr>
                <w:rFonts w:ascii="Arial" w:eastAsia="Times New Roman" w:hAnsi="Arial" w:cs="Arial"/>
                <w:bCs/>
              </w:rPr>
              <w:t xml:space="preserve">confidence. </w:t>
            </w:r>
            <w:r w:rsidRPr="005B0811">
              <w:rPr>
                <w:rFonts w:ascii="Arial" w:hAnsi="Arial" w:cs="Arial"/>
              </w:rPr>
              <w:t xml:space="preserve"> </w:t>
            </w:r>
          </w:p>
          <w:p w14:paraId="73239B7B" w14:textId="4E0AE3E5" w:rsidR="006A5D27" w:rsidRPr="00451CB2" w:rsidRDefault="00451CB2" w:rsidP="009C3953">
            <w:pPr>
              <w:spacing w:after="120"/>
              <w:rPr>
                <w:rFonts w:ascii="Arial" w:hAnsi="Arial" w:cs="Arial"/>
                <w:bCs/>
              </w:rPr>
            </w:pPr>
            <w:bookmarkStart w:id="6" w:name="_Hlk54206723"/>
            <w:r>
              <w:rPr>
                <w:rFonts w:ascii="Arial" w:hAnsi="Arial" w:cs="Arial"/>
                <w:b/>
              </w:rPr>
              <w:t xml:space="preserve">See Case study 1: </w:t>
            </w:r>
            <w:hyperlink r:id="rId19" w:history="1">
              <w:r w:rsidRPr="000A4E32">
                <w:rPr>
                  <w:rStyle w:val="Hyperlink"/>
                  <w:rFonts w:ascii="Arial" w:hAnsi="Arial" w:cs="Arial"/>
                  <w:bCs/>
                </w:rPr>
                <w:t>Working with learners with low level digital skills in a remote learning setting</w:t>
              </w:r>
            </w:hyperlink>
            <w:r w:rsidRPr="000A4E32">
              <w:rPr>
                <w:rFonts w:ascii="Arial" w:hAnsi="Arial" w:cs="Arial"/>
                <w:bCs/>
              </w:rPr>
              <w:t xml:space="preserve"> at </w:t>
            </w:r>
            <w:r w:rsidRPr="000A4E32">
              <w:rPr>
                <w:rStyle w:val="ReferencelinkChar"/>
              </w:rPr>
              <w:t>Buckinghamshire Adult Learning</w:t>
            </w:r>
            <w:r w:rsidRPr="000A4E32">
              <w:rPr>
                <w:rFonts w:ascii="Arial" w:hAnsi="Arial" w:cs="Arial"/>
                <w:bCs/>
              </w:rPr>
              <w:t xml:space="preserve"> for</w:t>
            </w:r>
            <w:r>
              <w:rPr>
                <w:rFonts w:ascii="Arial" w:hAnsi="Arial" w:cs="Arial"/>
                <w:bCs/>
              </w:rPr>
              <w:t xml:space="preserve"> further details.</w:t>
            </w:r>
            <w:bookmarkEnd w:id="6"/>
          </w:p>
        </w:tc>
      </w:tr>
      <w:tr w:rsidR="00451CB2" w14:paraId="1345F5B7" w14:textId="77777777" w:rsidTr="00451CB2">
        <w:tc>
          <w:tcPr>
            <w:tcW w:w="9351" w:type="dxa"/>
            <w:tcBorders>
              <w:left w:val="nil"/>
              <w:right w:val="nil"/>
            </w:tcBorders>
          </w:tcPr>
          <w:p w14:paraId="39C9F197" w14:textId="77777777" w:rsidR="00451CB2" w:rsidRPr="00503A0A" w:rsidRDefault="00451CB2" w:rsidP="009C3953">
            <w:pPr>
              <w:spacing w:after="120"/>
              <w:rPr>
                <w:rFonts w:ascii="Arial" w:eastAsia="Times New Roman" w:hAnsi="Arial" w:cs="Arial"/>
                <w:b/>
              </w:rPr>
            </w:pPr>
          </w:p>
        </w:tc>
      </w:tr>
      <w:tr w:rsidR="00451CB2" w14:paraId="04B9417E" w14:textId="77777777" w:rsidTr="00451CB2">
        <w:tc>
          <w:tcPr>
            <w:tcW w:w="9351" w:type="dxa"/>
          </w:tcPr>
          <w:p w14:paraId="6BC3FCF3" w14:textId="53473FEE" w:rsidR="00451CB2" w:rsidRPr="00451CB2" w:rsidRDefault="00451CB2" w:rsidP="00451CB2">
            <w:pPr>
              <w:spacing w:after="120"/>
              <w:rPr>
                <w:rFonts w:ascii="Arial" w:eastAsia="Times New Roman" w:hAnsi="Arial" w:cs="Arial"/>
                <w:bCs/>
              </w:rPr>
            </w:pPr>
            <w:r w:rsidRPr="00451CB2">
              <w:rPr>
                <w:rStyle w:val="ReferencelinkChar"/>
              </w:rPr>
              <w:t>Case study: ESOL learners’ progress</w:t>
            </w:r>
            <w:r w:rsidRPr="00451CB2">
              <w:rPr>
                <w:rFonts w:ascii="Arial" w:eastAsia="Times New Roman" w:hAnsi="Arial" w:cs="Arial"/>
                <w:bCs/>
              </w:rPr>
              <w:t xml:space="preserve"> was measured using </w:t>
            </w:r>
            <w:r w:rsidRPr="00451CB2">
              <w:rPr>
                <w:rFonts w:ascii="Arial" w:eastAsia="Times New Roman" w:hAnsi="Arial" w:cs="Arial"/>
                <w:bCs/>
                <w:highlight w:val="lightGray"/>
              </w:rPr>
              <w:t>Socrative</w:t>
            </w:r>
            <w:r w:rsidRPr="00451CB2">
              <w:rPr>
                <w:rFonts w:ascii="Arial" w:eastAsia="Times New Roman" w:hAnsi="Arial" w:cs="Arial"/>
                <w:bCs/>
              </w:rPr>
              <w:t xml:space="preserve">. </w:t>
            </w:r>
          </w:p>
          <w:p w14:paraId="080BF3ED" w14:textId="77777777" w:rsidR="00451CB2" w:rsidRDefault="00451CB2" w:rsidP="00451CB2">
            <w:pPr>
              <w:spacing w:after="120"/>
              <w:rPr>
                <w:rFonts w:ascii="Arial" w:eastAsia="Times New Roman" w:hAnsi="Arial" w:cs="Arial"/>
                <w:bCs/>
              </w:rPr>
            </w:pPr>
            <w:r w:rsidRPr="00451CB2">
              <w:rPr>
                <w:rFonts w:ascii="Arial" w:eastAsia="Times New Roman" w:hAnsi="Arial" w:cs="Arial"/>
                <w:bCs/>
              </w:rPr>
              <w:t xml:space="preserve">At </w:t>
            </w:r>
            <w:r w:rsidRPr="00451CB2">
              <w:rPr>
                <w:rStyle w:val="ReferencelinkChar"/>
              </w:rPr>
              <w:t>Barnsley MBC</w:t>
            </w:r>
            <w:r w:rsidRPr="00451CB2">
              <w:rPr>
                <w:rFonts w:ascii="Arial" w:eastAsia="Times New Roman" w:hAnsi="Arial" w:cs="Arial"/>
                <w:bCs/>
              </w:rPr>
              <w:t xml:space="preserve">, ESOL classes started with an informal online chat session, followed by more structured interactive sessions. Final assessments measured learners’ progress using </w:t>
            </w:r>
            <w:r w:rsidRPr="00451CB2">
              <w:rPr>
                <w:rFonts w:ascii="Arial" w:eastAsia="Times New Roman" w:hAnsi="Arial" w:cs="Arial"/>
                <w:bCs/>
                <w:highlight w:val="lightGray"/>
              </w:rPr>
              <w:t>Socrative</w:t>
            </w:r>
            <w:r w:rsidRPr="00451CB2">
              <w:rPr>
                <w:rFonts w:ascii="Arial" w:eastAsia="Times New Roman" w:hAnsi="Arial" w:cs="Arial"/>
                <w:bCs/>
              </w:rPr>
              <w:t>.</w:t>
            </w:r>
          </w:p>
          <w:p w14:paraId="0149BBE0" w14:textId="6A6A778C" w:rsidR="00451CB2" w:rsidRPr="00451CB2" w:rsidRDefault="00451CB2" w:rsidP="00451CB2">
            <w:pPr>
              <w:spacing w:after="120"/>
              <w:rPr>
                <w:rFonts w:ascii="Arial" w:hAnsi="Arial" w:cs="Arial"/>
                <w:bCs/>
              </w:rPr>
            </w:pPr>
            <w:bookmarkStart w:id="7" w:name="_Hlk54206730"/>
            <w:r>
              <w:rPr>
                <w:rFonts w:ascii="Arial" w:hAnsi="Arial" w:cs="Arial"/>
                <w:b/>
              </w:rPr>
              <w:t xml:space="preserve">See Case study 2: </w:t>
            </w:r>
            <w:hyperlink r:id="rId20" w:history="1">
              <w:r w:rsidRPr="000A4E32">
                <w:rPr>
                  <w:rStyle w:val="Hyperlink"/>
                  <w:rFonts w:ascii="Arial" w:hAnsi="Arial" w:cs="Arial"/>
                  <w:bCs/>
                </w:rPr>
                <w:t>Engaging learners who have low confidence and low self-esteem to continue their learning during the lockdown period</w:t>
              </w:r>
            </w:hyperlink>
            <w:r w:rsidRPr="000A4E32">
              <w:rPr>
                <w:rFonts w:ascii="Arial" w:hAnsi="Arial" w:cs="Arial"/>
                <w:bCs/>
              </w:rPr>
              <w:t xml:space="preserve"> at </w:t>
            </w:r>
            <w:r w:rsidRPr="000A4E32">
              <w:rPr>
                <w:rStyle w:val="ReferencelinkChar"/>
              </w:rPr>
              <w:t>Barnsley MBC Adult Skills and Community Learning</w:t>
            </w:r>
            <w:r w:rsidRPr="000A4E32">
              <w:rPr>
                <w:rFonts w:ascii="Arial" w:hAnsi="Arial" w:cs="Arial"/>
                <w:bCs/>
              </w:rPr>
              <w:t xml:space="preserve"> for further details.</w:t>
            </w:r>
            <w:bookmarkEnd w:id="7"/>
          </w:p>
        </w:tc>
      </w:tr>
      <w:tr w:rsidR="00451CB2" w14:paraId="31D85E98" w14:textId="77777777" w:rsidTr="00835FE1">
        <w:tc>
          <w:tcPr>
            <w:tcW w:w="9351" w:type="dxa"/>
            <w:tcBorders>
              <w:left w:val="nil"/>
              <w:right w:val="nil"/>
            </w:tcBorders>
          </w:tcPr>
          <w:p w14:paraId="7CC522E3" w14:textId="77777777" w:rsidR="00451CB2" w:rsidRPr="00503A0A" w:rsidRDefault="00451CB2" w:rsidP="00835FE1">
            <w:pPr>
              <w:spacing w:after="120"/>
              <w:rPr>
                <w:rFonts w:ascii="Arial" w:eastAsia="Times New Roman" w:hAnsi="Arial" w:cs="Arial"/>
                <w:b/>
              </w:rPr>
            </w:pPr>
          </w:p>
        </w:tc>
      </w:tr>
      <w:tr w:rsidR="00451CB2" w:rsidRPr="00451CB2" w14:paraId="4447F213" w14:textId="77777777" w:rsidTr="00451CB2">
        <w:tc>
          <w:tcPr>
            <w:tcW w:w="9351" w:type="dxa"/>
          </w:tcPr>
          <w:p w14:paraId="705B2FC9" w14:textId="77777777" w:rsidR="00451CB2" w:rsidRPr="00451CB2" w:rsidRDefault="00451CB2" w:rsidP="003942E5">
            <w:pPr>
              <w:pStyle w:val="Referencelink"/>
            </w:pPr>
            <w:r w:rsidRPr="00451CB2">
              <w:t xml:space="preserve">Case study: Online modules for Maths and English </w:t>
            </w:r>
          </w:p>
          <w:p w14:paraId="7545294D" w14:textId="77777777" w:rsidR="00451CB2" w:rsidRPr="00451CB2" w:rsidRDefault="00451CB2" w:rsidP="00451CB2">
            <w:pPr>
              <w:spacing w:after="120"/>
              <w:rPr>
                <w:rFonts w:ascii="Arial" w:eastAsia="Times New Roman" w:hAnsi="Arial" w:cs="Arial"/>
                <w:bCs/>
              </w:rPr>
            </w:pPr>
            <w:r w:rsidRPr="00451CB2">
              <w:rPr>
                <w:rStyle w:val="ReferencelinkChar"/>
              </w:rPr>
              <w:t>Bristol Community Learning</w:t>
            </w:r>
            <w:r w:rsidRPr="00451CB2">
              <w:rPr>
                <w:rFonts w:ascii="Arial" w:eastAsia="Times New Roman" w:hAnsi="Arial" w:cs="Arial"/>
                <w:bCs/>
              </w:rPr>
              <w:t xml:space="preserve"> has created videos, interactive modules, quizzes and other tools to help guide learners through the Functional Skills curriculum. It also offers modules covering employability and digital learning topics</w:t>
            </w:r>
          </w:p>
          <w:p w14:paraId="1EFCB296" w14:textId="2EAA5C8F" w:rsidR="00451CB2" w:rsidRDefault="00451CB2" w:rsidP="00451CB2">
            <w:pPr>
              <w:spacing w:after="120"/>
              <w:rPr>
                <w:rFonts w:ascii="Arial" w:eastAsia="Times New Roman" w:hAnsi="Arial" w:cs="Arial"/>
                <w:bCs/>
              </w:rPr>
            </w:pPr>
            <w:r w:rsidRPr="00451CB2">
              <w:rPr>
                <w:rFonts w:ascii="Arial" w:eastAsia="Times New Roman" w:hAnsi="Arial" w:cs="Arial"/>
                <w:bCs/>
              </w:rPr>
              <w:t>Functional Skills online videos, interactive modules, quizzes and other tools to help guide learners through the Functional Skills curriculum, with additional modules on employability and digital learning.</w:t>
            </w:r>
          </w:p>
          <w:p w14:paraId="26527464" w14:textId="68131536" w:rsidR="003942E5" w:rsidRPr="00451CB2" w:rsidRDefault="005C44AA" w:rsidP="005C44AA">
            <w:pPr>
              <w:spacing w:after="120"/>
              <w:rPr>
                <w:rFonts w:ascii="Arial" w:eastAsia="Times New Roman" w:hAnsi="Arial" w:cs="Arial"/>
                <w:bCs/>
              </w:rPr>
            </w:pPr>
            <w:r>
              <w:rPr>
                <w:rFonts w:ascii="Arial" w:eastAsia="Times New Roman" w:hAnsi="Arial" w:cs="Arial"/>
                <w:bCs/>
              </w:rPr>
              <w:t xml:space="preserve">See </w:t>
            </w:r>
            <w:r w:rsidRPr="005C44AA">
              <w:rPr>
                <w:rStyle w:val="ReferencelinkChar"/>
              </w:rPr>
              <w:t>Link 8</w:t>
            </w:r>
            <w:r>
              <w:rPr>
                <w:rFonts w:ascii="Arial" w:eastAsia="Times New Roman" w:hAnsi="Arial" w:cs="Arial"/>
                <w:bCs/>
              </w:rPr>
              <w:t xml:space="preserve"> for more information.</w:t>
            </w:r>
          </w:p>
        </w:tc>
      </w:tr>
    </w:tbl>
    <w:p w14:paraId="26833896" w14:textId="658D8053" w:rsidR="006A5D27" w:rsidRDefault="006A5D27" w:rsidP="00A51E6B">
      <w:pPr>
        <w:spacing w:after="120"/>
        <w:rPr>
          <w:rFonts w:ascii="Arial" w:hAnsi="Arial" w:cs="Arial"/>
          <w:b/>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79609D" w14:paraId="78ADE791" w14:textId="77777777" w:rsidTr="00835FE1">
        <w:tc>
          <w:tcPr>
            <w:tcW w:w="1276" w:type="dxa"/>
            <w:shd w:val="clear" w:color="auto" w:fill="auto"/>
          </w:tcPr>
          <w:p w14:paraId="31DCD79D" w14:textId="14C33664" w:rsidR="0079609D" w:rsidRPr="00566938" w:rsidRDefault="0079609D" w:rsidP="003942E5">
            <w:pPr>
              <w:pStyle w:val="Referencelink"/>
            </w:pPr>
            <w:r>
              <w:t>Link 7:</w:t>
            </w:r>
          </w:p>
        </w:tc>
        <w:tc>
          <w:tcPr>
            <w:tcW w:w="8505" w:type="dxa"/>
            <w:shd w:val="clear" w:color="auto" w:fill="auto"/>
          </w:tcPr>
          <w:p w14:paraId="004881F3" w14:textId="19A625B1" w:rsidR="0079609D" w:rsidRPr="00566938" w:rsidRDefault="005F6A51" w:rsidP="00835FE1">
            <w:pPr>
              <w:spacing w:after="120"/>
              <w:ind w:right="884"/>
              <w:rPr>
                <w:rFonts w:ascii="Arial" w:hAnsi="Arial" w:cs="Arial"/>
              </w:rPr>
            </w:pPr>
            <w:hyperlink r:id="rId21" w:history="1">
              <w:r w:rsidR="0079609D" w:rsidRPr="003706CB">
                <w:rPr>
                  <w:rStyle w:val="Hyperlink"/>
                </w:rPr>
                <w:t>https://www.goodthingsfoundation.org/devicesdotnow</w:t>
              </w:r>
            </w:hyperlink>
            <w:r w:rsidR="0079609D">
              <w:t xml:space="preserve"> </w:t>
            </w:r>
            <w:r w:rsidR="00F77967">
              <w:t xml:space="preserve">on </w:t>
            </w:r>
            <w:r w:rsidR="00F77967" w:rsidRPr="009D0B33">
              <w:rPr>
                <w:rFonts w:ascii="Arial" w:hAnsi="Arial" w:cs="Arial"/>
                <w:color w:val="000000"/>
              </w:rPr>
              <w:t>f</w:t>
            </w:r>
            <w:r w:rsidR="00F77967" w:rsidRPr="009D0B33">
              <w:rPr>
                <w:rFonts w:ascii="Arial" w:hAnsi="Arial" w:cs="Arial"/>
              </w:rPr>
              <w:t>unding for equipment or connectivity</w:t>
            </w:r>
            <w:r w:rsidR="00F77967">
              <w:rPr>
                <w:rFonts w:ascii="Arial" w:hAnsi="Arial" w:cs="Arial"/>
              </w:rPr>
              <w:t>.</w:t>
            </w:r>
          </w:p>
        </w:tc>
      </w:tr>
      <w:tr w:rsidR="005C44AA" w14:paraId="087FFB06" w14:textId="77777777" w:rsidTr="00835FE1">
        <w:tc>
          <w:tcPr>
            <w:tcW w:w="1276" w:type="dxa"/>
            <w:shd w:val="clear" w:color="auto" w:fill="auto"/>
          </w:tcPr>
          <w:p w14:paraId="71FF574E" w14:textId="6357154A" w:rsidR="005C44AA" w:rsidRDefault="005C44AA" w:rsidP="003942E5">
            <w:pPr>
              <w:pStyle w:val="Referencelink"/>
            </w:pPr>
            <w:bookmarkStart w:id="8" w:name="_Hlk54181230"/>
            <w:r>
              <w:t>Link 8:</w:t>
            </w:r>
          </w:p>
        </w:tc>
        <w:tc>
          <w:tcPr>
            <w:tcW w:w="8505" w:type="dxa"/>
            <w:shd w:val="clear" w:color="auto" w:fill="auto"/>
          </w:tcPr>
          <w:p w14:paraId="6BC53B47" w14:textId="58E80CE7" w:rsidR="005C44AA" w:rsidRPr="00140AAB" w:rsidRDefault="005F6A51" w:rsidP="00140AAB">
            <w:pPr>
              <w:pStyle w:val="CommentText"/>
              <w:rPr>
                <w:rStyle w:val="Hyperlink"/>
                <w:rFonts w:ascii="Arial" w:hAnsi="Arial" w:cs="Arial"/>
                <w:sz w:val="24"/>
                <w:szCs w:val="24"/>
              </w:rPr>
            </w:pPr>
            <w:hyperlink r:id="rId22" w:history="1">
              <w:r w:rsidR="005C44AA" w:rsidRPr="005C44AA">
                <w:rPr>
                  <w:rStyle w:val="Hyperlink"/>
                  <w:rFonts w:ascii="Arial" w:hAnsi="Arial" w:cs="Arial"/>
                  <w:sz w:val="24"/>
                  <w:szCs w:val="24"/>
                </w:rPr>
                <w:t>https://bristolskills.co.uk/</w:t>
              </w:r>
            </w:hyperlink>
          </w:p>
        </w:tc>
      </w:tr>
    </w:tbl>
    <w:p w14:paraId="2DD5349B" w14:textId="7901E984" w:rsidR="0061202F" w:rsidRPr="001E0DE3" w:rsidRDefault="000C214C" w:rsidP="002D1EB2">
      <w:pPr>
        <w:pStyle w:val="DigitalACEheading"/>
      </w:pPr>
      <w:bookmarkStart w:id="9" w:name="_Toc54207675"/>
      <w:bookmarkEnd w:id="8"/>
      <w:r w:rsidRPr="001E0DE3">
        <w:lastRenderedPageBreak/>
        <w:t xml:space="preserve">Induction, </w:t>
      </w:r>
      <w:r w:rsidR="001E0DE3">
        <w:t>information, advice and guidance</w:t>
      </w:r>
      <w:r w:rsidR="00865DCA">
        <w:t xml:space="preserve"> (IAG)</w:t>
      </w:r>
      <w:r w:rsidR="001E0DE3">
        <w:t>,</w:t>
      </w:r>
      <w:r w:rsidRPr="001E0DE3">
        <w:t xml:space="preserve"> and </w:t>
      </w:r>
      <w:r w:rsidR="001E0DE3">
        <w:t>i</w:t>
      </w:r>
      <w:r w:rsidRPr="001E0DE3">
        <w:t xml:space="preserve">nitial </w:t>
      </w:r>
      <w:r w:rsidR="001E0DE3">
        <w:t>a</w:t>
      </w:r>
      <w:r w:rsidRPr="001E0DE3">
        <w:t>ssessment</w:t>
      </w:r>
      <w:bookmarkEnd w:id="9"/>
      <w:r w:rsidRPr="001E0DE3">
        <w:t xml:space="preserve"> </w:t>
      </w:r>
    </w:p>
    <w:p w14:paraId="7FA76B67" w14:textId="3814482E" w:rsidR="0061202F" w:rsidRDefault="0061202F" w:rsidP="00952F0D">
      <w:pPr>
        <w:spacing w:after="120"/>
        <w:rPr>
          <w:rFonts w:ascii="Arial" w:hAnsi="Arial" w:cs="Arial"/>
        </w:rPr>
      </w:pPr>
      <w:r w:rsidRPr="009F5554">
        <w:rPr>
          <w:rStyle w:val="ReferencelinkChar"/>
        </w:rPr>
        <w:t>Issue</w:t>
      </w:r>
      <w:r w:rsidR="00AE233A">
        <w:rPr>
          <w:rStyle w:val="ReferencelinkChar"/>
        </w:rPr>
        <w:t>s</w:t>
      </w:r>
      <w:r w:rsidRPr="009F5554">
        <w:rPr>
          <w:rStyle w:val="ReferencelinkChar"/>
        </w:rPr>
        <w:t>:</w:t>
      </w:r>
      <w:r w:rsidRPr="005B0811">
        <w:rPr>
          <w:rFonts w:ascii="Arial" w:hAnsi="Arial" w:cs="Arial"/>
        </w:rPr>
        <w:t xml:space="preserve"> </w:t>
      </w:r>
      <w:r w:rsidR="002B5A98" w:rsidRPr="005B0811">
        <w:rPr>
          <w:rFonts w:ascii="Arial" w:hAnsi="Arial" w:cs="Arial"/>
        </w:rPr>
        <w:t xml:space="preserve">IAG and </w:t>
      </w:r>
      <w:r w:rsidR="00865DCA">
        <w:rPr>
          <w:rFonts w:ascii="Arial" w:hAnsi="Arial" w:cs="Arial"/>
        </w:rPr>
        <w:t>i</w:t>
      </w:r>
      <w:r w:rsidR="002B5A98" w:rsidRPr="005B0811">
        <w:rPr>
          <w:rFonts w:ascii="Arial" w:hAnsi="Arial" w:cs="Arial"/>
        </w:rPr>
        <w:t xml:space="preserve">nitial </w:t>
      </w:r>
      <w:r w:rsidR="00865DCA">
        <w:rPr>
          <w:rFonts w:ascii="Arial" w:hAnsi="Arial" w:cs="Arial"/>
        </w:rPr>
        <w:t>a</w:t>
      </w:r>
      <w:r w:rsidR="002B5A98" w:rsidRPr="005B0811">
        <w:rPr>
          <w:rFonts w:ascii="Arial" w:hAnsi="Arial" w:cs="Arial"/>
        </w:rPr>
        <w:t xml:space="preserve">ssessment may need to be offered remotely. </w:t>
      </w:r>
      <w:r w:rsidR="00A04EF2" w:rsidRPr="005B0811">
        <w:rPr>
          <w:rFonts w:ascii="Arial" w:hAnsi="Arial" w:cs="Arial"/>
        </w:rPr>
        <w:t xml:space="preserve">Induction needs to include </w:t>
      </w:r>
      <w:r w:rsidR="000C6AE1">
        <w:rPr>
          <w:rFonts w:ascii="Arial" w:hAnsi="Arial" w:cs="Arial"/>
        </w:rPr>
        <w:t xml:space="preserve">the </w:t>
      </w:r>
      <w:r w:rsidR="00A04EF2" w:rsidRPr="005B0811">
        <w:rPr>
          <w:rFonts w:ascii="Arial" w:hAnsi="Arial" w:cs="Arial"/>
        </w:rPr>
        <w:t xml:space="preserve">digital skills needed for both remote and blended learning. </w:t>
      </w:r>
    </w:p>
    <w:p w14:paraId="7AE96B8A" w14:textId="77777777" w:rsidR="00FA137C" w:rsidRPr="00C01276" w:rsidRDefault="00FA137C" w:rsidP="009F5554">
      <w:pPr>
        <w:pStyle w:val="DigitalACEsub"/>
      </w:pPr>
      <w:r w:rsidRPr="00C01276">
        <w:t>What you need to consider</w:t>
      </w:r>
    </w:p>
    <w:p w14:paraId="67CF89A9" w14:textId="763B82EF" w:rsidR="00FA137C" w:rsidRDefault="00FA137C" w:rsidP="00AE233A">
      <w:pPr>
        <w:pStyle w:val="DANavybullet"/>
      </w:pPr>
      <w:r w:rsidRPr="005B0811">
        <w:t xml:space="preserve">Learners may be very reluctant to say they are struggling or </w:t>
      </w:r>
      <w:r>
        <w:t xml:space="preserve">are </w:t>
      </w:r>
      <w:r w:rsidRPr="005B0811">
        <w:t>on the wrong level, so establishing starting points</w:t>
      </w:r>
      <w:r>
        <w:t xml:space="preserve"> and</w:t>
      </w:r>
      <w:r w:rsidRPr="005B0811">
        <w:t xml:space="preserve"> making sure</w:t>
      </w:r>
      <w:r>
        <w:t xml:space="preserve"> that</w:t>
      </w:r>
      <w:r w:rsidRPr="005B0811">
        <w:t xml:space="preserve"> they are on the right course</w:t>
      </w:r>
      <w:r>
        <w:t xml:space="preserve"> is crucial.</w:t>
      </w:r>
    </w:p>
    <w:p w14:paraId="1FE11467" w14:textId="1436C72D" w:rsidR="00FA137C" w:rsidRPr="005B0811" w:rsidRDefault="003F1892" w:rsidP="00AE233A">
      <w:pPr>
        <w:pStyle w:val="DANavybullet"/>
      </w:pPr>
      <w:r>
        <w:t>They also need to know that you</w:t>
      </w:r>
      <w:r w:rsidR="00FA137C" w:rsidRPr="005B0811">
        <w:t xml:space="preserve"> can provide the right support and learning </w:t>
      </w:r>
      <w:r w:rsidR="00FA137C">
        <w:t>for them</w:t>
      </w:r>
      <w:r w:rsidR="00FA137C" w:rsidRPr="005B0811">
        <w:t xml:space="preserve">. </w:t>
      </w:r>
    </w:p>
    <w:p w14:paraId="18D87E80" w14:textId="77777777" w:rsidR="00FA137C" w:rsidRPr="00C01276" w:rsidRDefault="00FA137C" w:rsidP="009F5554">
      <w:pPr>
        <w:pStyle w:val="DigitalACEsub"/>
      </w:pPr>
      <w:r w:rsidRPr="00C01276">
        <w:t>Advice</w:t>
      </w:r>
      <w:r>
        <w:t xml:space="preserve"> and tips</w:t>
      </w:r>
      <w:r w:rsidRPr="00C01276">
        <w:t xml:space="preserve"> </w:t>
      </w:r>
    </w:p>
    <w:p w14:paraId="33B3A29B" w14:textId="31EFC969" w:rsidR="0077342A" w:rsidRDefault="0077342A" w:rsidP="00BA58FB">
      <w:pPr>
        <w:pStyle w:val="DANavybullet"/>
      </w:pPr>
      <w:r w:rsidRPr="005B0811">
        <w:t>Make it clear</w:t>
      </w:r>
      <w:r w:rsidR="00EC6FDF">
        <w:t xml:space="preserve"> to learners</w:t>
      </w:r>
      <w:r>
        <w:t xml:space="preserve"> that you are checking </w:t>
      </w:r>
      <w:r w:rsidRPr="005B0811">
        <w:t>the</w:t>
      </w:r>
      <w:r w:rsidR="0075737A">
        <w:t>ir</w:t>
      </w:r>
      <w:r w:rsidRPr="005B0811">
        <w:t xml:space="preserve"> subject learning and not their IT skills, so they can ask for help with IT issues.</w:t>
      </w:r>
    </w:p>
    <w:p w14:paraId="4479A820" w14:textId="5293E4DB" w:rsidR="00FA137C" w:rsidRPr="005B0811" w:rsidRDefault="00FA137C" w:rsidP="00BA58FB">
      <w:pPr>
        <w:pStyle w:val="DANavybullet"/>
      </w:pPr>
      <w:r w:rsidRPr="005B0811">
        <w:t xml:space="preserve">Keep </w:t>
      </w:r>
      <w:r w:rsidR="00A61FF0">
        <w:t>initial assessment</w:t>
      </w:r>
      <w:r w:rsidR="00A61FF0" w:rsidRPr="005B0811">
        <w:t xml:space="preserve"> </w:t>
      </w:r>
      <w:r w:rsidRPr="005B0811">
        <w:t>friendly and supportive</w:t>
      </w:r>
      <w:r w:rsidR="0075737A">
        <w:t>.</w:t>
      </w:r>
    </w:p>
    <w:p w14:paraId="0A33B33D" w14:textId="2BEBD531" w:rsidR="00FA137C" w:rsidRPr="005B0811" w:rsidRDefault="00A61FF0" w:rsidP="00BA58FB">
      <w:pPr>
        <w:pStyle w:val="DANavybullet"/>
      </w:pPr>
      <w:r>
        <w:t>U</w:t>
      </w:r>
      <w:r w:rsidR="00FA137C" w:rsidRPr="005B0811">
        <w:t>se a combination of questions through email or via a platform and more personal contact by phone</w:t>
      </w:r>
      <w:r w:rsidR="007B069F">
        <w:t xml:space="preserve"> or </w:t>
      </w:r>
      <w:r w:rsidR="00FA137C" w:rsidRPr="005B0811">
        <w:t>video</w:t>
      </w:r>
      <w:r w:rsidR="007B069F">
        <w:t>.</w:t>
      </w:r>
    </w:p>
    <w:p w14:paraId="7C6FD5F1" w14:textId="2F43CE41" w:rsidR="00FA137C" w:rsidRPr="005B0811" w:rsidRDefault="00FA137C" w:rsidP="00BA58FB">
      <w:pPr>
        <w:pStyle w:val="DANavybullet"/>
      </w:pPr>
      <w:r w:rsidRPr="005B0811">
        <w:t>Have a phone support line for back up</w:t>
      </w:r>
      <w:r w:rsidR="007B069F">
        <w:t xml:space="preserve"> and</w:t>
      </w:r>
      <w:r w:rsidRPr="005B0811">
        <w:t xml:space="preserve"> tech support with a named contact</w:t>
      </w:r>
      <w:r w:rsidR="00F3088A">
        <w:t>,</w:t>
      </w:r>
      <w:r w:rsidRPr="005B0811">
        <w:t xml:space="preserve"> if possible</w:t>
      </w:r>
      <w:r w:rsidR="00A61FF0">
        <w:t>.</w:t>
      </w:r>
    </w:p>
    <w:p w14:paraId="29D70B3D" w14:textId="77777777" w:rsidR="00873509" w:rsidRDefault="00FA137C" w:rsidP="00BA58FB">
      <w:pPr>
        <w:pStyle w:val="DANavybullet"/>
      </w:pPr>
      <w:r w:rsidRPr="005B0811">
        <w:t xml:space="preserve">Include digital learning skills in induction sessions, either remotely or through blended approaches. </w:t>
      </w:r>
    </w:p>
    <w:p w14:paraId="0AC5E652" w14:textId="77777777" w:rsidR="00873509" w:rsidRDefault="00FA137C" w:rsidP="00BA58FB">
      <w:pPr>
        <w:pStyle w:val="DANavybullet"/>
      </w:pPr>
      <w:r w:rsidRPr="005B0811">
        <w:t>Offer pre-course practice sessions using your platforms</w:t>
      </w:r>
      <w:r w:rsidR="00873509">
        <w:t>.</w:t>
      </w:r>
    </w:p>
    <w:p w14:paraId="0D91A2BC" w14:textId="77777777" w:rsidR="007C6C98" w:rsidRPr="00C01276" w:rsidRDefault="007C6C98" w:rsidP="009F5554">
      <w:pPr>
        <w:pStyle w:val="DigitalACEsub"/>
      </w:pPr>
      <w:r w:rsidRPr="00C01276">
        <w:t xml:space="preserve">Examples of successful practice </w:t>
      </w:r>
    </w:p>
    <w:p w14:paraId="678B4AE1" w14:textId="77777777" w:rsidR="00696341" w:rsidRPr="00AE233A" w:rsidRDefault="00DF07D5" w:rsidP="00AE233A">
      <w:pPr>
        <w:pStyle w:val="DANavybullet"/>
      </w:pPr>
      <w:r w:rsidRPr="00AE233A">
        <w:t xml:space="preserve">Providers have used existing assessments like </w:t>
      </w:r>
      <w:r w:rsidRPr="00AE233A">
        <w:rPr>
          <w:highlight w:val="lightGray"/>
        </w:rPr>
        <w:t>BKSB</w:t>
      </w:r>
      <w:r w:rsidRPr="00AE233A">
        <w:t xml:space="preserve"> or devised their own using </w:t>
      </w:r>
      <w:r w:rsidRPr="00AE233A">
        <w:rPr>
          <w:highlight w:val="lightGray"/>
        </w:rPr>
        <w:t>Google forms</w:t>
      </w:r>
      <w:r w:rsidRPr="00AE233A">
        <w:t>, and various learning platforms</w:t>
      </w:r>
      <w:r w:rsidR="008C3827" w:rsidRPr="00AE233A">
        <w:t>, such as</w:t>
      </w:r>
      <w:r w:rsidRPr="00AE233A">
        <w:t xml:space="preserve"> </w:t>
      </w:r>
      <w:r w:rsidRPr="00AE233A">
        <w:rPr>
          <w:highlight w:val="lightGray"/>
        </w:rPr>
        <w:t>Canvas</w:t>
      </w:r>
      <w:r w:rsidRPr="00AE233A">
        <w:t xml:space="preserve">. </w:t>
      </w:r>
    </w:p>
    <w:p w14:paraId="3568F390" w14:textId="77777777" w:rsidR="00696341" w:rsidRPr="00AE233A" w:rsidRDefault="00696341" w:rsidP="00AE233A">
      <w:pPr>
        <w:pStyle w:val="DANavybullet"/>
      </w:pPr>
      <w:r w:rsidRPr="00AE233A">
        <w:t>Some providers are planning face-to-face induction for all learners, such as 2 hours in small groups, including an introduction to digital skills.</w:t>
      </w:r>
    </w:p>
    <w:p w14:paraId="510883CD" w14:textId="77777777" w:rsidR="00AE233A" w:rsidRPr="00AE233A" w:rsidRDefault="00DF07D5" w:rsidP="00AE233A">
      <w:pPr>
        <w:pStyle w:val="DANavybullet"/>
      </w:pPr>
      <w:r w:rsidRPr="00AE233A">
        <w:t>Most providers offer a choice of online, phone</w:t>
      </w:r>
      <w:r w:rsidR="008C3827" w:rsidRPr="00AE233A">
        <w:t xml:space="preserve"> or </w:t>
      </w:r>
      <w:r w:rsidRPr="00AE233A">
        <w:t xml:space="preserve">video call or </w:t>
      </w:r>
      <w:r w:rsidR="00B5738D" w:rsidRPr="00AE233A">
        <w:t xml:space="preserve">they </w:t>
      </w:r>
      <w:r w:rsidRPr="00AE233A">
        <w:t>follow up initial contact</w:t>
      </w:r>
      <w:r w:rsidR="00B5738D" w:rsidRPr="00AE233A">
        <w:t>s</w:t>
      </w:r>
      <w:r w:rsidRPr="00AE233A">
        <w:t xml:space="preserve"> by phone</w:t>
      </w:r>
      <w:r w:rsidR="00696341" w:rsidRPr="00AE233A">
        <w:t xml:space="preserve">. </w:t>
      </w:r>
    </w:p>
    <w:p w14:paraId="595792F7" w14:textId="10BE9F94" w:rsidR="00696341" w:rsidRPr="00AE233A" w:rsidRDefault="00696341" w:rsidP="00AE233A">
      <w:pPr>
        <w:pStyle w:val="DANavybullet"/>
      </w:pPr>
      <w:r w:rsidRPr="002B231A">
        <w:rPr>
          <w:rStyle w:val="ReferencelinkChar"/>
        </w:rPr>
        <w:t>Example:</w:t>
      </w:r>
      <w:r w:rsidRPr="00AE233A">
        <w:t xml:space="preserve"> Pre-Entry online ESOL Assessments followed by phone calls in Manchester</w:t>
      </w:r>
      <w:r w:rsidR="00AE233A" w:rsidRPr="00AE233A">
        <w:t xml:space="preserve"> (see </w:t>
      </w:r>
      <w:r w:rsidR="00AE233A" w:rsidRPr="00AE233A">
        <w:rPr>
          <w:rStyle w:val="ReferencelinkChar"/>
        </w:rPr>
        <w:t>Annex 3</w:t>
      </w:r>
      <w:r w:rsidR="00AE233A" w:rsidRPr="00AE233A">
        <w:t xml:space="preserve"> and </w:t>
      </w:r>
      <w:r w:rsidR="00AE233A" w:rsidRPr="00AE233A">
        <w:rPr>
          <w:rStyle w:val="ReferencelinkChar"/>
        </w:rPr>
        <w:t xml:space="preserve">Link </w:t>
      </w:r>
      <w:r w:rsidR="00140AAB">
        <w:rPr>
          <w:rStyle w:val="ReferencelinkChar"/>
        </w:rPr>
        <w:t>9</w:t>
      </w:r>
      <w:r w:rsidR="00AE233A" w:rsidRPr="00AE233A">
        <w:t>)</w:t>
      </w:r>
      <w:r w:rsidRPr="00AE233A">
        <w:t xml:space="preserve">.  </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79609D" w:rsidRPr="00AE233A" w14:paraId="0386B934" w14:textId="77777777" w:rsidTr="00835FE1">
        <w:tc>
          <w:tcPr>
            <w:tcW w:w="1276" w:type="dxa"/>
            <w:shd w:val="clear" w:color="auto" w:fill="auto"/>
          </w:tcPr>
          <w:p w14:paraId="5CC54DFE" w14:textId="273BAE1E" w:rsidR="0079609D" w:rsidRPr="00AE233A" w:rsidRDefault="0079609D" w:rsidP="003942E5">
            <w:pPr>
              <w:pStyle w:val="Referencelink"/>
            </w:pPr>
            <w:bookmarkStart w:id="10" w:name="_Hlk54200283"/>
            <w:r w:rsidRPr="00AE233A">
              <w:t>Annex 3:</w:t>
            </w:r>
          </w:p>
        </w:tc>
        <w:tc>
          <w:tcPr>
            <w:tcW w:w="8505" w:type="dxa"/>
            <w:shd w:val="clear" w:color="auto" w:fill="auto"/>
          </w:tcPr>
          <w:p w14:paraId="184E00F0" w14:textId="31832F96" w:rsidR="0079609D" w:rsidRPr="00AE233A" w:rsidRDefault="0079609D" w:rsidP="00696341">
            <w:pPr>
              <w:spacing w:after="120"/>
              <w:rPr>
                <w:rFonts w:ascii="Arial" w:hAnsi="Arial" w:cs="Arial"/>
                <w:bCs/>
              </w:rPr>
            </w:pPr>
            <w:r w:rsidRPr="00AE233A">
              <w:rPr>
                <w:rFonts w:ascii="Arial" w:hAnsi="Arial" w:cs="Arial"/>
                <w:bCs/>
              </w:rPr>
              <w:t xml:space="preserve">Manchester Adult Education Service’s </w:t>
            </w:r>
            <w:hyperlink r:id="rId23" w:history="1">
              <w:r w:rsidRPr="00BC5AFD">
                <w:rPr>
                  <w:rStyle w:val="Hyperlink"/>
                  <w:rFonts w:ascii="Arial" w:hAnsi="Arial" w:cs="Arial"/>
                  <w:bCs/>
                </w:rPr>
                <w:t>remote initial assessment processes</w:t>
              </w:r>
            </w:hyperlink>
            <w:r w:rsidRPr="00BC5AFD">
              <w:rPr>
                <w:rFonts w:ascii="Arial" w:hAnsi="Arial" w:cs="Arial"/>
                <w:bCs/>
              </w:rPr>
              <w:t xml:space="preserve"> for</w:t>
            </w:r>
            <w:r w:rsidRPr="00AE233A">
              <w:rPr>
                <w:rFonts w:ascii="Arial" w:hAnsi="Arial" w:cs="Arial"/>
                <w:bCs/>
              </w:rPr>
              <w:t xml:space="preserve"> pre-entry ESOL learners</w:t>
            </w:r>
            <w:r w:rsidR="00BC5AFD">
              <w:rPr>
                <w:rFonts w:ascii="Arial" w:hAnsi="Arial" w:cs="Arial"/>
                <w:bCs/>
              </w:rPr>
              <w:t>.</w:t>
            </w:r>
          </w:p>
        </w:tc>
      </w:tr>
      <w:tr w:rsidR="0079609D" w14:paraId="339AD25A" w14:textId="77777777" w:rsidTr="00835FE1">
        <w:tc>
          <w:tcPr>
            <w:tcW w:w="1276" w:type="dxa"/>
            <w:shd w:val="clear" w:color="auto" w:fill="auto"/>
          </w:tcPr>
          <w:p w14:paraId="178ADC21" w14:textId="35B8610A" w:rsidR="0079609D" w:rsidRPr="00AE233A" w:rsidRDefault="0079609D" w:rsidP="003942E5">
            <w:pPr>
              <w:pStyle w:val="Referencelink"/>
            </w:pPr>
            <w:bookmarkStart w:id="11" w:name="_Hlk54200130"/>
            <w:bookmarkEnd w:id="10"/>
            <w:r w:rsidRPr="00AE233A">
              <w:t xml:space="preserve">Link </w:t>
            </w:r>
            <w:r w:rsidR="005C44AA">
              <w:t>9</w:t>
            </w:r>
            <w:r w:rsidRPr="00AE233A">
              <w:t>:</w:t>
            </w:r>
          </w:p>
        </w:tc>
        <w:tc>
          <w:tcPr>
            <w:tcW w:w="8505" w:type="dxa"/>
            <w:shd w:val="clear" w:color="auto" w:fill="auto"/>
          </w:tcPr>
          <w:p w14:paraId="452B925D" w14:textId="5C46FDC9" w:rsidR="0079609D" w:rsidRPr="00AE233A" w:rsidRDefault="005F6A51" w:rsidP="0079609D">
            <w:pPr>
              <w:spacing w:after="120"/>
              <w:rPr>
                <w:rFonts w:ascii="Arial" w:hAnsi="Arial" w:cs="Arial"/>
              </w:rPr>
            </w:pPr>
            <w:hyperlink r:id="rId24" w:history="1">
              <w:r w:rsidR="00696341" w:rsidRPr="00AE233A">
                <w:rPr>
                  <w:rStyle w:val="Hyperlink"/>
                  <w:rFonts w:ascii="Arial" w:hAnsi="Arial" w:cs="Arial"/>
                </w:rPr>
                <w:t>https://manchesteresol.org/how-you-can-join-a-class/</w:t>
              </w:r>
            </w:hyperlink>
            <w:r w:rsidR="00F77967">
              <w:rPr>
                <w:rStyle w:val="Hyperlink"/>
                <w:rFonts w:ascii="Arial" w:hAnsi="Arial" w:cs="Arial"/>
              </w:rPr>
              <w:t xml:space="preserve"> </w:t>
            </w:r>
            <w:r w:rsidR="00F77967" w:rsidRPr="009D0B33">
              <w:rPr>
                <w:rFonts w:ascii="Arial" w:hAnsi="Arial" w:cs="Arial"/>
              </w:rPr>
              <w:t>on enrolling learners</w:t>
            </w:r>
            <w:r w:rsidR="00F77967">
              <w:rPr>
                <w:rFonts w:ascii="Arial" w:hAnsi="Arial" w:cs="Arial"/>
              </w:rPr>
              <w:t>.</w:t>
            </w:r>
          </w:p>
        </w:tc>
      </w:tr>
      <w:bookmarkEnd w:id="11"/>
    </w:tbl>
    <w:p w14:paraId="4A429B8C" w14:textId="4E86BCA9" w:rsidR="00140AAB" w:rsidRDefault="00140AAB" w:rsidP="00140AAB">
      <w:pPr>
        <w:pStyle w:val="DigitalACEheading"/>
        <w:numPr>
          <w:ilvl w:val="0"/>
          <w:numId w:val="0"/>
        </w:numPr>
        <w:ind w:left="360" w:hanging="360"/>
      </w:pPr>
    </w:p>
    <w:p w14:paraId="22007DE2" w14:textId="77777777" w:rsidR="00140AAB" w:rsidRDefault="00140AAB" w:rsidP="00140AAB">
      <w:pPr>
        <w:pStyle w:val="DigitalACEheading"/>
        <w:numPr>
          <w:ilvl w:val="0"/>
          <w:numId w:val="0"/>
        </w:numPr>
        <w:ind w:left="360" w:hanging="360"/>
      </w:pPr>
    </w:p>
    <w:p w14:paraId="6CFC93DE" w14:textId="3F3E0B41" w:rsidR="002375E3" w:rsidRDefault="002375E3" w:rsidP="002D1EB2">
      <w:pPr>
        <w:pStyle w:val="DigitalACEheading"/>
      </w:pPr>
      <w:bookmarkStart w:id="12" w:name="_Toc54207676"/>
      <w:r w:rsidRPr="000C6AE1">
        <w:lastRenderedPageBreak/>
        <w:t>Engagement</w:t>
      </w:r>
      <w:bookmarkEnd w:id="12"/>
      <w:r w:rsidRPr="000C6AE1">
        <w:t xml:space="preserve"> </w:t>
      </w:r>
    </w:p>
    <w:p w14:paraId="5F64FC3F" w14:textId="2CA1F90C" w:rsidR="00DF3DCA" w:rsidRDefault="00DF3DCA" w:rsidP="002D1EB2">
      <w:pPr>
        <w:pStyle w:val="DigitalACEsub"/>
      </w:pPr>
      <w:r w:rsidRPr="005B0811">
        <w:t>Engag</w:t>
      </w:r>
      <w:r>
        <w:t>ing</w:t>
      </w:r>
      <w:r w:rsidRPr="005B0811">
        <w:t xml:space="preserve"> new learners </w:t>
      </w:r>
    </w:p>
    <w:p w14:paraId="402DF78B" w14:textId="77777777" w:rsidR="00DF3DCA" w:rsidRPr="005B0811" w:rsidRDefault="00DF3DCA" w:rsidP="00DF3DCA">
      <w:pPr>
        <w:spacing w:after="120"/>
        <w:rPr>
          <w:rFonts w:ascii="Arial" w:hAnsi="Arial" w:cs="Arial"/>
        </w:rPr>
      </w:pPr>
      <w:r w:rsidRPr="005B0811">
        <w:rPr>
          <w:rFonts w:ascii="Arial" w:hAnsi="Arial" w:cs="Arial"/>
        </w:rPr>
        <w:t xml:space="preserve">How to reach new low skilled learners online. </w:t>
      </w:r>
    </w:p>
    <w:p w14:paraId="3E7E7699" w14:textId="2ED9090C" w:rsidR="00DF3DCA" w:rsidRPr="00C01276" w:rsidRDefault="00DF3DCA" w:rsidP="006B4E29">
      <w:pPr>
        <w:pStyle w:val="DigitalACEsub111"/>
      </w:pPr>
      <w:r w:rsidRPr="00C01276">
        <w:t xml:space="preserve">Advice </w:t>
      </w:r>
      <w:r w:rsidR="008F40B1">
        <w:t>and</w:t>
      </w:r>
      <w:r w:rsidRPr="00C01276">
        <w:t xml:space="preserve"> tips</w:t>
      </w:r>
    </w:p>
    <w:p w14:paraId="1498A307" w14:textId="77777777" w:rsidR="00DF3DCA" w:rsidRDefault="00DF3DCA" w:rsidP="00BA58FB">
      <w:pPr>
        <w:pStyle w:val="DANavybullet"/>
      </w:pPr>
      <w:r w:rsidRPr="005B0811">
        <w:t>Replicate face</w:t>
      </w:r>
      <w:r>
        <w:t>-</w:t>
      </w:r>
      <w:r w:rsidRPr="005B0811">
        <w:t>to</w:t>
      </w:r>
      <w:r>
        <w:t>-</w:t>
      </w:r>
      <w:r w:rsidRPr="005B0811">
        <w:t xml:space="preserve">face activities through remote approaches. </w:t>
      </w:r>
    </w:p>
    <w:p w14:paraId="3EB2F60C" w14:textId="573CEDD2" w:rsidR="00DF3DCA" w:rsidRPr="005B0811" w:rsidRDefault="00DF3DCA" w:rsidP="00BA58FB">
      <w:pPr>
        <w:pStyle w:val="DANavybullet"/>
      </w:pPr>
      <w:r w:rsidRPr="005B0811">
        <w:t>Hold an</w:t>
      </w:r>
      <w:r>
        <w:t xml:space="preserve"> online</w:t>
      </w:r>
      <w:r w:rsidRPr="005B0811">
        <w:t xml:space="preserve"> Open Day via social media or </w:t>
      </w:r>
      <w:r>
        <w:t xml:space="preserve">a </w:t>
      </w:r>
      <w:r w:rsidRPr="008F40B1">
        <w:rPr>
          <w:highlight w:val="lightGray"/>
        </w:rPr>
        <w:t>Facebook</w:t>
      </w:r>
      <w:r>
        <w:t xml:space="preserve"> live session</w:t>
      </w:r>
      <w:r w:rsidRPr="005B0811">
        <w:t xml:space="preserve">. </w:t>
      </w:r>
    </w:p>
    <w:p w14:paraId="7295EE2B" w14:textId="0427C889" w:rsidR="00DF3DCA" w:rsidRPr="005B0811" w:rsidRDefault="00DF3DCA" w:rsidP="00BA58FB">
      <w:pPr>
        <w:pStyle w:val="DANavybullet"/>
      </w:pPr>
      <w:r w:rsidRPr="005B0811">
        <w:t>Work with partners who can refer learners</w:t>
      </w:r>
      <w:r>
        <w:t xml:space="preserve">, such as Jobcentre Plus, who </w:t>
      </w:r>
      <w:r w:rsidRPr="005B0811">
        <w:t>refer lower level learners</w:t>
      </w:r>
      <w:r w:rsidR="009729A3">
        <w:t xml:space="preserve"> or l</w:t>
      </w:r>
      <w:r w:rsidRPr="005B0811">
        <w:t>ibrary partners</w:t>
      </w:r>
      <w:r w:rsidR="009729A3">
        <w:t xml:space="preserve"> who</w:t>
      </w:r>
      <w:r w:rsidRPr="005B0811">
        <w:t xml:space="preserve"> host Facebook live sessions. </w:t>
      </w:r>
    </w:p>
    <w:p w14:paraId="7CDED038" w14:textId="77777777" w:rsidR="00DF3DCA" w:rsidRPr="005B0811" w:rsidRDefault="00DF3DCA" w:rsidP="00BA58FB">
      <w:pPr>
        <w:pStyle w:val="DANavybullet"/>
      </w:pPr>
      <w:r w:rsidRPr="005B0811">
        <w:t xml:space="preserve">Use a variety of digital approaches, using different platforms. </w:t>
      </w:r>
    </w:p>
    <w:p w14:paraId="0AE6E411" w14:textId="4AB7EE96" w:rsidR="00DF3DCA" w:rsidRPr="005B0811" w:rsidRDefault="00DF3DCA" w:rsidP="00BA58FB">
      <w:pPr>
        <w:pStyle w:val="DANavybullet"/>
      </w:pPr>
      <w:r w:rsidRPr="005B0811">
        <w:t xml:space="preserve">Take a blended approach. Deliver some sessions initially through appropriate venues for lower skilled learners, then move to </w:t>
      </w:r>
      <w:r>
        <w:t>online</w:t>
      </w:r>
      <w:r w:rsidRPr="005B0811">
        <w:t xml:space="preserve"> delivery</w:t>
      </w:r>
      <w:r w:rsidR="009729A3">
        <w:t>.</w:t>
      </w:r>
      <w:r w:rsidRPr="005B0811">
        <w:t xml:space="preserve">  </w:t>
      </w:r>
    </w:p>
    <w:p w14:paraId="56C80D0F" w14:textId="3EF89E97" w:rsidR="00DF3DCA" w:rsidRDefault="00DF3DCA" w:rsidP="00BA58FB">
      <w:pPr>
        <w:pStyle w:val="DANavybullet"/>
      </w:pPr>
      <w:r w:rsidRPr="005B0811">
        <w:t xml:space="preserve">Offer free </w:t>
      </w:r>
      <w:r>
        <w:t>i</w:t>
      </w:r>
      <w:r w:rsidRPr="005B0811">
        <w:t xml:space="preserve">nformal </w:t>
      </w:r>
      <w:r>
        <w:t>a</w:t>
      </w:r>
      <w:r w:rsidRPr="005B0811">
        <w:t xml:space="preserve">ctivity, </w:t>
      </w:r>
      <w:r>
        <w:t xml:space="preserve">such as </w:t>
      </w:r>
      <w:r w:rsidRPr="005B0811">
        <w:t>one</w:t>
      </w:r>
      <w:r>
        <w:t>-</w:t>
      </w:r>
      <w:r w:rsidRPr="005B0811">
        <w:t>off online learning sessions to engage new learners to try learning in a safe and fun environment.</w:t>
      </w:r>
    </w:p>
    <w:p w14:paraId="080D5D5D" w14:textId="77777777" w:rsidR="009C3953" w:rsidRDefault="009C3953" w:rsidP="00BA58FB">
      <w:pPr>
        <w:pStyle w:val="DANavybullet"/>
      </w:pPr>
      <w:r w:rsidRPr="00BC6349">
        <w:t>Allow learners to engage appropriately at different stages of their confidence.</w:t>
      </w:r>
      <w:r>
        <w:t xml:space="preserve"> </w:t>
      </w:r>
      <w:r w:rsidRPr="00BC6349">
        <w:t xml:space="preserve">Online learning is a progressive personal journey for learners. </w:t>
      </w:r>
    </w:p>
    <w:p w14:paraId="62E8DA23" w14:textId="03C3667F" w:rsidR="009C3953" w:rsidRPr="005B0811" w:rsidRDefault="009C3953" w:rsidP="00BA58FB">
      <w:pPr>
        <w:pStyle w:val="DANavybullet"/>
      </w:pPr>
      <w:r w:rsidRPr="00BC6349">
        <w:t>Be honest about what you are offering. Be prepared to answer questions from learners and their families if they are anxious and get to know their needs.</w:t>
      </w:r>
    </w:p>
    <w:p w14:paraId="53A9CAB8" w14:textId="77777777" w:rsidR="00DF3DCA" w:rsidRPr="00C01276" w:rsidRDefault="00DF3DCA" w:rsidP="006B4E29">
      <w:pPr>
        <w:pStyle w:val="DigitalACEsub111"/>
      </w:pPr>
      <w:r w:rsidRPr="00C01276">
        <w:t xml:space="preserve">Examples of successful practice </w:t>
      </w:r>
    </w:p>
    <w:p w14:paraId="33D2DF9E" w14:textId="28F09569" w:rsidR="00DF3DCA" w:rsidRPr="005B0811" w:rsidRDefault="00DF3DCA" w:rsidP="00DF3DCA">
      <w:pPr>
        <w:spacing w:after="120"/>
        <w:rPr>
          <w:rFonts w:ascii="Arial" w:hAnsi="Arial" w:cs="Arial"/>
        </w:rPr>
      </w:pPr>
      <w:r w:rsidRPr="005B0811">
        <w:rPr>
          <w:rFonts w:ascii="Arial" w:hAnsi="Arial" w:cs="Arial"/>
          <w:b/>
        </w:rPr>
        <w:t>Promoti</w:t>
      </w:r>
      <w:r>
        <w:rPr>
          <w:rFonts w:ascii="Arial" w:hAnsi="Arial" w:cs="Arial"/>
          <w:b/>
        </w:rPr>
        <w:t>ng courses</w:t>
      </w:r>
      <w:r w:rsidRPr="005B0811">
        <w:rPr>
          <w:rFonts w:ascii="Arial" w:hAnsi="Arial" w:cs="Arial"/>
          <w:b/>
        </w:rPr>
        <w:t>:</w:t>
      </w:r>
      <w:r w:rsidRPr="005B0811">
        <w:rPr>
          <w:rFonts w:ascii="Arial" w:hAnsi="Arial" w:cs="Arial"/>
        </w:rPr>
        <w:t xml:space="preserve">  </w:t>
      </w:r>
      <w:r>
        <w:rPr>
          <w:rFonts w:ascii="Arial" w:hAnsi="Arial" w:cs="Arial"/>
        </w:rPr>
        <w:t>P</w:t>
      </w:r>
      <w:r w:rsidRPr="005B0811">
        <w:rPr>
          <w:rFonts w:ascii="Arial" w:hAnsi="Arial" w:cs="Arial"/>
        </w:rPr>
        <w:t xml:space="preserve">roviders use a wide range of tools including </w:t>
      </w:r>
      <w:r w:rsidRPr="008F40B1">
        <w:rPr>
          <w:rFonts w:ascii="Arial" w:hAnsi="Arial" w:cs="Arial"/>
          <w:highlight w:val="lightGray"/>
        </w:rPr>
        <w:t>Facebook</w:t>
      </w:r>
      <w:r w:rsidRPr="005B0811">
        <w:rPr>
          <w:rFonts w:ascii="Arial" w:hAnsi="Arial" w:cs="Arial"/>
        </w:rPr>
        <w:t xml:space="preserve"> posts,</w:t>
      </w:r>
      <w:r w:rsidRPr="001176A9">
        <w:rPr>
          <w:rFonts w:ascii="Arial" w:hAnsi="Arial" w:cs="Arial"/>
        </w:rPr>
        <w:t xml:space="preserve"> </w:t>
      </w:r>
      <w:r w:rsidRPr="008F40B1">
        <w:rPr>
          <w:rFonts w:ascii="Arial" w:hAnsi="Arial" w:cs="Arial"/>
          <w:highlight w:val="lightGray"/>
        </w:rPr>
        <w:t>Twitter</w:t>
      </w:r>
      <w:r w:rsidRPr="005B0811">
        <w:rPr>
          <w:rFonts w:ascii="Arial" w:hAnsi="Arial" w:cs="Arial"/>
        </w:rPr>
        <w:t>,</w:t>
      </w:r>
      <w:r>
        <w:rPr>
          <w:rFonts w:ascii="Arial" w:hAnsi="Arial" w:cs="Arial"/>
        </w:rPr>
        <w:t xml:space="preserve"> </w:t>
      </w:r>
      <w:r w:rsidRPr="008F40B1">
        <w:rPr>
          <w:rFonts w:ascii="Arial" w:hAnsi="Arial" w:cs="Arial"/>
          <w:highlight w:val="lightGray"/>
        </w:rPr>
        <w:t>Facebook Live</w:t>
      </w:r>
      <w:r w:rsidRPr="005B0811">
        <w:rPr>
          <w:rFonts w:ascii="Arial" w:hAnsi="Arial" w:cs="Arial"/>
        </w:rPr>
        <w:t xml:space="preserve">, </w:t>
      </w:r>
      <w:r w:rsidRPr="008F40B1">
        <w:rPr>
          <w:rFonts w:ascii="Arial" w:hAnsi="Arial" w:cs="Arial"/>
          <w:highlight w:val="lightGray"/>
        </w:rPr>
        <w:t>Instagram</w:t>
      </w:r>
      <w:r w:rsidRPr="005B0811">
        <w:rPr>
          <w:rFonts w:ascii="Arial" w:hAnsi="Arial" w:cs="Arial"/>
        </w:rPr>
        <w:t xml:space="preserve">, </w:t>
      </w:r>
      <w:r w:rsidRPr="008F40B1">
        <w:rPr>
          <w:rFonts w:ascii="Arial" w:hAnsi="Arial" w:cs="Arial"/>
          <w:highlight w:val="lightGray"/>
        </w:rPr>
        <w:t>Google</w:t>
      </w:r>
      <w:r w:rsidRPr="005B0811">
        <w:rPr>
          <w:rFonts w:ascii="Arial" w:hAnsi="Arial" w:cs="Arial"/>
        </w:rPr>
        <w:t xml:space="preserve">, email, </w:t>
      </w:r>
      <w:r w:rsidRPr="008F40B1">
        <w:rPr>
          <w:rFonts w:ascii="Arial" w:hAnsi="Arial" w:cs="Arial"/>
          <w:highlight w:val="lightGray"/>
        </w:rPr>
        <w:t>YouTube</w:t>
      </w:r>
      <w:r w:rsidRPr="005B0811">
        <w:rPr>
          <w:rFonts w:ascii="Arial" w:hAnsi="Arial" w:cs="Arial"/>
        </w:rPr>
        <w:t xml:space="preserve"> in creative ways alongside other media for marketing, promotion and advertising campaigns</w:t>
      </w:r>
      <w:r w:rsidR="00AE233A">
        <w:rPr>
          <w:rFonts w:ascii="Arial" w:hAnsi="Arial" w:cs="Arial"/>
        </w:rPr>
        <w:t xml:space="preserve"> (see </w:t>
      </w:r>
      <w:r w:rsidR="00AE233A" w:rsidRPr="00AE233A">
        <w:rPr>
          <w:rStyle w:val="ReferencelinkChar"/>
        </w:rPr>
        <w:t xml:space="preserve">Link </w:t>
      </w:r>
      <w:r w:rsidR="00140AAB">
        <w:rPr>
          <w:rStyle w:val="ReferencelinkChar"/>
        </w:rPr>
        <w:t>10</w:t>
      </w:r>
      <w:r w:rsidR="00AE233A">
        <w:rPr>
          <w:rFonts w:ascii="Arial" w:hAnsi="Arial" w:cs="Arial"/>
        </w:rPr>
        <w:t>).</w:t>
      </w:r>
    </w:p>
    <w:p w14:paraId="3BD98405" w14:textId="6F3133FA" w:rsidR="00DF3DCA" w:rsidRDefault="00DF3DCA" w:rsidP="00DF3DCA">
      <w:pPr>
        <w:spacing w:after="120"/>
        <w:rPr>
          <w:rFonts w:ascii="Arial" w:hAnsi="Arial" w:cs="Arial"/>
        </w:rPr>
      </w:pPr>
      <w:r w:rsidRPr="005B0811">
        <w:rPr>
          <w:rFonts w:ascii="Arial" w:hAnsi="Arial" w:cs="Arial"/>
        </w:rPr>
        <w:t>Activities include: Open Days, targeted ads, engaging people with useful tips</w:t>
      </w:r>
      <w:r w:rsidR="00321A84">
        <w:rPr>
          <w:rFonts w:ascii="Arial" w:hAnsi="Arial" w:cs="Arial"/>
        </w:rPr>
        <w:t xml:space="preserve"> on everyday topics</w:t>
      </w:r>
      <w:r w:rsidRPr="005B0811">
        <w:rPr>
          <w:rFonts w:ascii="Arial" w:hAnsi="Arial" w:cs="Arial"/>
        </w:rPr>
        <w:t>, social media challenges, displays of learners’ work and videos</w:t>
      </w:r>
      <w:r>
        <w:rPr>
          <w:rFonts w:ascii="Arial" w:hAnsi="Arial" w:cs="Arial"/>
        </w:rPr>
        <w:t>, such as the ones below</w:t>
      </w:r>
      <w:r w:rsidRPr="005B0811">
        <w:rPr>
          <w:rFonts w:ascii="Arial" w:hAnsi="Arial" w:cs="Arial"/>
        </w:rPr>
        <w:t xml:space="preserve">.  </w:t>
      </w:r>
    </w:p>
    <w:p w14:paraId="22AA8291" w14:textId="67D854AA" w:rsidR="00DF3DCA" w:rsidRDefault="00DF3DCA" w:rsidP="00DF3DCA">
      <w:pPr>
        <w:spacing w:after="120"/>
        <w:rPr>
          <w:rFonts w:ascii="Arial" w:hAnsi="Arial" w:cs="Arial"/>
        </w:rPr>
      </w:pPr>
      <w:r w:rsidRPr="005B0811">
        <w:rPr>
          <w:rFonts w:ascii="Arial" w:hAnsi="Arial" w:cs="Arial"/>
          <w:b/>
        </w:rPr>
        <w:t xml:space="preserve">Blended approaches </w:t>
      </w:r>
      <w:r w:rsidRPr="005B0811">
        <w:rPr>
          <w:rFonts w:ascii="Arial" w:hAnsi="Arial" w:cs="Arial"/>
        </w:rPr>
        <w:t>can be used to engage</w:t>
      </w:r>
      <w:r w:rsidRPr="005B0811">
        <w:rPr>
          <w:rFonts w:ascii="Arial" w:hAnsi="Arial" w:cs="Arial"/>
          <w:b/>
        </w:rPr>
        <w:t xml:space="preserve"> </w:t>
      </w:r>
      <w:r w:rsidRPr="005B0811">
        <w:rPr>
          <w:rFonts w:ascii="Arial" w:hAnsi="Arial" w:cs="Arial"/>
        </w:rPr>
        <w:t>priority groups of learners</w:t>
      </w:r>
      <w:r>
        <w:rPr>
          <w:rFonts w:ascii="Arial" w:hAnsi="Arial" w:cs="Arial"/>
        </w:rPr>
        <w:t>, such as</w:t>
      </w:r>
      <w:r w:rsidR="00696341">
        <w:rPr>
          <w:rFonts w:ascii="Arial" w:hAnsi="Arial" w:cs="Arial"/>
        </w:rPr>
        <w:t xml:space="preserve"> </w:t>
      </w:r>
      <w:r w:rsidRPr="005B0811">
        <w:rPr>
          <w:rFonts w:ascii="Arial" w:hAnsi="Arial" w:cs="Arial"/>
        </w:rPr>
        <w:t xml:space="preserve">small socially distanced </w:t>
      </w:r>
      <w:r>
        <w:rPr>
          <w:rFonts w:ascii="Arial" w:hAnsi="Arial" w:cs="Arial"/>
        </w:rPr>
        <w:t xml:space="preserve">face-to-face </w:t>
      </w:r>
      <w:r w:rsidRPr="005B0811">
        <w:rPr>
          <w:rFonts w:ascii="Arial" w:hAnsi="Arial" w:cs="Arial"/>
        </w:rPr>
        <w:t xml:space="preserve">session with community partners to recruit learners. </w:t>
      </w:r>
    </w:p>
    <w:p w14:paraId="025FCAD9" w14:textId="77777777" w:rsidR="00DF3DCA" w:rsidRDefault="00DF3DCA" w:rsidP="00DF3DCA">
      <w:pPr>
        <w:spacing w:after="120"/>
        <w:rPr>
          <w:rFonts w:ascii="Arial" w:hAnsi="Arial" w:cs="Arial"/>
        </w:rPr>
      </w:pPr>
      <w:r w:rsidRPr="005B0811">
        <w:rPr>
          <w:rFonts w:ascii="Arial" w:hAnsi="Arial" w:cs="Arial"/>
        </w:rPr>
        <w:t xml:space="preserve">Some providers deliver a </w:t>
      </w:r>
      <w:r w:rsidRPr="00696341">
        <w:rPr>
          <w:rStyle w:val="ReferencelinkChar"/>
        </w:rPr>
        <w:t>mixed model</w:t>
      </w:r>
      <w:r w:rsidRPr="005B0811">
        <w:rPr>
          <w:rFonts w:ascii="Arial" w:hAnsi="Arial" w:cs="Arial"/>
        </w:rPr>
        <w:t xml:space="preserve">. The tutor </w:t>
      </w:r>
      <w:r>
        <w:rPr>
          <w:rFonts w:ascii="Arial" w:hAnsi="Arial" w:cs="Arial"/>
        </w:rPr>
        <w:t>delivers</w:t>
      </w:r>
      <w:r w:rsidRPr="005B0811">
        <w:rPr>
          <w:rFonts w:ascii="Arial" w:hAnsi="Arial" w:cs="Arial"/>
        </w:rPr>
        <w:t xml:space="preserve"> remotely </w:t>
      </w:r>
      <w:r>
        <w:rPr>
          <w:rFonts w:ascii="Arial" w:hAnsi="Arial" w:cs="Arial"/>
        </w:rPr>
        <w:t xml:space="preserve">while </w:t>
      </w:r>
      <w:r w:rsidRPr="005B0811">
        <w:rPr>
          <w:rFonts w:ascii="Arial" w:hAnsi="Arial" w:cs="Arial"/>
        </w:rPr>
        <w:t xml:space="preserve">other staff or partners are present in the classroom. Paperwork </w:t>
      </w:r>
      <w:r>
        <w:rPr>
          <w:rFonts w:ascii="Arial" w:hAnsi="Arial" w:cs="Arial"/>
        </w:rPr>
        <w:t>is</w:t>
      </w:r>
      <w:r w:rsidRPr="005B0811">
        <w:rPr>
          <w:rFonts w:ascii="Arial" w:hAnsi="Arial" w:cs="Arial"/>
        </w:rPr>
        <w:t xml:space="preserve"> posted or emailed to learners.  </w:t>
      </w:r>
    </w:p>
    <w:p w14:paraId="2FF595F7" w14:textId="644E9590" w:rsidR="00DF3DCA" w:rsidRPr="005B0811" w:rsidRDefault="00DF3DCA" w:rsidP="00DF3DCA">
      <w:pPr>
        <w:spacing w:after="120"/>
        <w:rPr>
          <w:rFonts w:ascii="Arial" w:hAnsi="Arial" w:cs="Arial"/>
        </w:rPr>
      </w:pPr>
      <w:r w:rsidRPr="005B0811">
        <w:rPr>
          <w:rFonts w:ascii="Arial" w:hAnsi="Arial" w:cs="Arial"/>
        </w:rPr>
        <w:t xml:space="preserve">Some providers set </w:t>
      </w:r>
      <w:r w:rsidR="00DF12F7">
        <w:rPr>
          <w:rFonts w:ascii="Arial" w:hAnsi="Arial" w:cs="Arial"/>
        </w:rPr>
        <w:t xml:space="preserve">up </w:t>
      </w:r>
      <w:r w:rsidRPr="005B0811">
        <w:rPr>
          <w:rFonts w:ascii="Arial" w:hAnsi="Arial" w:cs="Arial"/>
        </w:rPr>
        <w:t>cameras in the classrooms. They offer a mixed face</w:t>
      </w:r>
      <w:r>
        <w:rPr>
          <w:rFonts w:ascii="Arial" w:hAnsi="Arial" w:cs="Arial"/>
        </w:rPr>
        <w:t>-</w:t>
      </w:r>
      <w:r w:rsidRPr="005B0811">
        <w:rPr>
          <w:rFonts w:ascii="Arial" w:hAnsi="Arial" w:cs="Arial"/>
        </w:rPr>
        <w:t>to</w:t>
      </w:r>
      <w:r>
        <w:rPr>
          <w:rFonts w:ascii="Arial" w:hAnsi="Arial" w:cs="Arial"/>
        </w:rPr>
        <w:t>-</w:t>
      </w:r>
      <w:r w:rsidRPr="005B0811">
        <w:rPr>
          <w:rFonts w:ascii="Arial" w:hAnsi="Arial" w:cs="Arial"/>
        </w:rPr>
        <w:t>face and live streamed class to small groups from within a wider class. Learners attend on a rota basis</w:t>
      </w:r>
      <w:r>
        <w:rPr>
          <w:rFonts w:ascii="Arial" w:hAnsi="Arial" w:cs="Arial"/>
        </w:rPr>
        <w:t>, such as every three weeks.</w:t>
      </w:r>
      <w:r w:rsidRPr="005B0811">
        <w:rPr>
          <w:rFonts w:ascii="Arial" w:hAnsi="Arial" w:cs="Arial"/>
        </w:rPr>
        <w:t xml:space="preserve"> </w:t>
      </w:r>
    </w:p>
    <w:p w14:paraId="5B58607A" w14:textId="35CC98AB" w:rsidR="00696341" w:rsidRDefault="00DF3DCA" w:rsidP="00DF3DCA">
      <w:pPr>
        <w:spacing w:after="120"/>
        <w:rPr>
          <w:rFonts w:ascii="Arial" w:hAnsi="Arial" w:cs="Arial"/>
        </w:rPr>
      </w:pPr>
      <w:r w:rsidRPr="005B0811">
        <w:rPr>
          <w:rFonts w:ascii="Arial" w:hAnsi="Arial" w:cs="Arial"/>
        </w:rPr>
        <w:t>Some partner</w:t>
      </w:r>
      <w:r>
        <w:rPr>
          <w:rFonts w:ascii="Arial" w:hAnsi="Arial" w:cs="Arial"/>
        </w:rPr>
        <w:t>s’</w:t>
      </w:r>
      <w:r w:rsidRPr="005B0811">
        <w:rPr>
          <w:rFonts w:ascii="Arial" w:hAnsi="Arial" w:cs="Arial"/>
        </w:rPr>
        <w:t xml:space="preserve"> staff </w:t>
      </w:r>
      <w:r w:rsidR="009C3953">
        <w:rPr>
          <w:rFonts w:ascii="Arial" w:hAnsi="Arial" w:cs="Arial"/>
        </w:rPr>
        <w:t>have</w:t>
      </w:r>
      <w:r w:rsidR="009C3953" w:rsidRPr="005B0811">
        <w:rPr>
          <w:rFonts w:ascii="Arial" w:hAnsi="Arial" w:cs="Arial"/>
        </w:rPr>
        <w:t xml:space="preserve"> </w:t>
      </w:r>
      <w:r w:rsidRPr="005B0811">
        <w:rPr>
          <w:rFonts w:ascii="Arial" w:hAnsi="Arial" w:cs="Arial"/>
        </w:rPr>
        <w:t>set up video conferencing</w:t>
      </w:r>
      <w:r w:rsidR="00286DC3">
        <w:rPr>
          <w:rFonts w:ascii="Arial" w:hAnsi="Arial" w:cs="Arial"/>
        </w:rPr>
        <w:t xml:space="preserve"> </w:t>
      </w:r>
      <w:r w:rsidR="009C3953">
        <w:rPr>
          <w:rFonts w:ascii="Arial" w:hAnsi="Arial" w:cs="Arial"/>
        </w:rPr>
        <w:t xml:space="preserve">in centres </w:t>
      </w:r>
      <w:r w:rsidR="009C3953" w:rsidRPr="005B0811">
        <w:rPr>
          <w:rFonts w:ascii="Arial" w:hAnsi="Arial" w:cs="Arial"/>
        </w:rPr>
        <w:t>for groups</w:t>
      </w:r>
      <w:r w:rsidR="009C3953">
        <w:rPr>
          <w:rFonts w:ascii="Arial" w:hAnsi="Arial" w:cs="Arial"/>
        </w:rPr>
        <w:t xml:space="preserve"> of learners with learning difficulties. L</w:t>
      </w:r>
      <w:r w:rsidRPr="005B0811">
        <w:rPr>
          <w:rFonts w:ascii="Arial" w:hAnsi="Arial" w:cs="Arial"/>
        </w:rPr>
        <w:t xml:space="preserve">ibraries </w:t>
      </w:r>
      <w:r w:rsidR="009C3953">
        <w:rPr>
          <w:rFonts w:ascii="Arial" w:hAnsi="Arial" w:cs="Arial"/>
        </w:rPr>
        <w:t xml:space="preserve">may also offer to facilitate video conferencing for groups. </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696341" w14:paraId="13BB27BB" w14:textId="77777777" w:rsidTr="00835FE1">
        <w:tc>
          <w:tcPr>
            <w:tcW w:w="1276" w:type="dxa"/>
            <w:shd w:val="clear" w:color="auto" w:fill="auto"/>
          </w:tcPr>
          <w:p w14:paraId="2F637046" w14:textId="02D8AA7D" w:rsidR="00696341" w:rsidRPr="003942E5" w:rsidRDefault="00696341" w:rsidP="003942E5">
            <w:pPr>
              <w:pStyle w:val="Referencelink"/>
            </w:pPr>
            <w:r w:rsidRPr="003942E5">
              <w:lastRenderedPageBreak/>
              <w:t xml:space="preserve">Link </w:t>
            </w:r>
            <w:r w:rsidR="005C44AA">
              <w:t>10</w:t>
            </w:r>
            <w:r w:rsidRPr="003942E5">
              <w:t>:</w:t>
            </w:r>
          </w:p>
        </w:tc>
        <w:tc>
          <w:tcPr>
            <w:tcW w:w="8505" w:type="dxa"/>
            <w:shd w:val="clear" w:color="auto" w:fill="auto"/>
          </w:tcPr>
          <w:p w14:paraId="14D6E927" w14:textId="68694B77" w:rsidR="00696341" w:rsidRPr="00696341" w:rsidRDefault="005F6A51" w:rsidP="00835FE1">
            <w:pPr>
              <w:spacing w:after="120"/>
              <w:rPr>
                <w:rFonts w:ascii="Arial" w:hAnsi="Arial" w:cs="Arial"/>
              </w:rPr>
            </w:pPr>
            <w:hyperlink r:id="rId25" w:history="1">
              <w:r w:rsidR="00696341" w:rsidRPr="00696341">
                <w:rPr>
                  <w:rStyle w:val="Hyperlink"/>
                </w:rPr>
                <w:t>https://www.facebook.com/watch/InspireLearningSkills/276927999982204/</w:t>
              </w:r>
            </w:hyperlink>
            <w:r w:rsidR="00F77967">
              <w:rPr>
                <w:rStyle w:val="Hyperlink"/>
              </w:rPr>
              <w:t xml:space="preserve"> </w:t>
            </w:r>
            <w:r w:rsidR="00F77967">
              <w:t xml:space="preserve">online learning videos on </w:t>
            </w:r>
            <w:r w:rsidR="00DF12F7">
              <w:t>Face</w:t>
            </w:r>
            <w:r w:rsidR="00F77967">
              <w:t>book (Inspire Learning).</w:t>
            </w:r>
            <w:r w:rsidR="005C44AA">
              <w:t xml:space="preserve"> </w:t>
            </w:r>
            <w:r w:rsidR="005C44AA" w:rsidRPr="005C44AA">
              <w:rPr>
                <w:i/>
                <w:iCs/>
              </w:rPr>
              <w:t>Note that you will need a Facebook account to access.</w:t>
            </w:r>
          </w:p>
        </w:tc>
      </w:tr>
    </w:tbl>
    <w:p w14:paraId="41EEDF3D" w14:textId="103AE6D2" w:rsidR="00FC28FB" w:rsidRPr="00FC28FB" w:rsidRDefault="003442BC" w:rsidP="002D1EB2">
      <w:pPr>
        <w:pStyle w:val="DigitalACEsub"/>
      </w:pPr>
      <w:r>
        <w:t xml:space="preserve">Engaging </w:t>
      </w:r>
      <w:r w:rsidR="00CA4257" w:rsidRPr="00FC28FB">
        <w:t xml:space="preserve">existing learners </w:t>
      </w:r>
    </w:p>
    <w:p w14:paraId="45091D80" w14:textId="18C67002" w:rsidR="0061202F" w:rsidRPr="00FC28FB" w:rsidRDefault="009E5F1F" w:rsidP="00FC28FB">
      <w:pPr>
        <w:spacing w:after="120"/>
        <w:rPr>
          <w:rFonts w:ascii="Arial" w:eastAsia="Times New Roman" w:hAnsi="Arial" w:cs="Arial"/>
          <w:bCs/>
        </w:rPr>
      </w:pPr>
      <w:r w:rsidRPr="00FC28FB">
        <w:rPr>
          <w:rFonts w:ascii="Arial" w:hAnsi="Arial" w:cs="Arial"/>
        </w:rPr>
        <w:t>E</w:t>
      </w:r>
      <w:r w:rsidRPr="00FC28FB">
        <w:rPr>
          <w:rFonts w:ascii="Arial" w:eastAsia="Times New Roman" w:hAnsi="Arial" w:cs="Arial"/>
          <w:bCs/>
        </w:rPr>
        <w:t xml:space="preserve">ngaging learners who have low </w:t>
      </w:r>
      <w:r w:rsidR="00FE44C3" w:rsidRPr="00FC28FB">
        <w:rPr>
          <w:rFonts w:ascii="Arial" w:eastAsia="Times New Roman" w:hAnsi="Arial" w:cs="Arial"/>
          <w:bCs/>
        </w:rPr>
        <w:t xml:space="preserve">skills and </w:t>
      </w:r>
      <w:r w:rsidRPr="00FC28FB">
        <w:rPr>
          <w:rFonts w:ascii="Arial" w:eastAsia="Times New Roman" w:hAnsi="Arial" w:cs="Arial"/>
          <w:bCs/>
        </w:rPr>
        <w:t>confidence to continue their learning support</w:t>
      </w:r>
      <w:r w:rsidR="00535E91" w:rsidRPr="00FC28FB">
        <w:rPr>
          <w:rFonts w:ascii="Arial" w:eastAsia="Times New Roman" w:hAnsi="Arial" w:cs="Arial"/>
          <w:bCs/>
        </w:rPr>
        <w:t>s</w:t>
      </w:r>
      <w:r w:rsidRPr="00FC28FB">
        <w:rPr>
          <w:rFonts w:ascii="Arial" w:eastAsia="Times New Roman" w:hAnsi="Arial" w:cs="Arial"/>
          <w:bCs/>
        </w:rPr>
        <w:t xml:space="preserve"> </w:t>
      </w:r>
      <w:r w:rsidR="00FE44C3" w:rsidRPr="00FC28FB">
        <w:rPr>
          <w:rFonts w:ascii="Arial" w:eastAsia="Times New Roman" w:hAnsi="Arial" w:cs="Arial"/>
          <w:bCs/>
        </w:rPr>
        <w:t xml:space="preserve">their progress and </w:t>
      </w:r>
      <w:r w:rsidR="00535E91" w:rsidRPr="00FC28FB">
        <w:rPr>
          <w:rFonts w:ascii="Arial" w:eastAsia="Times New Roman" w:hAnsi="Arial" w:cs="Arial"/>
          <w:bCs/>
        </w:rPr>
        <w:t xml:space="preserve">their </w:t>
      </w:r>
      <w:r w:rsidRPr="00FC28FB">
        <w:rPr>
          <w:rFonts w:ascii="Arial" w:eastAsia="Times New Roman" w:hAnsi="Arial" w:cs="Arial"/>
          <w:bCs/>
        </w:rPr>
        <w:t xml:space="preserve">mental </w:t>
      </w:r>
      <w:r w:rsidR="00FE44C3" w:rsidRPr="00FC28FB">
        <w:rPr>
          <w:rFonts w:ascii="Arial" w:eastAsia="Times New Roman" w:hAnsi="Arial" w:cs="Arial"/>
          <w:bCs/>
        </w:rPr>
        <w:t>wellbeing</w:t>
      </w:r>
      <w:r w:rsidR="0064690D">
        <w:rPr>
          <w:rFonts w:ascii="Arial" w:eastAsia="Times New Roman" w:hAnsi="Arial" w:cs="Arial"/>
          <w:bCs/>
        </w:rPr>
        <w:t>. This</w:t>
      </w:r>
      <w:r w:rsidR="00535E91" w:rsidRPr="00FC28FB">
        <w:rPr>
          <w:rFonts w:ascii="Arial" w:eastAsia="Times New Roman" w:hAnsi="Arial" w:cs="Arial"/>
          <w:bCs/>
        </w:rPr>
        <w:t xml:space="preserve"> is par</w:t>
      </w:r>
      <w:r w:rsidR="00FE44C3" w:rsidRPr="00FC28FB">
        <w:rPr>
          <w:rFonts w:ascii="Arial" w:eastAsia="Times New Roman" w:hAnsi="Arial" w:cs="Arial"/>
          <w:bCs/>
        </w:rPr>
        <w:t xml:space="preserve">ticularly important </w:t>
      </w:r>
      <w:r w:rsidR="003C60C0">
        <w:rPr>
          <w:rFonts w:ascii="Arial" w:eastAsia="Times New Roman" w:hAnsi="Arial" w:cs="Arial"/>
          <w:bCs/>
        </w:rPr>
        <w:t>for</w:t>
      </w:r>
      <w:r w:rsidR="003C60C0" w:rsidRPr="00FC28FB">
        <w:rPr>
          <w:rFonts w:ascii="Arial" w:eastAsia="Times New Roman" w:hAnsi="Arial" w:cs="Arial"/>
          <w:bCs/>
        </w:rPr>
        <w:t xml:space="preserve"> </w:t>
      </w:r>
      <w:r w:rsidR="00FE44C3" w:rsidRPr="00FC28FB">
        <w:rPr>
          <w:rFonts w:ascii="Arial" w:eastAsia="Times New Roman" w:hAnsi="Arial" w:cs="Arial"/>
          <w:bCs/>
        </w:rPr>
        <w:t>som</w:t>
      </w:r>
      <w:r w:rsidRPr="00FC28FB">
        <w:rPr>
          <w:rFonts w:ascii="Arial" w:eastAsia="Times New Roman" w:hAnsi="Arial" w:cs="Arial"/>
          <w:bCs/>
        </w:rPr>
        <w:t>e of the most vulnerable learners.</w:t>
      </w:r>
    </w:p>
    <w:p w14:paraId="2AAF4492" w14:textId="77777777" w:rsidR="00B87794" w:rsidRPr="00C01276" w:rsidRDefault="00B87794" w:rsidP="006B4E29">
      <w:pPr>
        <w:pStyle w:val="DigitalACEsub111"/>
      </w:pPr>
      <w:r w:rsidRPr="00C01276">
        <w:t xml:space="preserve">What you need to consider </w:t>
      </w:r>
    </w:p>
    <w:p w14:paraId="49F42650" w14:textId="6C1C4D45" w:rsidR="00FB30FA" w:rsidRDefault="00B87794" w:rsidP="002B231A">
      <w:pPr>
        <w:pStyle w:val="DANavybullet"/>
      </w:pPr>
      <w:r w:rsidRPr="005B0811">
        <w:t>Learners with low skills, including</w:t>
      </w:r>
      <w:r w:rsidRPr="005B0811">
        <w:rPr>
          <w:b/>
        </w:rPr>
        <w:t xml:space="preserve"> </w:t>
      </w:r>
      <w:r w:rsidRPr="005B0811">
        <w:t>ESOL learners, can struggle to engage effectiv</w:t>
      </w:r>
      <w:r w:rsidR="00992A9E">
        <w:t>el</w:t>
      </w:r>
      <w:r w:rsidRPr="005B0811">
        <w:t xml:space="preserve">y in remote learning. </w:t>
      </w:r>
    </w:p>
    <w:p w14:paraId="4D93A545" w14:textId="56F6A27B" w:rsidR="00FB30FA" w:rsidRDefault="00B87794" w:rsidP="002B231A">
      <w:pPr>
        <w:pStyle w:val="DANavybullet"/>
      </w:pPr>
      <w:r w:rsidRPr="005B0811">
        <w:t>Learners may need support for their mental and physical wellbeing as well as</w:t>
      </w:r>
      <w:r w:rsidR="00992A9E">
        <w:t xml:space="preserve"> for their</w:t>
      </w:r>
      <w:r w:rsidRPr="005B0811">
        <w:t xml:space="preserve"> learning and skills. </w:t>
      </w:r>
    </w:p>
    <w:p w14:paraId="20E6703B" w14:textId="0FC3C76F" w:rsidR="00B87794" w:rsidRPr="005B0811" w:rsidRDefault="00B87794" w:rsidP="002B231A">
      <w:pPr>
        <w:pStyle w:val="DANavybullet"/>
      </w:pPr>
      <w:r w:rsidRPr="005B0811">
        <w:t xml:space="preserve">Tutors require confidence with all the </w:t>
      </w:r>
      <w:r w:rsidR="002A61E5">
        <w:t>digital</w:t>
      </w:r>
      <w:r w:rsidR="002A61E5" w:rsidRPr="005B0811">
        <w:t xml:space="preserve"> </w:t>
      </w:r>
      <w:r w:rsidRPr="005B0811">
        <w:t xml:space="preserve">platforms you are using, which could be more work for them. </w:t>
      </w:r>
    </w:p>
    <w:p w14:paraId="436C3D15" w14:textId="77777777" w:rsidR="00B87794" w:rsidRPr="00C01276" w:rsidRDefault="00B87794" w:rsidP="006B4E29">
      <w:pPr>
        <w:pStyle w:val="DigitalACEsub111"/>
      </w:pPr>
      <w:r w:rsidRPr="00C01276">
        <w:t>Advice</w:t>
      </w:r>
      <w:r>
        <w:t xml:space="preserve"> and tips</w:t>
      </w:r>
      <w:r w:rsidRPr="00C01276">
        <w:t xml:space="preserve"> </w:t>
      </w:r>
    </w:p>
    <w:p w14:paraId="0917133F" w14:textId="037C46ED" w:rsidR="00FE0107" w:rsidRDefault="00B87794" w:rsidP="00BA58FB">
      <w:pPr>
        <w:pStyle w:val="DANavybullet"/>
      </w:pPr>
      <w:r w:rsidRPr="005B0811">
        <w:t xml:space="preserve">Experiment with different ways of teaching and learning to </w:t>
      </w:r>
      <w:r w:rsidR="009E5DBB">
        <w:t>encourage learner</w:t>
      </w:r>
      <w:r w:rsidR="00992A9E">
        <w:t>s</w:t>
      </w:r>
      <w:r w:rsidR="009E5DBB">
        <w:t xml:space="preserve"> to</w:t>
      </w:r>
      <w:r w:rsidR="009E5DBB" w:rsidRPr="005B0811">
        <w:t xml:space="preserve"> </w:t>
      </w:r>
      <w:r w:rsidRPr="005B0811">
        <w:t xml:space="preserve">interact. </w:t>
      </w:r>
    </w:p>
    <w:p w14:paraId="4F3FB27E" w14:textId="35A22701" w:rsidR="00563F14" w:rsidRDefault="00B87794" w:rsidP="00BA58FB">
      <w:pPr>
        <w:pStyle w:val="DANavybullet"/>
      </w:pPr>
      <w:r w:rsidRPr="005B0811">
        <w:t>Reassure learners</w:t>
      </w:r>
      <w:r w:rsidR="00FE0107">
        <w:t xml:space="preserve"> by</w:t>
      </w:r>
      <w:r w:rsidRPr="005B0811">
        <w:t xml:space="preserve"> letting</w:t>
      </w:r>
      <w:r w:rsidRPr="00251F01">
        <w:t xml:space="preserve"> them engage appropriately</w:t>
      </w:r>
      <w:r w:rsidR="00992A9E">
        <w:t>,</w:t>
      </w:r>
      <w:r w:rsidRPr="00251F01">
        <w:t xml:space="preserve"> </w:t>
      </w:r>
      <w:r w:rsidR="00FE0107" w:rsidRPr="00251F01">
        <w:t>according to the</w:t>
      </w:r>
      <w:r w:rsidR="00563F14" w:rsidRPr="00251F01">
        <w:t>ir</w:t>
      </w:r>
      <w:r w:rsidR="00FE0107" w:rsidRPr="00251F01">
        <w:t xml:space="preserve"> </w:t>
      </w:r>
      <w:r w:rsidRPr="00251F01">
        <w:t xml:space="preserve">different </w:t>
      </w:r>
      <w:r w:rsidR="00563F14" w:rsidRPr="00251F01">
        <w:t xml:space="preserve">levels </w:t>
      </w:r>
      <w:r w:rsidRPr="00251F01">
        <w:t>of confidence.</w:t>
      </w:r>
      <w:r w:rsidRPr="005B0811">
        <w:t xml:space="preserve"> </w:t>
      </w:r>
    </w:p>
    <w:p w14:paraId="2A702A91" w14:textId="0B18BE0D" w:rsidR="00B87794" w:rsidRPr="005B0811" w:rsidRDefault="00B87794" w:rsidP="00BA58FB">
      <w:pPr>
        <w:pStyle w:val="DANavybullet"/>
      </w:pPr>
      <w:r w:rsidRPr="005B0811">
        <w:t xml:space="preserve">Online learners can interact in different ways: watching, typing, speaking, and sharing, so adapt to support them. </w:t>
      </w:r>
    </w:p>
    <w:p w14:paraId="16D9276A" w14:textId="77777777" w:rsidR="00251F01" w:rsidRDefault="00B87794" w:rsidP="00BA58FB">
      <w:pPr>
        <w:pStyle w:val="DANavybullet"/>
      </w:pPr>
      <w:r w:rsidRPr="005B0811">
        <w:t>Using a variety of platforms helps increase engagement. Start with anything that is familiar to</w:t>
      </w:r>
      <w:r w:rsidR="00251F01">
        <w:t xml:space="preserve"> the</w:t>
      </w:r>
      <w:r w:rsidRPr="005B0811">
        <w:t xml:space="preserve"> learner or family member and gradually move them towards other platforms, via the tech</w:t>
      </w:r>
      <w:r w:rsidR="00251F01">
        <w:t>nology</w:t>
      </w:r>
      <w:r w:rsidRPr="005B0811">
        <w:t xml:space="preserve"> they are confident with. </w:t>
      </w:r>
    </w:p>
    <w:p w14:paraId="2C1DD1A5" w14:textId="5C36D15F" w:rsidR="00B87794" w:rsidRDefault="00B87794" w:rsidP="00BA58FB">
      <w:pPr>
        <w:pStyle w:val="DANavybullet"/>
      </w:pPr>
      <w:r w:rsidRPr="005B0811">
        <w:t xml:space="preserve">Set up activities to encourage people to </w:t>
      </w:r>
      <w:r w:rsidR="00251F01">
        <w:t>‘</w:t>
      </w:r>
      <w:r w:rsidRPr="005B0811">
        <w:t>click around and find solutions</w:t>
      </w:r>
      <w:r w:rsidR="002B231A">
        <w:t>.</w:t>
      </w:r>
      <w:r w:rsidR="00251F01">
        <w:t>’</w:t>
      </w:r>
      <w:r w:rsidRPr="005B0811">
        <w:t xml:space="preserve"> Plan activities for learners to do whilst others are getting help.</w:t>
      </w:r>
    </w:p>
    <w:p w14:paraId="39C30672" w14:textId="1BA25216" w:rsidR="009C3953" w:rsidRPr="005B0811" w:rsidRDefault="009C3953" w:rsidP="00BA58FB">
      <w:pPr>
        <w:pStyle w:val="DANavybullet"/>
      </w:pPr>
      <w:r>
        <w:t>Some l</w:t>
      </w:r>
      <w:r w:rsidRPr="00BC6349">
        <w:t xml:space="preserve">earners </w:t>
      </w:r>
      <w:r>
        <w:t xml:space="preserve">may already </w:t>
      </w:r>
      <w:r w:rsidRPr="00BC6349">
        <w:t>have some IT skills but learning online</w:t>
      </w:r>
      <w:r>
        <w:t xml:space="preserve"> requires more than IT skills</w:t>
      </w:r>
      <w:r w:rsidRPr="00BC6349">
        <w:t xml:space="preserve">. </w:t>
      </w:r>
      <w:r>
        <w:t>T</w:t>
      </w:r>
      <w:r w:rsidRPr="00BC6349">
        <w:t xml:space="preserve">he first </w:t>
      </w:r>
      <w:r w:rsidR="00DE7F65">
        <w:t xml:space="preserve">engagement in online learning </w:t>
      </w:r>
      <w:r>
        <w:t>can be</w:t>
      </w:r>
      <w:r w:rsidRPr="00BC6349">
        <w:t xml:space="preserve"> very</w:t>
      </w:r>
      <w:r w:rsidR="00DE7F65">
        <w:t xml:space="preserve"> </w:t>
      </w:r>
      <w:r w:rsidR="00DE7F65" w:rsidRPr="00BC6349">
        <w:t xml:space="preserve">empowering for </w:t>
      </w:r>
      <w:r w:rsidR="00DE7F65">
        <w:t>learners</w:t>
      </w:r>
      <w:r w:rsidR="00DE7F65" w:rsidRPr="00BC6349">
        <w:t>, opening up a new world</w:t>
      </w:r>
      <w:r w:rsidR="00DE7F65">
        <w:t>.</w:t>
      </w:r>
    </w:p>
    <w:p w14:paraId="74800DB0" w14:textId="47A46A2D" w:rsidR="00915E0A" w:rsidRDefault="00B87794" w:rsidP="00BA58FB">
      <w:pPr>
        <w:pStyle w:val="DANavybullet"/>
      </w:pPr>
      <w:r w:rsidRPr="005B0811">
        <w:t>Ensure</w:t>
      </w:r>
      <w:r w:rsidR="00251F01">
        <w:t xml:space="preserve"> that</w:t>
      </w:r>
      <w:r w:rsidRPr="005B0811">
        <w:t xml:space="preserve"> learners</w:t>
      </w:r>
      <w:r w:rsidR="00915E0A">
        <w:t xml:space="preserve"> </w:t>
      </w:r>
      <w:r w:rsidRPr="005B0811">
        <w:t>check</w:t>
      </w:r>
      <w:r w:rsidR="00ED671F">
        <w:t xml:space="preserve"> their emails</w:t>
      </w:r>
      <w:r w:rsidRPr="005B0811">
        <w:t xml:space="preserve"> regularly for updates.</w:t>
      </w:r>
    </w:p>
    <w:p w14:paraId="0F008009" w14:textId="3D081D3A" w:rsidR="00B87794" w:rsidRPr="00122A4C" w:rsidRDefault="00B87794" w:rsidP="00BA58FB">
      <w:pPr>
        <w:pStyle w:val="DANavybullet"/>
      </w:pPr>
      <w:r w:rsidRPr="005B0811">
        <w:t>Reinforce messages and announcements through other means</w:t>
      </w:r>
      <w:r w:rsidR="00915E0A">
        <w:t xml:space="preserve">, such as </w:t>
      </w:r>
      <w:r w:rsidRPr="00ED671F">
        <w:rPr>
          <w:highlight w:val="lightGray"/>
        </w:rPr>
        <w:t>WhatsApp</w:t>
      </w:r>
      <w:r w:rsidRPr="005B0811">
        <w:t>.</w:t>
      </w:r>
      <w:r w:rsidRPr="00122A4C">
        <w:t xml:space="preserve"> </w:t>
      </w:r>
      <w:r w:rsidR="00906D24">
        <w:t>Learners</w:t>
      </w:r>
      <w:r w:rsidR="00906D24" w:rsidRPr="00122A4C">
        <w:t xml:space="preserve"> </w:t>
      </w:r>
      <w:r w:rsidRPr="00122A4C">
        <w:t>may receive emails and notifications from different parts of the organisation, learning platform, tutors</w:t>
      </w:r>
      <w:r w:rsidR="002B231A">
        <w:t xml:space="preserve"> etc</w:t>
      </w:r>
      <w:r w:rsidRPr="00122A4C">
        <w:t xml:space="preserve">. They need to know what to expect. </w:t>
      </w:r>
    </w:p>
    <w:p w14:paraId="213C8BA0" w14:textId="17A4E421" w:rsidR="00B87794" w:rsidRPr="005B0811" w:rsidRDefault="00B87794" w:rsidP="00BA58FB">
      <w:pPr>
        <w:pStyle w:val="DANavybullet"/>
      </w:pPr>
      <w:r w:rsidRPr="005B0811">
        <w:t xml:space="preserve">Build in social time and ways for learners to learn from each other and keep in touch, by phone, text or social media </w:t>
      </w:r>
      <w:r w:rsidR="002B231A">
        <w:t>etc.</w:t>
      </w:r>
    </w:p>
    <w:p w14:paraId="2AC52F00" w14:textId="4AAFD971" w:rsidR="00B87794" w:rsidRPr="005B0811" w:rsidRDefault="00B87794" w:rsidP="00BA58FB">
      <w:pPr>
        <w:pStyle w:val="DANavybullet"/>
      </w:pPr>
      <w:r w:rsidRPr="005B0811">
        <w:t>Use the skills of your staff and volunteers flexibly</w:t>
      </w:r>
      <w:r w:rsidR="00906D24">
        <w:t xml:space="preserve">. </w:t>
      </w:r>
      <w:r w:rsidR="00B85A9F">
        <w:t>For example,</w:t>
      </w:r>
      <w:r w:rsidRPr="005B0811">
        <w:t xml:space="preserve"> utilise bi-lingual staff to contact pre-entry</w:t>
      </w:r>
      <w:r w:rsidR="00B85A9F">
        <w:t xml:space="preserve"> or </w:t>
      </w:r>
      <w:r w:rsidRPr="005B0811">
        <w:t>low level ESOL learners to help them get online and understand what they need to do.</w:t>
      </w:r>
    </w:p>
    <w:p w14:paraId="03C53492" w14:textId="3E138409" w:rsidR="00196A6D" w:rsidRPr="00DA1A37" w:rsidRDefault="00196A6D" w:rsidP="006B4E29">
      <w:pPr>
        <w:pStyle w:val="DigitalACEsub111"/>
      </w:pPr>
      <w:r w:rsidRPr="00DA1A37">
        <w:lastRenderedPageBreak/>
        <w:t xml:space="preserve">Examples of successful practice </w:t>
      </w:r>
    </w:p>
    <w:p w14:paraId="55058018" w14:textId="4249DF38" w:rsidR="000579DE" w:rsidRDefault="007C3E40" w:rsidP="00952F0D">
      <w:pPr>
        <w:spacing w:after="120"/>
        <w:rPr>
          <w:rFonts w:ascii="Arial" w:hAnsi="Arial" w:cs="Arial"/>
        </w:rPr>
      </w:pPr>
      <w:r w:rsidRPr="00696341">
        <w:rPr>
          <w:rStyle w:val="ReferencelinkChar"/>
        </w:rPr>
        <w:t>Timing and format of sessions may need to be flexible</w:t>
      </w:r>
      <w:r w:rsidRPr="005B0811">
        <w:rPr>
          <w:rFonts w:ascii="Arial" w:hAnsi="Arial" w:cs="Arial"/>
          <w:b/>
        </w:rPr>
        <w:t>.</w:t>
      </w:r>
      <w:r w:rsidRPr="005B0811">
        <w:rPr>
          <w:rFonts w:ascii="Arial" w:hAnsi="Arial" w:cs="Arial"/>
        </w:rPr>
        <w:t xml:space="preserve"> </w:t>
      </w:r>
      <w:r w:rsidR="000579DE">
        <w:rPr>
          <w:rFonts w:ascii="Arial" w:hAnsi="Arial" w:cs="Arial"/>
        </w:rPr>
        <w:t>There are different m</w:t>
      </w:r>
      <w:r w:rsidRPr="005B0811">
        <w:rPr>
          <w:rFonts w:ascii="Arial" w:hAnsi="Arial" w:cs="Arial"/>
        </w:rPr>
        <w:t>odels</w:t>
      </w:r>
      <w:r w:rsidR="00196A6D" w:rsidRPr="005B0811">
        <w:rPr>
          <w:rFonts w:ascii="Arial" w:hAnsi="Arial" w:cs="Arial"/>
        </w:rPr>
        <w:t xml:space="preserve"> which allow learners to</w:t>
      </w:r>
      <w:r w:rsidR="00196A6D" w:rsidRPr="005B0811">
        <w:rPr>
          <w:rFonts w:ascii="Arial" w:hAnsi="Arial" w:cs="Arial"/>
          <w:b/>
        </w:rPr>
        <w:t xml:space="preserve"> </w:t>
      </w:r>
      <w:r w:rsidR="00196A6D" w:rsidRPr="005B0811">
        <w:rPr>
          <w:rFonts w:ascii="Arial" w:hAnsi="Arial" w:cs="Arial"/>
        </w:rPr>
        <w:t xml:space="preserve">study at </w:t>
      </w:r>
      <w:r w:rsidR="00DA1A37">
        <w:rPr>
          <w:rFonts w:ascii="Arial" w:hAnsi="Arial" w:cs="Arial"/>
        </w:rPr>
        <w:t xml:space="preserve">their </w:t>
      </w:r>
      <w:r w:rsidR="00196A6D" w:rsidRPr="005B0811">
        <w:rPr>
          <w:rFonts w:ascii="Arial" w:hAnsi="Arial" w:cs="Arial"/>
        </w:rPr>
        <w:t>own pace</w:t>
      </w:r>
      <w:r w:rsidR="00DE193C">
        <w:rPr>
          <w:rFonts w:ascii="Arial" w:hAnsi="Arial" w:cs="Arial"/>
        </w:rPr>
        <w:t xml:space="preserve"> or in their</w:t>
      </w:r>
      <w:r w:rsidR="00196A6D" w:rsidRPr="005B0811">
        <w:rPr>
          <w:rFonts w:ascii="Arial" w:hAnsi="Arial" w:cs="Arial"/>
        </w:rPr>
        <w:t xml:space="preserve"> own time</w:t>
      </w:r>
      <w:r w:rsidR="000579DE">
        <w:rPr>
          <w:rFonts w:ascii="Arial" w:hAnsi="Arial" w:cs="Arial"/>
        </w:rPr>
        <w:t xml:space="preserve"> such as</w:t>
      </w:r>
      <w:r w:rsidR="00131B02" w:rsidRPr="005B0811">
        <w:rPr>
          <w:rFonts w:ascii="Arial" w:hAnsi="Arial" w:cs="Arial"/>
        </w:rPr>
        <w:t xml:space="preserve">: </w:t>
      </w:r>
    </w:p>
    <w:p w14:paraId="59BFC23F" w14:textId="2C8BC88C" w:rsidR="00D3541A" w:rsidRDefault="007C3E40" w:rsidP="00BA58FB">
      <w:pPr>
        <w:pStyle w:val="DANavybullet"/>
      </w:pPr>
      <w:r w:rsidRPr="00D3541A">
        <w:t>o</w:t>
      </w:r>
      <w:r w:rsidR="00196A6D" w:rsidRPr="00D3541A">
        <w:t>nline sessions scheduled each week to suit learners</w:t>
      </w:r>
      <w:r w:rsidR="00131B02" w:rsidRPr="00D3541A">
        <w:t xml:space="preserve"> </w:t>
      </w:r>
      <w:r w:rsidR="00196A6D" w:rsidRPr="00D3541A">
        <w:t xml:space="preserve"> </w:t>
      </w:r>
    </w:p>
    <w:p w14:paraId="70E0F1E3" w14:textId="09997EA6" w:rsidR="00F97370" w:rsidRPr="00D3541A" w:rsidRDefault="00F97370" w:rsidP="00BA58FB">
      <w:pPr>
        <w:pStyle w:val="DANavybullet"/>
      </w:pPr>
      <w:r w:rsidRPr="00D3541A">
        <w:t xml:space="preserve">learning is delivered flexibly, </w:t>
      </w:r>
      <w:r w:rsidR="00D3541A" w:rsidRPr="00D3541A">
        <w:t xml:space="preserve">with </w:t>
      </w:r>
      <w:r w:rsidR="00196A6D" w:rsidRPr="00D3541A">
        <w:t>no set timetabl</w:t>
      </w:r>
      <w:r w:rsidR="00FE6109" w:rsidRPr="00D3541A">
        <w:t xml:space="preserve">e </w:t>
      </w:r>
    </w:p>
    <w:p w14:paraId="791A9DA0" w14:textId="2D24A5D4" w:rsidR="004A4D8C" w:rsidRPr="004A4D8C" w:rsidRDefault="00FE6109" w:rsidP="00BA58FB">
      <w:pPr>
        <w:pStyle w:val="DANavybullet"/>
        <w:rPr>
          <w:b/>
        </w:rPr>
      </w:pPr>
      <w:r w:rsidRPr="005B0811">
        <w:t>r</w:t>
      </w:r>
      <w:r w:rsidR="00196A6D" w:rsidRPr="005B0811">
        <w:t>ecorded courses</w:t>
      </w:r>
      <w:r w:rsidR="00D3541A">
        <w:t xml:space="preserve"> </w:t>
      </w:r>
      <w:r w:rsidR="007F449D">
        <w:t>which are</w:t>
      </w:r>
      <w:r w:rsidR="00196A6D" w:rsidRPr="005B0811">
        <w:t xml:space="preserve"> accessible any time are </w:t>
      </w:r>
      <w:r w:rsidR="00DF12F7">
        <w:t xml:space="preserve">good </w:t>
      </w:r>
      <w:r w:rsidR="007F449D">
        <w:t>for engaging</w:t>
      </w:r>
      <w:r w:rsidR="00196A6D" w:rsidRPr="005B0811">
        <w:t xml:space="preserve"> some learners.  </w:t>
      </w:r>
    </w:p>
    <w:p w14:paraId="455AD36B" w14:textId="59653E86" w:rsidR="00196A6D" w:rsidRPr="005B0811" w:rsidRDefault="00F33F19" w:rsidP="0028745E">
      <w:pPr>
        <w:pStyle w:val="ListParagraph"/>
        <w:spacing w:after="120"/>
        <w:ind w:left="0"/>
        <w:contextualSpacing w:val="0"/>
        <w:rPr>
          <w:rFonts w:ascii="Arial" w:eastAsia="Times New Roman" w:hAnsi="Arial" w:cs="Arial"/>
          <w:b/>
        </w:rPr>
      </w:pPr>
      <w:r>
        <w:rPr>
          <w:rFonts w:ascii="Arial" w:hAnsi="Arial" w:cs="Arial"/>
        </w:rPr>
        <w:t>T</w:t>
      </w:r>
      <w:r w:rsidR="00196A6D" w:rsidRPr="005B0811">
        <w:rPr>
          <w:rFonts w:ascii="Arial" w:hAnsi="Arial" w:cs="Arial"/>
        </w:rPr>
        <w:t>hese can be standalone sessions or pre-class work</w:t>
      </w:r>
      <w:r w:rsidR="0028745E">
        <w:rPr>
          <w:rFonts w:ascii="Arial" w:hAnsi="Arial" w:cs="Arial"/>
        </w:rPr>
        <w:t xml:space="preserve">, </w:t>
      </w:r>
      <w:r w:rsidR="00196A6D" w:rsidRPr="005B0811">
        <w:rPr>
          <w:rFonts w:ascii="Arial" w:hAnsi="Arial" w:cs="Arial"/>
        </w:rPr>
        <w:t>recorded on YouTube for ESOL and Functional Skills to</w:t>
      </w:r>
      <w:r w:rsidR="0028745E">
        <w:rPr>
          <w:rFonts w:ascii="Arial" w:hAnsi="Arial" w:cs="Arial"/>
        </w:rPr>
        <w:t xml:space="preserve"> enable them to</w:t>
      </w:r>
      <w:r w:rsidR="00196A6D" w:rsidRPr="005B0811">
        <w:rPr>
          <w:rFonts w:ascii="Arial" w:hAnsi="Arial" w:cs="Arial"/>
        </w:rPr>
        <w:t xml:space="preserve"> prepare for group sessions.</w:t>
      </w:r>
      <w:r w:rsidR="007C3E40" w:rsidRPr="005B0811">
        <w:rPr>
          <w:rFonts w:ascii="Arial" w:hAnsi="Arial" w:cs="Arial"/>
        </w:rPr>
        <w:t xml:space="preserve"> Some </w:t>
      </w:r>
      <w:r w:rsidR="004F5506" w:rsidRPr="005B0811">
        <w:rPr>
          <w:rFonts w:ascii="Arial" w:hAnsi="Arial" w:cs="Arial"/>
        </w:rPr>
        <w:t xml:space="preserve">providers </w:t>
      </w:r>
      <w:r w:rsidR="007C3E40" w:rsidRPr="005B0811">
        <w:rPr>
          <w:rFonts w:ascii="Arial" w:hAnsi="Arial" w:cs="Arial"/>
        </w:rPr>
        <w:t>have posted l</w:t>
      </w:r>
      <w:r w:rsidR="00196A6D" w:rsidRPr="005B0811">
        <w:rPr>
          <w:rFonts w:ascii="Arial" w:hAnsi="Arial" w:cs="Arial"/>
        </w:rPr>
        <w:t>earning packs</w:t>
      </w:r>
      <w:r w:rsidR="004F5506" w:rsidRPr="005B0811">
        <w:rPr>
          <w:rFonts w:ascii="Arial" w:hAnsi="Arial" w:cs="Arial"/>
        </w:rPr>
        <w:t>,</w:t>
      </w:r>
      <w:r w:rsidR="00196A6D" w:rsidRPr="005B0811">
        <w:rPr>
          <w:rFonts w:ascii="Arial" w:hAnsi="Arial" w:cs="Arial"/>
        </w:rPr>
        <w:t xml:space="preserve"> </w:t>
      </w:r>
      <w:r w:rsidR="007C3E40" w:rsidRPr="005B0811">
        <w:rPr>
          <w:rFonts w:ascii="Arial" w:hAnsi="Arial" w:cs="Arial"/>
        </w:rPr>
        <w:t>with follow</w:t>
      </w:r>
      <w:r w:rsidR="0028745E">
        <w:rPr>
          <w:rFonts w:ascii="Arial" w:hAnsi="Arial" w:cs="Arial"/>
        </w:rPr>
        <w:t>-</w:t>
      </w:r>
      <w:r w:rsidR="007C3E40" w:rsidRPr="005B0811">
        <w:rPr>
          <w:rFonts w:ascii="Arial" w:hAnsi="Arial" w:cs="Arial"/>
        </w:rPr>
        <w:t xml:space="preserve">up </w:t>
      </w:r>
      <w:r w:rsidR="00196A6D" w:rsidRPr="005B0811">
        <w:rPr>
          <w:rFonts w:ascii="Arial" w:hAnsi="Arial" w:cs="Arial"/>
        </w:rPr>
        <w:t>support</w:t>
      </w:r>
      <w:r w:rsidR="0028745E">
        <w:rPr>
          <w:rFonts w:ascii="Arial" w:hAnsi="Arial" w:cs="Arial"/>
        </w:rPr>
        <w:t xml:space="preserve"> </w:t>
      </w:r>
      <w:r w:rsidR="00A0735E">
        <w:rPr>
          <w:rFonts w:ascii="Arial" w:hAnsi="Arial" w:cs="Arial"/>
        </w:rPr>
        <w:t>fro</w:t>
      </w:r>
      <w:r w:rsidR="0028745E">
        <w:rPr>
          <w:rFonts w:ascii="Arial" w:hAnsi="Arial" w:cs="Arial"/>
        </w:rPr>
        <w:t>m learning support assistants</w:t>
      </w:r>
      <w:r w:rsidR="00E84071">
        <w:rPr>
          <w:rFonts w:ascii="Arial" w:hAnsi="Arial" w:cs="Arial"/>
        </w:rPr>
        <w:t xml:space="preserve"> (LSAs)</w:t>
      </w:r>
      <w:r w:rsidR="007C3E40" w:rsidRPr="005B0811">
        <w:rPr>
          <w:rFonts w:ascii="Arial" w:hAnsi="Arial" w:cs="Arial"/>
        </w:rPr>
        <w:t>.</w:t>
      </w:r>
    </w:p>
    <w:p w14:paraId="2BB0AF28" w14:textId="77777777" w:rsidR="00196A6D" w:rsidRPr="005B0811" w:rsidRDefault="00196A6D" w:rsidP="003942E5">
      <w:pPr>
        <w:pStyle w:val="Referencelink"/>
      </w:pPr>
      <w:r w:rsidRPr="005B0811">
        <w:t>Deliver a mix of wellbeing, fun and formal learning.</w:t>
      </w:r>
    </w:p>
    <w:p w14:paraId="0688ECC1" w14:textId="098A1F10" w:rsidR="0031748E" w:rsidRDefault="00785A47" w:rsidP="00BA58FB">
      <w:pPr>
        <w:pStyle w:val="DANavybullet"/>
      </w:pPr>
      <w:r w:rsidRPr="005B0811">
        <w:t>Engaging</w:t>
      </w:r>
      <w:r w:rsidR="00196A6D" w:rsidRPr="005B0811">
        <w:t xml:space="preserve"> learners with learning disabilities online</w:t>
      </w:r>
      <w:r w:rsidRPr="005B0811">
        <w:t>,</w:t>
      </w:r>
      <w:r w:rsidR="00196A6D" w:rsidRPr="005B0811">
        <w:t xml:space="preserve"> through intensive </w:t>
      </w:r>
      <w:r w:rsidR="0092193C">
        <w:t>one-to-one</w:t>
      </w:r>
      <w:r w:rsidR="00977D7D">
        <w:t xml:space="preserve"> </w:t>
      </w:r>
      <w:r w:rsidR="00196A6D" w:rsidRPr="005B0811">
        <w:t>support, reassurance and gentle steps with support from staff and family</w:t>
      </w:r>
      <w:r w:rsidRPr="005B0811">
        <w:t>, leading</w:t>
      </w:r>
      <w:r w:rsidR="00196A6D" w:rsidRPr="005B0811">
        <w:t xml:space="preserve"> to learners joining groups in their own time. </w:t>
      </w:r>
    </w:p>
    <w:p w14:paraId="08949F5E" w14:textId="1CF423AE" w:rsidR="00196A6D" w:rsidRDefault="00785A47" w:rsidP="00BA58FB">
      <w:pPr>
        <w:pStyle w:val="DANavybullet"/>
      </w:pPr>
      <w:r w:rsidRPr="005B0811">
        <w:t>F</w:t>
      </w:r>
      <w:r w:rsidR="00196A6D" w:rsidRPr="005B0811">
        <w:t>un courses, with games</w:t>
      </w:r>
      <w:r w:rsidRPr="005B0811">
        <w:t xml:space="preserve"> </w:t>
      </w:r>
      <w:r w:rsidR="00F12B0C">
        <w:t>using</w:t>
      </w:r>
      <w:r w:rsidR="00196A6D" w:rsidRPr="005B0811">
        <w:t xml:space="preserve"> short video clips on their phone</w:t>
      </w:r>
      <w:r w:rsidRPr="005B0811">
        <w:t xml:space="preserve"> to create exercises.</w:t>
      </w:r>
    </w:p>
    <w:p w14:paraId="5D0984F4" w14:textId="513E6E10" w:rsidR="00696341" w:rsidRDefault="00696341" w:rsidP="00696341">
      <w:pPr>
        <w:pStyle w:val="DANavybullet"/>
        <w:numPr>
          <w:ilvl w:val="0"/>
          <w:numId w:val="0"/>
        </w:numPr>
        <w:ind w:left="426" w:hanging="426"/>
      </w:pPr>
    </w:p>
    <w:tbl>
      <w:tblPr>
        <w:tblStyle w:val="TableGrid"/>
        <w:tblW w:w="9351" w:type="dxa"/>
        <w:tblLook w:val="04A0" w:firstRow="1" w:lastRow="0" w:firstColumn="1" w:lastColumn="0" w:noHBand="0" w:noVBand="1"/>
      </w:tblPr>
      <w:tblGrid>
        <w:gridCol w:w="9351"/>
      </w:tblGrid>
      <w:tr w:rsidR="00696341" w:rsidRPr="00451CB2" w14:paraId="2064FE9C" w14:textId="77777777" w:rsidTr="00835FE1">
        <w:tc>
          <w:tcPr>
            <w:tcW w:w="9351" w:type="dxa"/>
          </w:tcPr>
          <w:p w14:paraId="78BFA01C" w14:textId="77777777" w:rsidR="00696341" w:rsidRPr="00696341" w:rsidRDefault="00696341" w:rsidP="003942E5">
            <w:pPr>
              <w:pStyle w:val="Referencelink"/>
            </w:pPr>
            <w:r w:rsidRPr="00696341">
              <w:t xml:space="preserve">Case study: Learners using </w:t>
            </w:r>
            <w:r w:rsidRPr="00696341">
              <w:rPr>
                <w:highlight w:val="lightGray"/>
              </w:rPr>
              <w:t>Google Classroom</w:t>
            </w:r>
            <w:r w:rsidRPr="00696341">
              <w:t xml:space="preserve">, </w:t>
            </w:r>
            <w:r w:rsidRPr="00696341">
              <w:rPr>
                <w:highlight w:val="lightGray"/>
              </w:rPr>
              <w:t>Google Meet</w:t>
            </w:r>
            <w:r w:rsidRPr="00696341">
              <w:t xml:space="preserve"> and </w:t>
            </w:r>
            <w:r w:rsidRPr="00696341">
              <w:rPr>
                <w:highlight w:val="lightGray"/>
              </w:rPr>
              <w:t>ESOL Nexus</w:t>
            </w:r>
          </w:p>
          <w:p w14:paraId="6A6E5359" w14:textId="2B34F9DC" w:rsidR="00696341" w:rsidRPr="00266CF4" w:rsidRDefault="00696341" w:rsidP="00266CF4">
            <w:r w:rsidRPr="00696341">
              <w:t xml:space="preserve">At </w:t>
            </w:r>
            <w:r w:rsidRPr="003942E5">
              <w:rPr>
                <w:rStyle w:val="ReferencelinkChar"/>
              </w:rPr>
              <w:t>Buckinghamshire Adult Learning</w:t>
            </w:r>
            <w:r w:rsidRPr="00696341">
              <w:t xml:space="preserve">, </w:t>
            </w:r>
            <w:r w:rsidRPr="00266CF4">
              <w:t xml:space="preserve">learners at Entry 1 used Google Classroom and Google Meets that had been adapted for learners who used smart phones. Learning materials were also emailed or posted, as required.  </w:t>
            </w:r>
          </w:p>
          <w:p w14:paraId="2A62365A" w14:textId="77777777" w:rsidR="00696341" w:rsidRPr="00266CF4" w:rsidRDefault="00696341" w:rsidP="00266CF4"/>
          <w:p w14:paraId="463DCF77" w14:textId="77777777" w:rsidR="00696341" w:rsidRDefault="00696341" w:rsidP="00266CF4">
            <w:r w:rsidRPr="00266CF4">
              <w:t>Pre-Entry learners used ESOL Nexus resources and Google Meets for a weekly coffee morning to consolidate online learning and practise their speaking and listening skills. Other learners received work packs posted every week.</w:t>
            </w:r>
          </w:p>
          <w:p w14:paraId="6FFB5B42" w14:textId="77777777" w:rsidR="003942E5" w:rsidRDefault="003942E5" w:rsidP="00266CF4"/>
          <w:p w14:paraId="44F905EC" w14:textId="3873B23A" w:rsidR="003942E5" w:rsidRPr="00696341" w:rsidRDefault="003942E5" w:rsidP="00266CF4">
            <w:pPr>
              <w:rPr>
                <w:highlight w:val="yellow"/>
              </w:rPr>
            </w:pPr>
            <w:r w:rsidRPr="003942E5">
              <w:t xml:space="preserve">See </w:t>
            </w:r>
            <w:r w:rsidRPr="003942E5">
              <w:rPr>
                <w:rStyle w:val="ReferencelinkChar"/>
              </w:rPr>
              <w:t>Case study 3</w:t>
            </w:r>
            <w:r w:rsidRPr="003942E5">
              <w:t xml:space="preserve">: </w:t>
            </w:r>
            <w:bookmarkStart w:id="13" w:name="_Hlk54206876"/>
            <w:r w:rsidR="000A4E32" w:rsidRPr="000A4E32">
              <w:fldChar w:fldCharType="begin"/>
            </w:r>
            <w:r w:rsidR="000A4E32" w:rsidRPr="000A4E32">
              <w:instrText xml:space="preserve"> HYPERLINK "https://holex.org.uk/wp-content/uploads/2020/10/Case-Study-3-Pre-entry-entry-ESOL-learners-limited-digital-skill.docx" </w:instrText>
            </w:r>
            <w:r w:rsidR="000A4E32" w:rsidRPr="000A4E32">
              <w:fldChar w:fldCharType="separate"/>
            </w:r>
            <w:r w:rsidRPr="000A4E32">
              <w:rPr>
                <w:rStyle w:val="Hyperlink"/>
              </w:rPr>
              <w:t>Pre-entry and entry level ESOL for learners with limited digital skills</w:t>
            </w:r>
            <w:r w:rsidR="000A4E32" w:rsidRPr="000A4E32">
              <w:fldChar w:fldCharType="end"/>
            </w:r>
            <w:bookmarkEnd w:id="13"/>
            <w:r w:rsidRPr="000A4E32">
              <w:t xml:space="preserve"> at </w:t>
            </w:r>
            <w:r w:rsidRPr="000A4E32">
              <w:rPr>
                <w:rStyle w:val="ReferencelinkChar"/>
              </w:rPr>
              <w:t>Buckinghamshire Adult Learning</w:t>
            </w:r>
            <w:r w:rsidRPr="000A4E32">
              <w:t xml:space="preserve"> for more information.</w:t>
            </w:r>
          </w:p>
        </w:tc>
      </w:tr>
      <w:tr w:rsidR="00696341" w14:paraId="2E369EE7" w14:textId="77777777" w:rsidTr="00835FE1">
        <w:tc>
          <w:tcPr>
            <w:tcW w:w="9351" w:type="dxa"/>
            <w:tcBorders>
              <w:left w:val="nil"/>
              <w:right w:val="nil"/>
            </w:tcBorders>
          </w:tcPr>
          <w:p w14:paraId="51D68845" w14:textId="77777777" w:rsidR="00696341" w:rsidRPr="00696341" w:rsidRDefault="00696341" w:rsidP="00835FE1">
            <w:pPr>
              <w:spacing w:after="120"/>
              <w:rPr>
                <w:rFonts w:ascii="Arial" w:eastAsia="Times New Roman" w:hAnsi="Arial" w:cs="Arial"/>
                <w:b/>
                <w:highlight w:val="yellow"/>
              </w:rPr>
            </w:pPr>
          </w:p>
        </w:tc>
      </w:tr>
      <w:tr w:rsidR="00696341" w:rsidRPr="00451CB2" w14:paraId="308B7F0A" w14:textId="77777777" w:rsidTr="00835FE1">
        <w:tc>
          <w:tcPr>
            <w:tcW w:w="9351" w:type="dxa"/>
          </w:tcPr>
          <w:p w14:paraId="026A7F0E" w14:textId="6650EE53" w:rsidR="003942E5" w:rsidRPr="000A4E32" w:rsidRDefault="003942E5" w:rsidP="00696341">
            <w:pPr>
              <w:spacing w:after="120"/>
              <w:rPr>
                <w:rFonts w:ascii="Arial" w:hAnsi="Arial" w:cs="Arial"/>
              </w:rPr>
            </w:pPr>
            <w:r w:rsidRPr="003942E5">
              <w:rPr>
                <w:rStyle w:val="ReferencelinkChar"/>
              </w:rPr>
              <w:t>Case study</w:t>
            </w:r>
            <w:r w:rsidRPr="00696341">
              <w:t>:</w:t>
            </w:r>
            <w:r w:rsidRPr="00696341">
              <w:rPr>
                <w:b/>
                <w:bCs/>
              </w:rPr>
              <w:t xml:space="preserve"> </w:t>
            </w:r>
            <w:r w:rsidRPr="003942E5">
              <w:rPr>
                <w:rFonts w:ascii="Arial" w:hAnsi="Arial" w:cs="Arial"/>
              </w:rPr>
              <w:t xml:space="preserve">At </w:t>
            </w:r>
            <w:r w:rsidRPr="003942E5">
              <w:rPr>
                <w:rStyle w:val="ReferencelinkChar"/>
              </w:rPr>
              <w:t>Barnsley MBC,</w:t>
            </w:r>
            <w:r w:rsidRPr="003942E5">
              <w:rPr>
                <w:rFonts w:ascii="Arial" w:hAnsi="Arial" w:cs="Arial"/>
              </w:rPr>
              <w:t xml:space="preserve"> ESOL classes started with an informal online chat session, followed by more structured interactive sessions. Final assessments measured learners’ </w:t>
            </w:r>
            <w:bookmarkStart w:id="14" w:name="_Hlk54206911"/>
            <w:r w:rsidRPr="003942E5">
              <w:rPr>
                <w:rFonts w:ascii="Arial" w:hAnsi="Arial" w:cs="Arial"/>
              </w:rPr>
              <w:t xml:space="preserve">progress </w:t>
            </w:r>
            <w:r w:rsidRPr="000A4E32">
              <w:rPr>
                <w:rFonts w:ascii="Arial" w:hAnsi="Arial" w:cs="Arial"/>
              </w:rPr>
              <w:t>using ‘Socrative’.</w:t>
            </w:r>
          </w:p>
          <w:p w14:paraId="2D083FFC" w14:textId="7255E339" w:rsidR="00696341" w:rsidRPr="00696341" w:rsidRDefault="00696341" w:rsidP="00696341">
            <w:pPr>
              <w:spacing w:after="120"/>
              <w:rPr>
                <w:rFonts w:ascii="Arial" w:hAnsi="Arial" w:cs="Arial"/>
                <w:bCs/>
              </w:rPr>
            </w:pPr>
            <w:r w:rsidRPr="000A4E32">
              <w:rPr>
                <w:rFonts w:ascii="Arial" w:hAnsi="Arial" w:cs="Arial"/>
              </w:rPr>
              <w:t xml:space="preserve">See </w:t>
            </w:r>
            <w:r w:rsidRPr="000A4E32">
              <w:rPr>
                <w:rStyle w:val="ReferencelinkChar"/>
              </w:rPr>
              <w:t>Case study 4</w:t>
            </w:r>
            <w:r w:rsidRPr="000A4E32">
              <w:rPr>
                <w:rFonts w:ascii="Arial" w:hAnsi="Arial" w:cs="Arial"/>
                <w:b/>
                <w:bCs/>
              </w:rPr>
              <w:t>:</w:t>
            </w:r>
            <w:r w:rsidRPr="000A4E32">
              <w:rPr>
                <w:rFonts w:ascii="Arial" w:hAnsi="Arial" w:cs="Arial"/>
              </w:rPr>
              <w:t xml:space="preserve"> </w:t>
            </w:r>
            <w:hyperlink r:id="rId26" w:history="1">
              <w:r w:rsidRPr="000A4E32">
                <w:rPr>
                  <w:rStyle w:val="Hyperlink"/>
                  <w:rFonts w:ascii="Arial" w:hAnsi="Arial" w:cs="Arial"/>
                  <w:bCs/>
                </w:rPr>
                <w:t>Engaging reluctant ESOL learners in online delivery sessions</w:t>
              </w:r>
            </w:hyperlink>
            <w:bookmarkEnd w:id="14"/>
            <w:r w:rsidRPr="000A4E32">
              <w:rPr>
                <w:rFonts w:ascii="Arial" w:hAnsi="Arial" w:cs="Arial"/>
                <w:bCs/>
              </w:rPr>
              <w:t xml:space="preserve"> at </w:t>
            </w:r>
            <w:r w:rsidRPr="000A4E32">
              <w:rPr>
                <w:rStyle w:val="ReferencelinkChar"/>
              </w:rPr>
              <w:t>Barnsley MBC Adult Skills and Community</w:t>
            </w:r>
            <w:r w:rsidRPr="002B231A">
              <w:rPr>
                <w:rStyle w:val="ReferencelinkChar"/>
              </w:rPr>
              <w:t xml:space="preserve"> Learning</w:t>
            </w:r>
            <w:r w:rsidR="002B231A">
              <w:rPr>
                <w:rStyle w:val="ReferencelinkChar"/>
              </w:rPr>
              <w:t xml:space="preserve"> </w:t>
            </w:r>
            <w:r w:rsidR="002B231A" w:rsidRPr="002B231A">
              <w:rPr>
                <w:rFonts w:ascii="Arial" w:hAnsi="Arial" w:cs="Arial"/>
              </w:rPr>
              <w:t>for further information.</w:t>
            </w:r>
          </w:p>
        </w:tc>
      </w:tr>
      <w:tr w:rsidR="00696341" w14:paraId="5F1F060F" w14:textId="77777777" w:rsidTr="00835FE1">
        <w:tc>
          <w:tcPr>
            <w:tcW w:w="9351" w:type="dxa"/>
            <w:tcBorders>
              <w:left w:val="nil"/>
              <w:right w:val="nil"/>
            </w:tcBorders>
          </w:tcPr>
          <w:p w14:paraId="3B524B49" w14:textId="77777777" w:rsidR="00696341" w:rsidRPr="00696341" w:rsidRDefault="00696341" w:rsidP="00835FE1">
            <w:pPr>
              <w:spacing w:after="120"/>
              <w:rPr>
                <w:rFonts w:ascii="Arial" w:eastAsia="Times New Roman" w:hAnsi="Arial" w:cs="Arial"/>
                <w:b/>
                <w:highlight w:val="yellow"/>
              </w:rPr>
            </w:pPr>
          </w:p>
        </w:tc>
      </w:tr>
      <w:tr w:rsidR="00696341" w:rsidRPr="00451CB2" w14:paraId="6E2FF91C" w14:textId="77777777" w:rsidTr="00835FE1">
        <w:tc>
          <w:tcPr>
            <w:tcW w:w="9351" w:type="dxa"/>
          </w:tcPr>
          <w:p w14:paraId="241D208D" w14:textId="77777777" w:rsidR="003942E5" w:rsidRPr="003942E5" w:rsidRDefault="003942E5" w:rsidP="003942E5">
            <w:pPr>
              <w:pStyle w:val="Referencelink"/>
            </w:pPr>
            <w:r w:rsidRPr="003942E5">
              <w:t>Case study: Employment courses</w:t>
            </w:r>
          </w:p>
          <w:p w14:paraId="722C5A37" w14:textId="77777777" w:rsidR="003942E5" w:rsidRDefault="003942E5" w:rsidP="003942E5">
            <w:pPr>
              <w:spacing w:after="120"/>
              <w:rPr>
                <w:rFonts w:ascii="Arial" w:hAnsi="Arial" w:cs="Arial"/>
              </w:rPr>
            </w:pPr>
            <w:r w:rsidRPr="003942E5">
              <w:rPr>
                <w:rFonts w:ascii="Arial" w:hAnsi="Arial" w:cs="Arial"/>
              </w:rPr>
              <w:t xml:space="preserve">Mencap’s employment courses for learners with learning disabilities successfully transferred to online. Intensive individual support and focus on wellbeing enabled learners to engage at their own pace. </w:t>
            </w:r>
          </w:p>
          <w:p w14:paraId="358FF17C" w14:textId="6211168D" w:rsidR="00696341" w:rsidRPr="00C01F80" w:rsidRDefault="003942E5" w:rsidP="00C01F80">
            <w:pPr>
              <w:spacing w:after="120"/>
              <w:rPr>
                <w:rFonts w:ascii="Arial" w:hAnsi="Arial" w:cs="Arial"/>
                <w:b/>
                <w:bCs/>
              </w:rPr>
            </w:pPr>
            <w:r>
              <w:rPr>
                <w:rFonts w:ascii="Arial" w:hAnsi="Arial" w:cs="Arial"/>
              </w:rPr>
              <w:t xml:space="preserve">See </w:t>
            </w:r>
            <w:r w:rsidRPr="003942E5">
              <w:rPr>
                <w:rStyle w:val="ReferencelinkChar"/>
              </w:rPr>
              <w:t>Case study 5</w:t>
            </w:r>
            <w:r w:rsidRPr="00822733">
              <w:rPr>
                <w:rFonts w:ascii="Arial" w:hAnsi="Arial" w:cs="Arial"/>
                <w:b/>
                <w:bCs/>
              </w:rPr>
              <w:t xml:space="preserve">: </w:t>
            </w:r>
            <w:bookmarkStart w:id="15" w:name="_Hlk54206959"/>
            <w:r w:rsidR="000A4E32" w:rsidRPr="000A4E32">
              <w:rPr>
                <w:rFonts w:ascii="Arial" w:hAnsi="Arial" w:cs="Arial"/>
              </w:rPr>
              <w:fldChar w:fldCharType="begin"/>
            </w:r>
            <w:r w:rsidR="000A4E32" w:rsidRPr="000A4E32">
              <w:rPr>
                <w:rFonts w:ascii="Arial" w:hAnsi="Arial" w:cs="Arial"/>
              </w:rPr>
              <w:instrText xml:space="preserve"> HYPERLINK "https://holex.org.uk/wp-content/uploads/2020/10/Case-Study-5-Remote-delivery-employment-prog-learning-disabilities.docx" </w:instrText>
            </w:r>
            <w:r w:rsidR="000A4E32" w:rsidRPr="000A4E32">
              <w:rPr>
                <w:rFonts w:ascii="Arial" w:hAnsi="Arial" w:cs="Arial"/>
              </w:rPr>
              <w:fldChar w:fldCharType="separate"/>
            </w:r>
            <w:r w:rsidRPr="000A4E32">
              <w:rPr>
                <w:rStyle w:val="Hyperlink"/>
                <w:rFonts w:ascii="Arial" w:hAnsi="Arial" w:cs="Arial"/>
              </w:rPr>
              <w:t>Remote delivery of employment programme for learners with learning disabilities</w:t>
            </w:r>
            <w:r w:rsidR="000A4E32" w:rsidRPr="000A4E32">
              <w:rPr>
                <w:rFonts w:ascii="Arial" w:hAnsi="Arial" w:cs="Arial"/>
              </w:rPr>
              <w:fldChar w:fldCharType="end"/>
            </w:r>
            <w:bookmarkEnd w:id="15"/>
            <w:r w:rsidRPr="000A4E32">
              <w:rPr>
                <w:rFonts w:ascii="Arial" w:hAnsi="Arial" w:cs="Arial"/>
              </w:rPr>
              <w:t xml:space="preserve"> at </w:t>
            </w:r>
            <w:r w:rsidRPr="000A4E32">
              <w:rPr>
                <w:rStyle w:val="ReferencelinkChar"/>
              </w:rPr>
              <w:t>Mencap</w:t>
            </w:r>
            <w:r w:rsidR="002B231A" w:rsidRPr="000A4E32">
              <w:rPr>
                <w:rStyle w:val="ReferencelinkChar"/>
              </w:rPr>
              <w:t xml:space="preserve"> </w:t>
            </w:r>
            <w:r w:rsidR="002B231A" w:rsidRPr="000A4E32">
              <w:rPr>
                <w:rFonts w:ascii="Arial" w:hAnsi="Arial" w:cs="Arial"/>
              </w:rPr>
              <w:t>for further information.</w:t>
            </w:r>
          </w:p>
        </w:tc>
      </w:tr>
    </w:tbl>
    <w:p w14:paraId="58BAA103" w14:textId="3DD0874E" w:rsidR="00825027" w:rsidRPr="004C462F" w:rsidRDefault="00825027" w:rsidP="002D1EB2">
      <w:pPr>
        <w:pStyle w:val="DigitalACEheading"/>
      </w:pPr>
      <w:bookmarkStart w:id="16" w:name="_Toc54207677"/>
      <w:r w:rsidRPr="004C462F">
        <w:lastRenderedPageBreak/>
        <w:t>Teaching</w:t>
      </w:r>
      <w:r w:rsidR="00D16055" w:rsidRPr="004C462F">
        <w:t>,</w:t>
      </w:r>
      <w:r w:rsidRPr="004C462F">
        <w:t xml:space="preserve"> learning and support</w:t>
      </w:r>
      <w:bookmarkEnd w:id="16"/>
    </w:p>
    <w:p w14:paraId="708CBE2A" w14:textId="454B5E62" w:rsidR="00C10E92" w:rsidRDefault="00F76E6A" w:rsidP="00952F0D">
      <w:pPr>
        <w:spacing w:after="120"/>
        <w:rPr>
          <w:rFonts w:ascii="Arial" w:hAnsi="Arial" w:cs="Arial"/>
        </w:rPr>
      </w:pPr>
      <w:r>
        <w:rPr>
          <w:rFonts w:ascii="Arial" w:hAnsi="Arial" w:cs="Arial"/>
        </w:rPr>
        <w:t>Online</w:t>
      </w:r>
      <w:r w:rsidR="00C10E92" w:rsidRPr="005B0811">
        <w:rPr>
          <w:rFonts w:ascii="Arial" w:hAnsi="Arial" w:cs="Arial"/>
        </w:rPr>
        <w:t xml:space="preserve"> and blended </w:t>
      </w:r>
      <w:r>
        <w:rPr>
          <w:rFonts w:ascii="Arial" w:hAnsi="Arial" w:cs="Arial"/>
        </w:rPr>
        <w:t>provision needs to be developed</w:t>
      </w:r>
      <w:r w:rsidR="00351F5D">
        <w:rPr>
          <w:rFonts w:ascii="Arial" w:hAnsi="Arial" w:cs="Arial"/>
        </w:rPr>
        <w:t xml:space="preserve"> across curriculum areas</w:t>
      </w:r>
      <w:r w:rsidRPr="005B0811">
        <w:rPr>
          <w:rFonts w:ascii="Arial" w:hAnsi="Arial" w:cs="Arial"/>
        </w:rPr>
        <w:t xml:space="preserve"> </w:t>
      </w:r>
      <w:r w:rsidR="00C10E92" w:rsidRPr="005B0811">
        <w:rPr>
          <w:rFonts w:ascii="Arial" w:hAnsi="Arial" w:cs="Arial"/>
        </w:rPr>
        <w:t xml:space="preserve">to meet the needs of low skilled learners. </w:t>
      </w:r>
      <w:r w:rsidR="00AA1C49">
        <w:rPr>
          <w:rFonts w:ascii="Arial" w:hAnsi="Arial" w:cs="Arial"/>
        </w:rPr>
        <w:t>All l</w:t>
      </w:r>
      <w:r w:rsidR="00C10E92" w:rsidRPr="005B0811">
        <w:rPr>
          <w:rFonts w:ascii="Arial" w:hAnsi="Arial" w:cs="Arial"/>
        </w:rPr>
        <w:t>earners need some digital skills to be able to access any online learning</w:t>
      </w:r>
      <w:r w:rsidR="00AA1C49">
        <w:rPr>
          <w:rFonts w:ascii="Arial" w:hAnsi="Arial" w:cs="Arial"/>
        </w:rPr>
        <w:t xml:space="preserve"> </w:t>
      </w:r>
      <w:r w:rsidR="00766F50">
        <w:rPr>
          <w:rFonts w:ascii="Arial" w:hAnsi="Arial" w:cs="Arial"/>
        </w:rPr>
        <w:t>course</w:t>
      </w:r>
      <w:r w:rsidR="00C10E92" w:rsidRPr="005B0811">
        <w:rPr>
          <w:rFonts w:ascii="Arial" w:hAnsi="Arial" w:cs="Arial"/>
        </w:rPr>
        <w:t>.</w:t>
      </w:r>
    </w:p>
    <w:p w14:paraId="61F711B7" w14:textId="77777777" w:rsidR="007C7103" w:rsidRPr="00DF7A79" w:rsidRDefault="007C7103" w:rsidP="006B4E29">
      <w:pPr>
        <w:pStyle w:val="DigitalACEsub111"/>
      </w:pPr>
      <w:r w:rsidRPr="00DF7A79">
        <w:t xml:space="preserve">What to consider </w:t>
      </w:r>
    </w:p>
    <w:p w14:paraId="5E6F860D" w14:textId="4A463B07" w:rsidR="007C7103" w:rsidRPr="005B0811" w:rsidRDefault="007C7103" w:rsidP="006B4E29">
      <w:pPr>
        <w:pStyle w:val="DANavybullet"/>
        <w:rPr>
          <w:bCs/>
        </w:rPr>
      </w:pPr>
      <w:r w:rsidRPr="00261562">
        <w:rPr>
          <w:rStyle w:val="ReferencelinkChar"/>
        </w:rPr>
        <w:t>Digital Skills</w:t>
      </w:r>
      <w:r w:rsidR="00766F50">
        <w:rPr>
          <w:b/>
          <w:bCs/>
        </w:rPr>
        <w:t>.</w:t>
      </w:r>
      <w:r w:rsidRPr="00122A4C">
        <w:t xml:space="preserve"> Learners’ levels of ability in digital skills will vary considerably. Low digital skills don’t necessarily correspond with low skill levels in other areas. There are man</w:t>
      </w:r>
      <w:r w:rsidRPr="005B0811">
        <w:rPr>
          <w:bCs/>
        </w:rPr>
        <w:t xml:space="preserve">y good examples of developing </w:t>
      </w:r>
      <w:r w:rsidR="00766F50">
        <w:rPr>
          <w:bCs/>
        </w:rPr>
        <w:t xml:space="preserve">learners’ </w:t>
      </w:r>
      <w:r w:rsidRPr="005B0811">
        <w:rPr>
          <w:bCs/>
        </w:rPr>
        <w:t>generic digital skills</w:t>
      </w:r>
      <w:r w:rsidR="00195245">
        <w:rPr>
          <w:bCs/>
        </w:rPr>
        <w:t xml:space="preserve"> and</w:t>
      </w:r>
      <w:r w:rsidRPr="005B0811">
        <w:rPr>
          <w:bCs/>
        </w:rPr>
        <w:t xml:space="preserve"> you can supplement these with bespoke support </w:t>
      </w:r>
      <w:r w:rsidR="00D0479C">
        <w:rPr>
          <w:bCs/>
        </w:rPr>
        <w:t xml:space="preserve">using </w:t>
      </w:r>
      <w:r w:rsidRPr="005B0811">
        <w:rPr>
          <w:bCs/>
        </w:rPr>
        <w:t xml:space="preserve">specific platforms. </w:t>
      </w:r>
    </w:p>
    <w:p w14:paraId="77768220" w14:textId="579D3F8E" w:rsidR="007C7103" w:rsidRPr="005B0811" w:rsidRDefault="007C7103" w:rsidP="006B4E29">
      <w:pPr>
        <w:pStyle w:val="DANavybullet"/>
      </w:pPr>
      <w:r w:rsidRPr="00261562">
        <w:rPr>
          <w:rStyle w:val="ReferencelinkChar"/>
        </w:rPr>
        <w:t>Courses need to be adapted from the classroom</w:t>
      </w:r>
      <w:r w:rsidR="00C51F88" w:rsidRPr="00261562">
        <w:rPr>
          <w:rStyle w:val="ReferencelinkChar"/>
        </w:rPr>
        <w:t>-based model</w:t>
      </w:r>
      <w:r w:rsidRPr="005B0811">
        <w:rPr>
          <w:b/>
        </w:rPr>
        <w:t>.</w:t>
      </w:r>
      <w:r w:rsidRPr="005B0811">
        <w:t xml:space="preserve"> Concentration online is much shorter</w:t>
      </w:r>
      <w:r w:rsidR="00D0479C">
        <w:t>.</w:t>
      </w:r>
      <w:r w:rsidR="00D826AF">
        <w:t xml:space="preserve"> </w:t>
      </w:r>
      <w:r w:rsidR="007F26C8">
        <w:t>F</w:t>
      </w:r>
      <w:r w:rsidR="00D0479C">
        <w:t>or example,</w:t>
      </w:r>
      <w:r w:rsidRPr="005B0811">
        <w:t xml:space="preserve">1.5 hours </w:t>
      </w:r>
      <w:proofErr w:type="gramStart"/>
      <w:r w:rsidRPr="005B0811">
        <w:t>is</w:t>
      </w:r>
      <w:proofErr w:type="gramEnd"/>
      <w:r w:rsidRPr="005B0811">
        <w:t xml:space="preserve"> an optimum length for a creative session. </w:t>
      </w:r>
      <w:r w:rsidR="00774755">
        <w:rPr>
          <w:bCs/>
        </w:rPr>
        <w:t>Online s</w:t>
      </w:r>
      <w:r w:rsidR="00774755" w:rsidRPr="005B0811">
        <w:rPr>
          <w:bCs/>
        </w:rPr>
        <w:t xml:space="preserve">essions </w:t>
      </w:r>
      <w:r w:rsidRPr="005B0811">
        <w:rPr>
          <w:bCs/>
        </w:rPr>
        <w:t>may become too tutor</w:t>
      </w:r>
      <w:r w:rsidR="007F26C8">
        <w:rPr>
          <w:bCs/>
        </w:rPr>
        <w:t>-</w:t>
      </w:r>
      <w:r w:rsidRPr="005B0811">
        <w:rPr>
          <w:bCs/>
        </w:rPr>
        <w:t xml:space="preserve">led, as pair and group activities are more difficult to get started. It is harder to engage reluctant speakers and for tutors to pick up on non-understanding or </w:t>
      </w:r>
      <w:r w:rsidR="00774755">
        <w:rPr>
          <w:bCs/>
        </w:rPr>
        <w:t>lack of</w:t>
      </w:r>
      <w:r w:rsidR="00774755" w:rsidRPr="005B0811">
        <w:rPr>
          <w:bCs/>
        </w:rPr>
        <w:t xml:space="preserve"> </w:t>
      </w:r>
      <w:r w:rsidRPr="005B0811">
        <w:rPr>
          <w:bCs/>
        </w:rPr>
        <w:t>engagement</w:t>
      </w:r>
      <w:r w:rsidR="00774755">
        <w:rPr>
          <w:bCs/>
        </w:rPr>
        <w:t xml:space="preserve"> online</w:t>
      </w:r>
      <w:r w:rsidRPr="005B0811">
        <w:rPr>
          <w:bCs/>
        </w:rPr>
        <w:t xml:space="preserve">. </w:t>
      </w:r>
      <w:r w:rsidRPr="005B0811">
        <w:t>Some practical subjects are easier to adapt online than others</w:t>
      </w:r>
      <w:r w:rsidR="008B42F0">
        <w:t>.</w:t>
      </w:r>
      <w:r w:rsidRPr="005B0811">
        <w:t xml:space="preserve"> </w:t>
      </w:r>
    </w:p>
    <w:p w14:paraId="0A02644C" w14:textId="77777777" w:rsidR="006B4E29" w:rsidRDefault="007C7103" w:rsidP="006B4E29">
      <w:pPr>
        <w:pStyle w:val="DANavybullet"/>
      </w:pPr>
      <w:r w:rsidRPr="005B0811">
        <w:t xml:space="preserve">Learners need good </w:t>
      </w:r>
      <w:r w:rsidRPr="00261562">
        <w:rPr>
          <w:rStyle w:val="ReferencelinkChar"/>
        </w:rPr>
        <w:t>information</w:t>
      </w:r>
      <w:r w:rsidR="008B42F0" w:rsidRPr="00261562">
        <w:rPr>
          <w:rStyle w:val="ReferencelinkChar"/>
        </w:rPr>
        <w:t xml:space="preserve"> on their progress</w:t>
      </w:r>
      <w:r w:rsidRPr="005B0811">
        <w:t xml:space="preserve"> to avoid feeling lost as a screen closes at </w:t>
      </w:r>
      <w:r w:rsidR="00C51F88">
        <w:t>the end of a session</w:t>
      </w:r>
      <w:r w:rsidR="009766E7">
        <w:t xml:space="preserve"> or course</w:t>
      </w:r>
      <w:r w:rsidRPr="005B0811">
        <w:t>.</w:t>
      </w:r>
    </w:p>
    <w:p w14:paraId="0606E14B" w14:textId="71FA75A1" w:rsidR="00FA07C1" w:rsidRPr="006B4E29" w:rsidRDefault="007C7103" w:rsidP="006B4E29">
      <w:pPr>
        <w:pStyle w:val="DANavybullet"/>
      </w:pPr>
      <w:r w:rsidRPr="00FA07C1">
        <w:t xml:space="preserve">Make sure all the </w:t>
      </w:r>
      <w:r w:rsidRPr="00261562">
        <w:rPr>
          <w:rStyle w:val="ReferencelinkChar"/>
        </w:rPr>
        <w:t>staff are confident to support digital learning</w:t>
      </w:r>
      <w:r w:rsidRPr="00FA07C1">
        <w:t xml:space="preserve">. </w:t>
      </w:r>
      <w:r w:rsidR="00FA07C1" w:rsidRPr="00FA07C1">
        <w:t xml:space="preserve">The Education &amp; Training Foundation offer free training that </w:t>
      </w:r>
      <w:r w:rsidRPr="00FA07C1">
        <w:t>is useful for all staff not just tutor</w:t>
      </w:r>
      <w:r w:rsidR="00DF12F7">
        <w:t>s</w:t>
      </w:r>
      <w:r w:rsidR="00757C8F">
        <w:t xml:space="preserve"> (see </w:t>
      </w:r>
      <w:r w:rsidR="00757C8F" w:rsidRPr="00757C8F">
        <w:rPr>
          <w:rStyle w:val="ReferencelinkChar"/>
        </w:rPr>
        <w:t>Link 1</w:t>
      </w:r>
      <w:r w:rsidR="00140AAB">
        <w:rPr>
          <w:rStyle w:val="ReferencelinkChar"/>
        </w:rPr>
        <w:t>1</w:t>
      </w:r>
      <w:r w:rsidR="00757C8F">
        <w:t>).</w:t>
      </w:r>
      <w:r w:rsidRPr="00FA07C1">
        <w:t xml:space="preserve"> </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261562" w14:paraId="12C3C072" w14:textId="77777777" w:rsidTr="00835FE1">
        <w:tc>
          <w:tcPr>
            <w:tcW w:w="1276" w:type="dxa"/>
            <w:shd w:val="clear" w:color="auto" w:fill="auto"/>
          </w:tcPr>
          <w:p w14:paraId="2835B72C" w14:textId="068FF338" w:rsidR="00261562" w:rsidRPr="003942E5" w:rsidRDefault="00261562" w:rsidP="00835FE1">
            <w:pPr>
              <w:pStyle w:val="Referencelink"/>
            </w:pPr>
            <w:r w:rsidRPr="003942E5">
              <w:t xml:space="preserve">Link </w:t>
            </w:r>
            <w:r>
              <w:t>1</w:t>
            </w:r>
            <w:r w:rsidR="005C44AA">
              <w:t>1</w:t>
            </w:r>
            <w:r w:rsidRPr="003942E5">
              <w:t>:</w:t>
            </w:r>
          </w:p>
        </w:tc>
        <w:tc>
          <w:tcPr>
            <w:tcW w:w="8505" w:type="dxa"/>
            <w:shd w:val="clear" w:color="auto" w:fill="auto"/>
          </w:tcPr>
          <w:p w14:paraId="2FC0CEA1" w14:textId="27A52CD8" w:rsidR="00261562" w:rsidRPr="00261562" w:rsidRDefault="005F6A51" w:rsidP="00261562">
            <w:pPr>
              <w:shd w:val="clear" w:color="auto" w:fill="FDFDFD"/>
              <w:spacing w:after="120"/>
              <w:rPr>
                <w:rFonts w:ascii="Arial" w:hAnsi="Arial" w:cs="Arial"/>
                <w:color w:val="343A40"/>
              </w:rPr>
            </w:pPr>
            <w:hyperlink r:id="rId27" w:history="1">
              <w:r w:rsidR="00261562" w:rsidRPr="00477720">
                <w:rPr>
                  <w:rStyle w:val="Hyperlink"/>
                </w:rPr>
                <w:t>https://enhance.etfoundation.co.uk/EDS</w:t>
              </w:r>
            </w:hyperlink>
            <w:r w:rsidR="00261562">
              <w:t xml:space="preserve"> for the </w:t>
            </w:r>
            <w:r w:rsidR="00261562" w:rsidRPr="00FA07C1">
              <w:rPr>
                <w:rFonts w:ascii="Arial" w:hAnsi="Arial" w:cs="Arial"/>
                <w:color w:val="343A40"/>
              </w:rPr>
              <w:t>Essential Digital Skills (EDS) professional development programme</w:t>
            </w:r>
            <w:r w:rsidR="00261562">
              <w:rPr>
                <w:rFonts w:ascii="Arial" w:hAnsi="Arial" w:cs="Arial"/>
                <w:color w:val="343A40"/>
              </w:rPr>
              <w:t>.</w:t>
            </w:r>
          </w:p>
        </w:tc>
      </w:tr>
    </w:tbl>
    <w:p w14:paraId="75D65359" w14:textId="79A20773" w:rsidR="00FA07C1" w:rsidRPr="00FA07C1" w:rsidRDefault="00FA07C1" w:rsidP="00FA07C1">
      <w:pPr>
        <w:spacing w:after="120"/>
        <w:rPr>
          <w:rFonts w:ascii="Arial" w:hAnsi="Arial" w:cs="Arial"/>
        </w:rPr>
      </w:pPr>
      <w:r w:rsidRPr="00FA07C1">
        <w:rPr>
          <w:rFonts w:ascii="Arial" w:hAnsi="Arial" w:cs="Arial"/>
        </w:rPr>
        <w:t xml:space="preserve">Other training </w:t>
      </w:r>
      <w:r w:rsidR="00AA2D60">
        <w:rPr>
          <w:rFonts w:ascii="Arial" w:hAnsi="Arial" w:cs="Arial"/>
        </w:rPr>
        <w:t>i</w:t>
      </w:r>
      <w:r w:rsidR="00817DB4">
        <w:rPr>
          <w:rFonts w:ascii="Arial" w:hAnsi="Arial" w:cs="Arial"/>
        </w:rPr>
        <w:t>s</w:t>
      </w:r>
      <w:r w:rsidR="00AA2D60">
        <w:rPr>
          <w:rFonts w:ascii="Arial" w:hAnsi="Arial" w:cs="Arial"/>
        </w:rPr>
        <w:t xml:space="preserve"> available</w:t>
      </w:r>
      <w:r w:rsidR="00817DB4">
        <w:rPr>
          <w:rFonts w:ascii="Arial" w:hAnsi="Arial" w:cs="Arial"/>
        </w:rPr>
        <w:t>,</w:t>
      </w:r>
      <w:r w:rsidR="00AA2D60">
        <w:rPr>
          <w:rFonts w:ascii="Arial" w:hAnsi="Arial" w:cs="Arial"/>
        </w:rPr>
        <w:t xml:space="preserve"> such as</w:t>
      </w:r>
      <w:r w:rsidRPr="00FA07C1">
        <w:rPr>
          <w:rFonts w:ascii="Arial" w:hAnsi="Arial" w:cs="Arial"/>
        </w:rPr>
        <w:t xml:space="preserve"> in </w:t>
      </w:r>
      <w:r w:rsidRPr="00B014B4">
        <w:rPr>
          <w:rFonts w:ascii="Arial" w:hAnsi="Arial" w:cs="Arial"/>
          <w:highlight w:val="lightGray"/>
        </w:rPr>
        <w:t xml:space="preserve">Google </w:t>
      </w:r>
      <w:r w:rsidR="00B014B4" w:rsidRPr="00B014B4">
        <w:rPr>
          <w:rFonts w:ascii="Arial" w:hAnsi="Arial" w:cs="Arial"/>
          <w:highlight w:val="lightGray"/>
        </w:rPr>
        <w:t>C</w:t>
      </w:r>
      <w:r w:rsidRPr="00B014B4">
        <w:rPr>
          <w:rFonts w:ascii="Arial" w:hAnsi="Arial" w:cs="Arial"/>
          <w:highlight w:val="lightGray"/>
        </w:rPr>
        <w:t>lassrooms</w:t>
      </w:r>
      <w:r w:rsidRPr="00FA07C1">
        <w:rPr>
          <w:rFonts w:ascii="Arial" w:hAnsi="Arial" w:cs="Arial"/>
        </w:rPr>
        <w:t xml:space="preserve"> and </w:t>
      </w:r>
      <w:r w:rsidR="00B06E0C">
        <w:rPr>
          <w:rFonts w:ascii="Arial" w:hAnsi="Arial" w:cs="Arial"/>
        </w:rPr>
        <w:t xml:space="preserve">websites that provide </w:t>
      </w:r>
      <w:r w:rsidRPr="00FA07C1">
        <w:rPr>
          <w:rFonts w:ascii="Arial" w:hAnsi="Arial" w:cs="Arial"/>
        </w:rPr>
        <w:t xml:space="preserve">specific tools </w:t>
      </w:r>
      <w:r w:rsidR="00B06E0C">
        <w:rPr>
          <w:rFonts w:ascii="Arial" w:hAnsi="Arial" w:cs="Arial"/>
        </w:rPr>
        <w:t xml:space="preserve">to </w:t>
      </w:r>
      <w:r w:rsidRPr="00FA07C1">
        <w:rPr>
          <w:rFonts w:ascii="Arial" w:hAnsi="Arial" w:cs="Arial"/>
        </w:rPr>
        <w:t xml:space="preserve">help tutors. (See further </w:t>
      </w:r>
      <w:r w:rsidR="00261562">
        <w:rPr>
          <w:rFonts w:ascii="Arial" w:hAnsi="Arial" w:cs="Arial"/>
        </w:rPr>
        <w:t>r</w:t>
      </w:r>
      <w:r w:rsidRPr="00FA07C1">
        <w:rPr>
          <w:rFonts w:ascii="Arial" w:hAnsi="Arial" w:cs="Arial"/>
        </w:rPr>
        <w:t>eferences</w:t>
      </w:r>
      <w:r w:rsidR="00757C8F">
        <w:rPr>
          <w:rFonts w:ascii="Arial" w:hAnsi="Arial" w:cs="Arial"/>
        </w:rPr>
        <w:t xml:space="preserve"> and </w:t>
      </w:r>
      <w:r w:rsidR="00261562">
        <w:rPr>
          <w:rFonts w:ascii="Arial" w:hAnsi="Arial" w:cs="Arial"/>
        </w:rPr>
        <w:t>l</w:t>
      </w:r>
      <w:r w:rsidRPr="00FA07C1">
        <w:rPr>
          <w:rFonts w:ascii="Arial" w:hAnsi="Arial" w:cs="Arial"/>
        </w:rPr>
        <w:t>inks</w:t>
      </w:r>
      <w:r w:rsidR="00757C8F">
        <w:rPr>
          <w:rFonts w:ascii="Arial" w:hAnsi="Arial" w:cs="Arial"/>
        </w:rPr>
        <w:t xml:space="preserve"> </w:t>
      </w:r>
      <w:hyperlink w:anchor="Training_for_Staff" w:history="1">
        <w:r w:rsidR="00757C8F" w:rsidRPr="00757C8F">
          <w:rPr>
            <w:rStyle w:val="Hyperlink"/>
            <w:rFonts w:ascii="Arial" w:hAnsi="Arial" w:cs="Arial"/>
          </w:rPr>
          <w:t>here</w:t>
        </w:r>
      </w:hyperlink>
      <w:r w:rsidR="00757C8F">
        <w:rPr>
          <w:rFonts w:ascii="Arial" w:hAnsi="Arial" w:cs="Arial"/>
        </w:rPr>
        <w:t>).</w:t>
      </w:r>
      <w:r w:rsidR="00DE7F65">
        <w:rPr>
          <w:rFonts w:ascii="Arial" w:hAnsi="Arial" w:cs="Arial"/>
        </w:rPr>
        <w:t xml:space="preserve"> </w:t>
      </w:r>
    </w:p>
    <w:p w14:paraId="5865DDAA" w14:textId="71762A89" w:rsidR="007C7103" w:rsidRPr="00DF7A79" w:rsidRDefault="007C7103" w:rsidP="006B4E29">
      <w:pPr>
        <w:pStyle w:val="DigitalACEsub111"/>
      </w:pPr>
      <w:r w:rsidRPr="00DF7A79">
        <w:t xml:space="preserve">Advice </w:t>
      </w:r>
      <w:r w:rsidR="00B06E0C">
        <w:t>and tips</w:t>
      </w:r>
    </w:p>
    <w:p w14:paraId="56F5AD3B" w14:textId="75A0F8DB" w:rsidR="007C7103" w:rsidRPr="00347FB9" w:rsidRDefault="007C7103" w:rsidP="006B4E29">
      <w:pPr>
        <w:pStyle w:val="DANavybullet"/>
      </w:pPr>
      <w:r w:rsidRPr="005B0811">
        <w:t>Use non</w:t>
      </w:r>
      <w:r w:rsidR="001A458D">
        <w:t>-</w:t>
      </w:r>
      <w:r w:rsidRPr="005B0811">
        <w:t xml:space="preserve">accredited modules or </w:t>
      </w:r>
      <w:r w:rsidR="00243820">
        <w:t xml:space="preserve">Digital Entitlement </w:t>
      </w:r>
      <w:r w:rsidR="001A458D">
        <w:t>q</w:t>
      </w:r>
      <w:r w:rsidRPr="00347FB9">
        <w:t xml:space="preserve">ualifications </w:t>
      </w:r>
      <w:r w:rsidR="00EB7FDB">
        <w:t xml:space="preserve">for </w:t>
      </w:r>
      <w:r w:rsidRPr="005B0811">
        <w:t>the underpinning skills</w:t>
      </w:r>
      <w:r w:rsidRPr="00347FB9">
        <w:t xml:space="preserve"> </w:t>
      </w:r>
      <w:r w:rsidRPr="005B0811">
        <w:t xml:space="preserve">for online learning. Consider dual delivery </w:t>
      </w:r>
      <w:r w:rsidR="00B65C7D">
        <w:t>with</w:t>
      </w:r>
      <w:r w:rsidRPr="005B0811">
        <w:t xml:space="preserve"> IT and ESOL staff.</w:t>
      </w:r>
    </w:p>
    <w:p w14:paraId="2A038E8C" w14:textId="31AF038F" w:rsidR="007C7103" w:rsidRPr="00347FB9" w:rsidRDefault="007C7103" w:rsidP="006B4E29">
      <w:pPr>
        <w:pStyle w:val="DANavybullet"/>
      </w:pPr>
      <w:r w:rsidRPr="00347FB9">
        <w:t xml:space="preserve">Recognise </w:t>
      </w:r>
      <w:r w:rsidR="008931B1">
        <w:t>learners’</w:t>
      </w:r>
      <w:r w:rsidRPr="00347FB9">
        <w:t xml:space="preserve"> frustration barrier</w:t>
      </w:r>
      <w:r w:rsidR="008931B1">
        <w:t>,</w:t>
      </w:r>
      <w:r w:rsidRPr="00347FB9">
        <w:t xml:space="preserve"> and at that point, remove pressure on </w:t>
      </w:r>
      <w:r w:rsidR="008931B1">
        <w:t>them</w:t>
      </w:r>
      <w:r w:rsidR="008931B1" w:rsidRPr="00347FB9">
        <w:t xml:space="preserve"> </w:t>
      </w:r>
      <w:r w:rsidRPr="00347FB9">
        <w:t>by being flexible</w:t>
      </w:r>
      <w:r w:rsidR="000C5DC2">
        <w:t>. D</w:t>
      </w:r>
      <w:r w:rsidRPr="00347FB9">
        <w:t>ifferentiate how a learner can demonstrate their learning. One</w:t>
      </w:r>
      <w:r w:rsidR="000C5DC2">
        <w:t>-</w:t>
      </w:r>
      <w:r w:rsidRPr="00347FB9">
        <w:t>to</w:t>
      </w:r>
      <w:r w:rsidR="000C5DC2">
        <w:t>-</w:t>
      </w:r>
      <w:r w:rsidRPr="00347FB9">
        <w:t>one contact, separate from taught sessions</w:t>
      </w:r>
      <w:r w:rsidR="005522BC">
        <w:t>,</w:t>
      </w:r>
      <w:r w:rsidRPr="00347FB9">
        <w:t xml:space="preserve"> helps tutors to assess </w:t>
      </w:r>
      <w:r w:rsidR="005522BC">
        <w:t xml:space="preserve">learners’ </w:t>
      </w:r>
      <w:r w:rsidRPr="00347FB9">
        <w:t xml:space="preserve">need and </w:t>
      </w:r>
      <w:r w:rsidR="005522BC">
        <w:t xml:space="preserve">provide them the </w:t>
      </w:r>
      <w:r w:rsidR="006D1924">
        <w:t xml:space="preserve">appropriate </w:t>
      </w:r>
      <w:r w:rsidRPr="00347FB9">
        <w:t>support.</w:t>
      </w:r>
    </w:p>
    <w:p w14:paraId="658049BA" w14:textId="5BB4A0D8" w:rsidR="007C7103" w:rsidRPr="005B0811" w:rsidRDefault="007C7103" w:rsidP="006B4E29">
      <w:pPr>
        <w:pStyle w:val="DANavybullet"/>
      </w:pPr>
      <w:r w:rsidRPr="005B0811">
        <w:t xml:space="preserve">Use freely available </w:t>
      </w:r>
      <w:r w:rsidR="004E38A5">
        <w:t>online</w:t>
      </w:r>
      <w:r w:rsidRPr="005B0811">
        <w:t xml:space="preserve"> resources</w:t>
      </w:r>
      <w:r w:rsidR="004E38A5">
        <w:t>.</w:t>
      </w:r>
      <w:r w:rsidRPr="005B0811">
        <w:t xml:space="preserve"> (</w:t>
      </w:r>
      <w:r w:rsidR="004E38A5">
        <w:t>S</w:t>
      </w:r>
      <w:r w:rsidRPr="005B0811">
        <w:t xml:space="preserve">ee </w:t>
      </w:r>
      <w:hyperlink w:anchor="Free_resources" w:history="1">
        <w:r w:rsidRPr="00140AAB">
          <w:rPr>
            <w:rStyle w:val="Hyperlink"/>
          </w:rPr>
          <w:t>Free Resources</w:t>
        </w:r>
      </w:hyperlink>
      <w:r w:rsidRPr="005B0811">
        <w:t xml:space="preserve"> </w:t>
      </w:r>
      <w:r w:rsidR="004E38A5">
        <w:t>below</w:t>
      </w:r>
      <w:r w:rsidRPr="005B0811">
        <w:t xml:space="preserve"> for full list)</w:t>
      </w:r>
    </w:p>
    <w:p w14:paraId="05995F9B" w14:textId="6FC739BD" w:rsidR="007C7103" w:rsidRPr="005B0811" w:rsidRDefault="007C7103" w:rsidP="006B4E29">
      <w:pPr>
        <w:pStyle w:val="DANavybullet"/>
      </w:pPr>
      <w:r w:rsidRPr="005B0811">
        <w:t xml:space="preserve">Provide links to useful </w:t>
      </w:r>
      <w:r w:rsidR="004E38A5">
        <w:t xml:space="preserve">online </w:t>
      </w:r>
      <w:r w:rsidRPr="005B0811">
        <w:t>learning resources and support advice on your website</w:t>
      </w:r>
      <w:r w:rsidR="004E38A5">
        <w:t>.</w:t>
      </w:r>
      <w:r w:rsidRPr="005B0811">
        <w:t xml:space="preserve"> </w:t>
      </w:r>
    </w:p>
    <w:p w14:paraId="5E6F065C" w14:textId="425FF52A" w:rsidR="004E38A5" w:rsidRDefault="007C7103" w:rsidP="006B4E29">
      <w:pPr>
        <w:pStyle w:val="DANavybullet"/>
      </w:pPr>
      <w:r w:rsidRPr="005B0811">
        <w:t xml:space="preserve">Pre-record </w:t>
      </w:r>
      <w:r w:rsidR="004E38A5">
        <w:t xml:space="preserve">learning </w:t>
      </w:r>
      <w:r w:rsidRPr="005B0811">
        <w:t>activit</w:t>
      </w:r>
      <w:r w:rsidR="004E38A5">
        <w:t>ies</w:t>
      </w:r>
      <w:r w:rsidRPr="005B0811">
        <w:t xml:space="preserve"> to prepare for sessions and share</w:t>
      </w:r>
      <w:r w:rsidR="004E38A5">
        <w:t xml:space="preserve"> them</w:t>
      </w:r>
      <w:r w:rsidRPr="005B0811">
        <w:t xml:space="preserve"> via YouTube.  </w:t>
      </w:r>
    </w:p>
    <w:p w14:paraId="67F57A86" w14:textId="1A7A3C7B" w:rsidR="007C7103" w:rsidRPr="005B0811" w:rsidRDefault="007C7103" w:rsidP="006B4E29">
      <w:pPr>
        <w:pStyle w:val="DANavybullet"/>
      </w:pPr>
      <w:r w:rsidRPr="005B0811">
        <w:t xml:space="preserve">Pre-recording the tutor's voice and face enables learners to relate to them more readily, even if the content is short and simple. </w:t>
      </w:r>
    </w:p>
    <w:p w14:paraId="4F6A4FE1" w14:textId="56732E52" w:rsidR="007C7103" w:rsidRPr="005B0811" w:rsidRDefault="007C7103" w:rsidP="006B4E29">
      <w:pPr>
        <w:pStyle w:val="DANavybullet"/>
      </w:pPr>
      <w:r w:rsidRPr="005B0811">
        <w:t>Record learning sessions so</w:t>
      </w:r>
      <w:r w:rsidR="004E38A5">
        <w:t xml:space="preserve"> that</w:t>
      </w:r>
      <w:r w:rsidRPr="005B0811">
        <w:t xml:space="preserve"> learners can review</w:t>
      </w:r>
      <w:r w:rsidR="004E38A5">
        <w:t xml:space="preserve"> them</w:t>
      </w:r>
      <w:r w:rsidRPr="005B0811">
        <w:t xml:space="preserve"> in their own time.</w:t>
      </w:r>
    </w:p>
    <w:p w14:paraId="6612AE36" w14:textId="4B17C5C7" w:rsidR="009C3953" w:rsidRPr="00882995" w:rsidRDefault="009C3953" w:rsidP="006B4E29">
      <w:pPr>
        <w:pStyle w:val="DANavybullet"/>
      </w:pPr>
      <w:r w:rsidRPr="00BC6349">
        <w:lastRenderedPageBreak/>
        <w:t xml:space="preserve">Breakout rooms and </w:t>
      </w:r>
      <w:r w:rsidR="00757C8F">
        <w:t xml:space="preserve">one-to-one </w:t>
      </w:r>
      <w:r w:rsidRPr="00BC6349">
        <w:t xml:space="preserve">support </w:t>
      </w:r>
      <w:r>
        <w:t>are</w:t>
      </w:r>
      <w:r w:rsidRPr="00BC6349">
        <w:t xml:space="preserve"> important for the learners. They like to be able to message the tutor.</w:t>
      </w:r>
      <w:r w:rsidRPr="009C3953">
        <w:t xml:space="preserve"> </w:t>
      </w:r>
      <w:r w:rsidRPr="00347FB9">
        <w:t xml:space="preserve">Using </w:t>
      </w:r>
      <w:r>
        <w:t xml:space="preserve">breakout </w:t>
      </w:r>
      <w:r w:rsidRPr="00347FB9">
        <w:t>rooms for group activities provides good opportunit</w:t>
      </w:r>
      <w:r>
        <w:t>ies</w:t>
      </w:r>
      <w:r w:rsidRPr="00347FB9">
        <w:t xml:space="preserve"> for tutors to check learning. Use LSAs flexibly in group and pair work and outside the class. </w:t>
      </w:r>
    </w:p>
    <w:p w14:paraId="2C8131E3" w14:textId="77777777" w:rsidR="007C7103" w:rsidRPr="005B0811" w:rsidRDefault="007C7103" w:rsidP="006B4E29">
      <w:pPr>
        <w:pStyle w:val="DANavybullet"/>
      </w:pPr>
      <w:r w:rsidRPr="005B0811">
        <w:t>Tutors need to strip back their planning and focus on 1 or 2 learning objectives. Time should also be planned for breaks. Allow longer for tutors to plan and deliver effective online learning. Large online classes can be difficult to manage.</w:t>
      </w:r>
    </w:p>
    <w:p w14:paraId="6E93B439" w14:textId="387178BB" w:rsidR="00AF34E0" w:rsidRDefault="007C7103" w:rsidP="006B4E29">
      <w:pPr>
        <w:pStyle w:val="DANavybullet"/>
      </w:pPr>
      <w:r w:rsidRPr="005B0811">
        <w:t xml:space="preserve">Feedback on work does not always need to be written. Tutors can provide voice clips and send them to learners. </w:t>
      </w:r>
    </w:p>
    <w:p w14:paraId="73639FC3" w14:textId="6CE153B2" w:rsidR="007C7103" w:rsidRDefault="007C7103" w:rsidP="006B4E29">
      <w:pPr>
        <w:pStyle w:val="DANavybullet"/>
      </w:pPr>
      <w:r w:rsidRPr="005B0811">
        <w:t>For marking of writing activities, learners can take photos of their work and email</w:t>
      </w:r>
      <w:r w:rsidR="00AF34E0">
        <w:t xml:space="preserve"> or </w:t>
      </w:r>
      <w:r w:rsidRPr="005B0811">
        <w:t>WhatsApp them to their tutors for marking. There are tools to assist with this</w:t>
      </w:r>
      <w:r w:rsidR="00AF34E0">
        <w:t>. Such as</w:t>
      </w:r>
      <w:r w:rsidRPr="005B0811">
        <w:t xml:space="preserve"> </w:t>
      </w:r>
      <w:r w:rsidRPr="002D4AE0">
        <w:rPr>
          <w:highlight w:val="lightGray"/>
        </w:rPr>
        <w:t>Kami</w:t>
      </w:r>
      <w:r w:rsidR="00757C8F">
        <w:t xml:space="preserve"> (see </w:t>
      </w:r>
      <w:r w:rsidR="00757C8F">
        <w:rPr>
          <w:rStyle w:val="ReferencelinkChar"/>
        </w:rPr>
        <w:t>L</w:t>
      </w:r>
      <w:r w:rsidR="00757C8F" w:rsidRPr="00757C8F">
        <w:rPr>
          <w:rStyle w:val="ReferencelinkChar"/>
        </w:rPr>
        <w:t>ink 1</w:t>
      </w:r>
      <w:r w:rsidR="00140AAB">
        <w:rPr>
          <w:rStyle w:val="ReferencelinkChar"/>
        </w:rPr>
        <w:t>2</w:t>
      </w:r>
      <w:r w:rsidR="00757C8F">
        <w:t>).</w:t>
      </w:r>
    </w:p>
    <w:tbl>
      <w:tblPr>
        <w:tblStyle w:val="TableGrid"/>
        <w:tblW w:w="9493" w:type="dxa"/>
        <w:tblLook w:val="04A0" w:firstRow="1" w:lastRow="0" w:firstColumn="1" w:lastColumn="0" w:noHBand="0" w:noVBand="1"/>
      </w:tblPr>
      <w:tblGrid>
        <w:gridCol w:w="9493"/>
      </w:tblGrid>
      <w:tr w:rsidR="002D4AE0" w14:paraId="7026E43F" w14:textId="77777777" w:rsidTr="00261562">
        <w:tc>
          <w:tcPr>
            <w:tcW w:w="9493" w:type="dxa"/>
          </w:tcPr>
          <w:p w14:paraId="2D1A4BA3" w14:textId="77777777" w:rsidR="002D4AE0" w:rsidRPr="00701F67" w:rsidRDefault="002D4AE0" w:rsidP="00C01F80">
            <w:pPr>
              <w:pStyle w:val="Referencelink"/>
            </w:pPr>
            <w:r w:rsidRPr="00701F67">
              <w:t>Advice and tips for upskilling tutors</w:t>
            </w:r>
          </w:p>
          <w:p w14:paraId="08E89030" w14:textId="5B11DE45" w:rsidR="00453AE4" w:rsidRDefault="00453AE4" w:rsidP="00BA58FB">
            <w:pPr>
              <w:pStyle w:val="DANavybullet"/>
            </w:pPr>
            <w:r w:rsidRPr="00BC6349">
              <w:t xml:space="preserve">There is a lot of training regarding how to use online platforms but less training to support tutors with the actual delivery of learning and specific </w:t>
            </w:r>
            <w:r w:rsidR="00757C8F">
              <w:t xml:space="preserve">pedagogical </w:t>
            </w:r>
            <w:r w:rsidRPr="00BC6349">
              <w:t xml:space="preserve">skills. </w:t>
            </w:r>
          </w:p>
          <w:p w14:paraId="5CF04060" w14:textId="77777777" w:rsidR="00453AE4" w:rsidRDefault="00453AE4" w:rsidP="00BA58FB">
            <w:pPr>
              <w:pStyle w:val="DANavybullet"/>
            </w:pPr>
            <w:r w:rsidRPr="00BC6349">
              <w:t>This is why time and space need to be given for tutors to share tips, ideas, materials and best practise. Team teaching and online peer observations can also assist with this.</w:t>
            </w:r>
          </w:p>
          <w:p w14:paraId="07E292E6" w14:textId="77777777" w:rsidR="00453AE4" w:rsidRDefault="00453AE4" w:rsidP="00BA58FB">
            <w:pPr>
              <w:pStyle w:val="DANavybullet"/>
            </w:pPr>
            <w:r w:rsidRPr="00BC6349">
              <w:t>Make sure tutors have support from other staff/ volunteers at the start of courses.</w:t>
            </w:r>
          </w:p>
          <w:p w14:paraId="2699AA4C" w14:textId="10A2DC0E" w:rsidR="00701F67" w:rsidRPr="00B50D16" w:rsidRDefault="00453AE4" w:rsidP="00BA58FB">
            <w:pPr>
              <w:pStyle w:val="DANavybullet"/>
            </w:pPr>
            <w:r w:rsidRPr="005B0811">
              <w:t xml:space="preserve">Digital training, peer-learning, buddying and trialling is vital for tutors to feel supported and confident in delivering creative courses online. </w:t>
            </w:r>
          </w:p>
        </w:tc>
      </w:tr>
    </w:tbl>
    <w:p w14:paraId="09673149" w14:textId="18EFB10F" w:rsidR="002D4AE0" w:rsidRDefault="002D4AE0" w:rsidP="002D4AE0">
      <w:pPr>
        <w:spacing w:after="120"/>
        <w:rPr>
          <w:rFonts w:ascii="Arial" w:hAnsi="Arial" w:cs="Arial"/>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261562" w14:paraId="67562418" w14:textId="77777777" w:rsidTr="00835FE1">
        <w:tc>
          <w:tcPr>
            <w:tcW w:w="1276" w:type="dxa"/>
            <w:shd w:val="clear" w:color="auto" w:fill="auto"/>
          </w:tcPr>
          <w:p w14:paraId="431DF99A" w14:textId="3FF869B9" w:rsidR="00261562" w:rsidRPr="00757C8F" w:rsidRDefault="00261562" w:rsidP="00835FE1">
            <w:pPr>
              <w:pStyle w:val="Referencelink"/>
            </w:pPr>
            <w:bookmarkStart w:id="17" w:name="_Hlk54179849"/>
            <w:r w:rsidRPr="00757C8F">
              <w:t>Link 1</w:t>
            </w:r>
            <w:r w:rsidR="005C44AA">
              <w:t>2</w:t>
            </w:r>
            <w:r w:rsidRPr="00757C8F">
              <w:t>:</w:t>
            </w:r>
          </w:p>
        </w:tc>
        <w:tc>
          <w:tcPr>
            <w:tcW w:w="8505" w:type="dxa"/>
            <w:shd w:val="clear" w:color="auto" w:fill="auto"/>
          </w:tcPr>
          <w:p w14:paraId="6FFD669A" w14:textId="06FFDC91" w:rsidR="00261562" w:rsidRPr="00757C8F" w:rsidRDefault="00757C8F" w:rsidP="00261562">
            <w:pPr>
              <w:spacing w:after="120"/>
              <w:rPr>
                <w:rFonts w:ascii="Arial" w:hAnsi="Arial" w:cs="Arial"/>
                <w:b/>
                <w:bCs/>
              </w:rPr>
            </w:pPr>
            <w:r w:rsidRPr="00757C8F">
              <w:t xml:space="preserve">Kami - </w:t>
            </w:r>
            <w:hyperlink r:id="rId28" w:history="1">
              <w:r w:rsidRPr="00757C8F">
                <w:rPr>
                  <w:rStyle w:val="Hyperlink"/>
                </w:rPr>
                <w:t>https://chrome.google.com/webstore/detail/kami-extension-pdf-and-do/ecnphlgnajanjnkcmbpancdjoidceilk?hl=en</w:t>
              </w:r>
            </w:hyperlink>
          </w:p>
        </w:tc>
      </w:tr>
    </w:tbl>
    <w:bookmarkEnd w:id="17"/>
    <w:p w14:paraId="11887AC4" w14:textId="77777777" w:rsidR="00CF0D64" w:rsidRDefault="00A63ECD" w:rsidP="00261562">
      <w:pPr>
        <w:pStyle w:val="DigitalACEsub111"/>
      </w:pPr>
      <w:r w:rsidRPr="00C01276">
        <w:t xml:space="preserve">Examples of successful practice </w:t>
      </w:r>
    </w:p>
    <w:p w14:paraId="3CABD594" w14:textId="77777777" w:rsidR="00261562" w:rsidRDefault="00261562" w:rsidP="003D5EC1">
      <w:pPr>
        <w:spacing w:after="120"/>
        <w:rPr>
          <w:rFonts w:ascii="Arial" w:hAnsi="Arial" w:cs="Arial"/>
          <w:b/>
          <w:bCs/>
        </w:rPr>
      </w:pPr>
    </w:p>
    <w:tbl>
      <w:tblPr>
        <w:tblStyle w:val="TableGrid"/>
        <w:tblW w:w="9351" w:type="dxa"/>
        <w:tblLook w:val="04A0" w:firstRow="1" w:lastRow="0" w:firstColumn="1" w:lastColumn="0" w:noHBand="0" w:noVBand="1"/>
      </w:tblPr>
      <w:tblGrid>
        <w:gridCol w:w="9351"/>
      </w:tblGrid>
      <w:tr w:rsidR="00261562" w:rsidRPr="00451CB2" w14:paraId="58CD01E3" w14:textId="77777777" w:rsidTr="00835FE1">
        <w:tc>
          <w:tcPr>
            <w:tcW w:w="9351" w:type="dxa"/>
          </w:tcPr>
          <w:p w14:paraId="353D7C72" w14:textId="0E20384B" w:rsidR="00C01F80" w:rsidRPr="00BB1B16" w:rsidRDefault="00C01F80" w:rsidP="00C01F80">
            <w:pPr>
              <w:pStyle w:val="Referencelink"/>
            </w:pPr>
            <w:r>
              <w:t xml:space="preserve">Case study: </w:t>
            </w:r>
            <w:r w:rsidRPr="00166ACF">
              <w:t>Blended ESOL</w:t>
            </w:r>
            <w:r>
              <w:t xml:space="preserve"> courses</w:t>
            </w:r>
          </w:p>
          <w:p w14:paraId="12DBFAF5" w14:textId="77777777" w:rsidR="00C01F80" w:rsidRDefault="00C01F80" w:rsidP="00C01F80">
            <w:pPr>
              <w:spacing w:after="120"/>
              <w:rPr>
                <w:rFonts w:ascii="Arial" w:hAnsi="Arial" w:cs="Arial"/>
              </w:rPr>
            </w:pPr>
            <w:r>
              <w:rPr>
                <w:rFonts w:ascii="Arial" w:hAnsi="Arial" w:cs="Arial"/>
              </w:rPr>
              <w:t xml:space="preserve">At </w:t>
            </w:r>
            <w:r w:rsidRPr="00C01F80">
              <w:rPr>
                <w:rStyle w:val="ReferencelinkChar"/>
              </w:rPr>
              <w:t>Idea Store Learning, Tower Hamlets Council,</w:t>
            </w:r>
            <w:r w:rsidRPr="001132EC">
              <w:rPr>
                <w:rFonts w:ascii="Arial" w:hAnsi="Arial" w:cs="Arial"/>
              </w:rPr>
              <w:t xml:space="preserve"> </w:t>
            </w:r>
            <w:r>
              <w:rPr>
                <w:rFonts w:ascii="Arial" w:hAnsi="Arial" w:cs="Arial"/>
              </w:rPr>
              <w:t>l</w:t>
            </w:r>
            <w:r w:rsidRPr="001132EC">
              <w:rPr>
                <w:rFonts w:ascii="Arial" w:hAnsi="Arial" w:cs="Arial"/>
              </w:rPr>
              <w:t xml:space="preserve">earners </w:t>
            </w:r>
            <w:r>
              <w:rPr>
                <w:rFonts w:ascii="Arial" w:hAnsi="Arial" w:cs="Arial"/>
              </w:rPr>
              <w:t xml:space="preserve">were </w:t>
            </w:r>
            <w:r w:rsidRPr="001132EC">
              <w:rPr>
                <w:rFonts w:ascii="Arial" w:hAnsi="Arial" w:cs="Arial"/>
              </w:rPr>
              <w:t xml:space="preserve">contacted by WhatsApp, phone and email. Instructional videos </w:t>
            </w:r>
            <w:r>
              <w:rPr>
                <w:rFonts w:ascii="Arial" w:hAnsi="Arial" w:cs="Arial"/>
              </w:rPr>
              <w:t>on</w:t>
            </w:r>
            <w:r w:rsidRPr="001132EC">
              <w:rPr>
                <w:rFonts w:ascii="Arial" w:hAnsi="Arial" w:cs="Arial"/>
              </w:rPr>
              <w:t xml:space="preserve"> YouTube in English and Bengali</w:t>
            </w:r>
            <w:r>
              <w:rPr>
                <w:rFonts w:ascii="Arial" w:hAnsi="Arial" w:cs="Arial"/>
              </w:rPr>
              <w:t xml:space="preserve"> enabled them to join the courses</w:t>
            </w:r>
            <w:r w:rsidRPr="001132EC">
              <w:rPr>
                <w:rFonts w:ascii="Arial" w:hAnsi="Arial" w:cs="Arial"/>
              </w:rPr>
              <w:t xml:space="preserve">. Courses </w:t>
            </w:r>
            <w:r>
              <w:rPr>
                <w:rFonts w:ascii="Arial" w:hAnsi="Arial" w:cs="Arial"/>
              </w:rPr>
              <w:t xml:space="preserve">were </w:t>
            </w:r>
            <w:r w:rsidRPr="001132EC">
              <w:rPr>
                <w:rFonts w:ascii="Arial" w:hAnsi="Arial" w:cs="Arial"/>
              </w:rPr>
              <w:t xml:space="preserve">a blend of live </w:t>
            </w:r>
            <w:r>
              <w:rPr>
                <w:rFonts w:ascii="Arial" w:hAnsi="Arial" w:cs="Arial"/>
              </w:rPr>
              <w:t>online sessions</w:t>
            </w:r>
            <w:r w:rsidRPr="001132EC">
              <w:rPr>
                <w:rFonts w:ascii="Arial" w:hAnsi="Arial" w:cs="Arial"/>
              </w:rPr>
              <w:t xml:space="preserve"> and recorded materials which were shared in multiple ways. </w:t>
            </w:r>
          </w:p>
          <w:p w14:paraId="1C373ECE" w14:textId="25C6250C" w:rsidR="00C01F80" w:rsidRDefault="00C01F80" w:rsidP="00C01F80">
            <w:pPr>
              <w:spacing w:after="120"/>
              <w:rPr>
                <w:rFonts w:ascii="Arial" w:hAnsi="Arial" w:cs="Arial"/>
              </w:rPr>
            </w:pPr>
            <w:r w:rsidRPr="001132EC">
              <w:rPr>
                <w:rFonts w:ascii="Arial" w:hAnsi="Arial" w:cs="Arial"/>
              </w:rPr>
              <w:t xml:space="preserve">Pre-recorded materials were used to prepare learners for discussion sessions, supplemented by phone and postal contact for those </w:t>
            </w:r>
            <w:r>
              <w:rPr>
                <w:rFonts w:ascii="Arial" w:hAnsi="Arial" w:cs="Arial"/>
              </w:rPr>
              <w:t>una</w:t>
            </w:r>
            <w:r w:rsidRPr="001132EC">
              <w:rPr>
                <w:rFonts w:ascii="Arial" w:hAnsi="Arial" w:cs="Arial"/>
              </w:rPr>
              <w:t xml:space="preserve">ble to go online. </w:t>
            </w:r>
          </w:p>
          <w:p w14:paraId="3D88091D" w14:textId="7126A778" w:rsidR="00C01F80" w:rsidRDefault="00C01F80" w:rsidP="00C01F80">
            <w:pPr>
              <w:spacing w:after="120"/>
              <w:rPr>
                <w:rFonts w:ascii="Arial" w:hAnsi="Arial" w:cs="Arial"/>
              </w:rPr>
            </w:pPr>
            <w:r w:rsidRPr="001132EC">
              <w:rPr>
                <w:rFonts w:ascii="Arial" w:hAnsi="Arial" w:cs="Arial"/>
              </w:rPr>
              <w:t>Tutors supported peers to gain confidence</w:t>
            </w:r>
            <w:r>
              <w:rPr>
                <w:rFonts w:ascii="Arial" w:hAnsi="Arial" w:cs="Arial"/>
              </w:rPr>
              <w:t xml:space="preserve"> in teaching this way</w:t>
            </w:r>
            <w:r w:rsidRPr="001132EC">
              <w:rPr>
                <w:rFonts w:ascii="Arial" w:hAnsi="Arial" w:cs="Arial"/>
              </w:rPr>
              <w:t xml:space="preserve"> through training videos, staff forum and sharing good practice.</w:t>
            </w:r>
          </w:p>
          <w:p w14:paraId="2812156F" w14:textId="6D61C0F1" w:rsidR="00261562" w:rsidRPr="00C01F80" w:rsidRDefault="00C01F80" w:rsidP="00C01F80">
            <w:pPr>
              <w:spacing w:after="120"/>
              <w:rPr>
                <w:rFonts w:ascii="Arial" w:hAnsi="Arial" w:cs="Arial"/>
              </w:rPr>
            </w:pPr>
            <w:r>
              <w:rPr>
                <w:rFonts w:ascii="Arial" w:hAnsi="Arial" w:cs="Arial"/>
                <w:b/>
                <w:bCs/>
              </w:rPr>
              <w:t>S</w:t>
            </w:r>
            <w:r w:rsidRPr="00C01F80">
              <w:rPr>
                <w:rStyle w:val="ReferencelinkChar"/>
              </w:rPr>
              <w:t xml:space="preserve">ee </w:t>
            </w:r>
            <w:r w:rsidRPr="004F0808">
              <w:rPr>
                <w:rFonts w:ascii="Arial" w:hAnsi="Arial" w:cs="Arial"/>
                <w:b/>
                <w:bCs/>
              </w:rPr>
              <w:t>Case stud</w:t>
            </w:r>
            <w:r w:rsidRPr="000A4E32">
              <w:rPr>
                <w:rFonts w:ascii="Arial" w:hAnsi="Arial" w:cs="Arial"/>
                <w:b/>
                <w:bCs/>
              </w:rPr>
              <w:t xml:space="preserve">y 6: </w:t>
            </w:r>
            <w:bookmarkStart w:id="18" w:name="_Hlk54207000"/>
            <w:r w:rsidR="000A4E32" w:rsidRPr="000A4E32">
              <w:rPr>
                <w:rFonts w:ascii="Arial" w:hAnsi="Arial" w:cs="Arial"/>
                <w:bCs/>
              </w:rPr>
              <w:fldChar w:fldCharType="begin"/>
            </w:r>
            <w:r w:rsidR="000A4E32" w:rsidRPr="000A4E32">
              <w:rPr>
                <w:rFonts w:ascii="Arial" w:hAnsi="Arial" w:cs="Arial"/>
                <w:bCs/>
              </w:rPr>
              <w:instrText xml:space="preserve"> HYPERLINK "https://holex.org.uk/wp-content/uploads/2020/10/Case-Study-6-Delivery-online-learning-ESOL-literacy-Maths-basic-skills.docx" </w:instrText>
            </w:r>
            <w:r w:rsidR="000A4E32" w:rsidRPr="000A4E32">
              <w:rPr>
                <w:rFonts w:ascii="Arial" w:hAnsi="Arial" w:cs="Arial"/>
                <w:bCs/>
              </w:rPr>
              <w:fldChar w:fldCharType="separate"/>
            </w:r>
            <w:r w:rsidRPr="000A4E32">
              <w:rPr>
                <w:rStyle w:val="Hyperlink"/>
                <w:rFonts w:ascii="Arial" w:hAnsi="Arial" w:cs="Arial"/>
                <w:bCs/>
              </w:rPr>
              <w:t xml:space="preserve">Delivery of online learning to </w:t>
            </w:r>
            <w:r w:rsidRPr="000A4E32">
              <w:rPr>
                <w:rStyle w:val="Hyperlink"/>
                <w:rFonts w:ascii="Arial" w:hAnsi="Arial" w:cs="Arial"/>
                <w:b/>
              </w:rPr>
              <w:t>ESOL, Literacy and Maths</w:t>
            </w:r>
            <w:r w:rsidRPr="000A4E32">
              <w:rPr>
                <w:rStyle w:val="Hyperlink"/>
                <w:rFonts w:ascii="Arial" w:hAnsi="Arial" w:cs="Arial"/>
                <w:bCs/>
              </w:rPr>
              <w:t xml:space="preserve"> basic skills</w:t>
            </w:r>
            <w:r w:rsidR="000A4E32" w:rsidRPr="000A4E32">
              <w:rPr>
                <w:rFonts w:ascii="Arial" w:hAnsi="Arial" w:cs="Arial"/>
                <w:bCs/>
              </w:rPr>
              <w:fldChar w:fldCharType="end"/>
            </w:r>
            <w:bookmarkEnd w:id="18"/>
            <w:r w:rsidRPr="000A4E32">
              <w:rPr>
                <w:rFonts w:ascii="Arial" w:hAnsi="Arial" w:cs="Arial"/>
                <w:bCs/>
              </w:rPr>
              <w:t xml:space="preserve"> at </w:t>
            </w:r>
            <w:r w:rsidRPr="000A4E32">
              <w:rPr>
                <w:rStyle w:val="ReferencelinkChar"/>
              </w:rPr>
              <w:t>Idea</w:t>
            </w:r>
            <w:r w:rsidRPr="00757C8F">
              <w:rPr>
                <w:rStyle w:val="ReferencelinkChar"/>
              </w:rPr>
              <w:t xml:space="preserve"> Store Learning, Tower Hamlets Council</w:t>
            </w:r>
            <w:r>
              <w:rPr>
                <w:rFonts w:ascii="Arial" w:hAnsi="Arial" w:cs="Arial"/>
                <w:bCs/>
              </w:rPr>
              <w:t xml:space="preserve"> for more information.</w:t>
            </w:r>
          </w:p>
        </w:tc>
      </w:tr>
      <w:tr w:rsidR="00261562" w14:paraId="459FE4A6" w14:textId="77777777" w:rsidTr="00835FE1">
        <w:tc>
          <w:tcPr>
            <w:tcW w:w="9351" w:type="dxa"/>
            <w:tcBorders>
              <w:left w:val="nil"/>
              <w:right w:val="nil"/>
            </w:tcBorders>
          </w:tcPr>
          <w:p w14:paraId="4BCE5501" w14:textId="77777777" w:rsidR="00261562" w:rsidRPr="00261562" w:rsidRDefault="00261562" w:rsidP="00835FE1">
            <w:pPr>
              <w:spacing w:after="120"/>
              <w:rPr>
                <w:rFonts w:ascii="Arial" w:eastAsia="Times New Roman" w:hAnsi="Arial" w:cs="Arial"/>
                <w:b/>
                <w:highlight w:val="yellow"/>
              </w:rPr>
            </w:pPr>
          </w:p>
        </w:tc>
      </w:tr>
      <w:tr w:rsidR="00261562" w:rsidRPr="00451CB2" w14:paraId="3FCFAAF1" w14:textId="77777777" w:rsidTr="00835FE1">
        <w:tc>
          <w:tcPr>
            <w:tcW w:w="9351" w:type="dxa"/>
          </w:tcPr>
          <w:p w14:paraId="1DE10D4B" w14:textId="77777777" w:rsidR="00C01F80" w:rsidRDefault="00C01F80" w:rsidP="00C01F80">
            <w:pPr>
              <w:spacing w:after="120"/>
              <w:rPr>
                <w:rFonts w:ascii="Arial" w:hAnsi="Arial" w:cs="Arial"/>
              </w:rPr>
            </w:pPr>
            <w:r>
              <w:rPr>
                <w:rFonts w:ascii="Arial" w:hAnsi="Arial" w:cs="Arial"/>
                <w:b/>
                <w:bCs/>
              </w:rPr>
              <w:lastRenderedPageBreak/>
              <w:t xml:space="preserve">Case study: </w:t>
            </w:r>
            <w:r w:rsidRPr="00C01F80">
              <w:rPr>
                <w:rStyle w:val="ReferencelinkChar"/>
              </w:rPr>
              <w:t>Developing creative arts through online learning – Creation in Isolation</w:t>
            </w:r>
          </w:p>
          <w:p w14:paraId="5DC7AF44" w14:textId="77777777" w:rsidR="00C01F80" w:rsidRDefault="00C01F80" w:rsidP="00C01F80">
            <w:pPr>
              <w:spacing w:after="120"/>
              <w:rPr>
                <w:rFonts w:ascii="Arial" w:hAnsi="Arial" w:cs="Arial"/>
              </w:rPr>
            </w:pPr>
            <w:r>
              <w:rPr>
                <w:rFonts w:ascii="Arial" w:hAnsi="Arial" w:cs="Arial"/>
              </w:rPr>
              <w:t xml:space="preserve">At Adult Learning, </w:t>
            </w:r>
            <w:r w:rsidRPr="00B43100">
              <w:rPr>
                <w:rFonts w:ascii="Arial" w:hAnsi="Arial" w:cs="Arial"/>
                <w:b/>
                <w:bCs/>
              </w:rPr>
              <w:t>Norfolk County Council</w:t>
            </w:r>
            <w:r>
              <w:rPr>
                <w:rFonts w:ascii="Arial" w:hAnsi="Arial" w:cs="Arial"/>
                <w:b/>
                <w:bCs/>
              </w:rPr>
              <w:t>,</w:t>
            </w:r>
            <w:r w:rsidRPr="00B43100">
              <w:rPr>
                <w:rFonts w:ascii="Arial" w:hAnsi="Arial" w:cs="Arial"/>
              </w:rPr>
              <w:t xml:space="preserve"> </w:t>
            </w:r>
            <w:r>
              <w:rPr>
                <w:rFonts w:ascii="Arial" w:hAnsi="Arial" w:cs="Arial"/>
              </w:rPr>
              <w:t>o</w:t>
            </w:r>
            <w:r w:rsidRPr="00B43100">
              <w:rPr>
                <w:rFonts w:ascii="Arial" w:hAnsi="Arial" w:cs="Arial"/>
              </w:rPr>
              <w:t xml:space="preserve">nline creative arts </w:t>
            </w:r>
            <w:r>
              <w:rPr>
                <w:rFonts w:ascii="Arial" w:hAnsi="Arial" w:cs="Arial"/>
              </w:rPr>
              <w:t>courses</w:t>
            </w:r>
            <w:r w:rsidRPr="00B43100">
              <w:rPr>
                <w:rFonts w:ascii="Arial" w:hAnsi="Arial" w:cs="Arial"/>
              </w:rPr>
              <w:t xml:space="preserve"> span dressmaking, drawing, painting and creative writing for predominantly older learners with limited digital skills. “Creation in Isolation” course</w:t>
            </w:r>
            <w:r>
              <w:rPr>
                <w:rFonts w:ascii="Arial" w:hAnsi="Arial" w:cs="Arial"/>
              </w:rPr>
              <w:t>s</w:t>
            </w:r>
            <w:r w:rsidRPr="00B43100">
              <w:rPr>
                <w:rFonts w:ascii="Arial" w:hAnsi="Arial" w:cs="Arial"/>
              </w:rPr>
              <w:t xml:space="preserve"> focused on wellbeing for at risk and socially isolated people</w:t>
            </w:r>
            <w:r>
              <w:rPr>
                <w:rFonts w:ascii="Arial" w:hAnsi="Arial" w:cs="Arial"/>
              </w:rPr>
              <w:t xml:space="preserve">. </w:t>
            </w:r>
            <w:r w:rsidRPr="00B43100">
              <w:rPr>
                <w:rFonts w:ascii="Arial" w:hAnsi="Arial" w:cs="Arial"/>
              </w:rPr>
              <w:t xml:space="preserve"> </w:t>
            </w:r>
          </w:p>
          <w:p w14:paraId="2B364338" w14:textId="77777777" w:rsidR="00261562" w:rsidRDefault="00C01F80" w:rsidP="00C01F80">
            <w:pPr>
              <w:spacing w:after="120"/>
              <w:rPr>
                <w:rFonts w:ascii="Arial" w:hAnsi="Arial" w:cs="Arial"/>
              </w:rPr>
            </w:pPr>
            <w:r>
              <w:rPr>
                <w:rFonts w:ascii="Arial" w:hAnsi="Arial" w:cs="Arial"/>
              </w:rPr>
              <w:t>C</w:t>
            </w:r>
            <w:r w:rsidRPr="00B43100">
              <w:rPr>
                <w:rFonts w:ascii="Arial" w:hAnsi="Arial" w:cs="Arial"/>
              </w:rPr>
              <w:t>reative tasters and short courses</w:t>
            </w:r>
            <w:r>
              <w:rPr>
                <w:rFonts w:ascii="Arial" w:hAnsi="Arial" w:cs="Arial"/>
              </w:rPr>
              <w:t xml:space="preserve"> were delivered through </w:t>
            </w:r>
            <w:r w:rsidRPr="00321A84">
              <w:rPr>
                <w:rFonts w:ascii="Arial" w:hAnsi="Arial" w:cs="Arial"/>
                <w:highlight w:val="lightGray"/>
              </w:rPr>
              <w:t>Zoom</w:t>
            </w:r>
            <w:r>
              <w:rPr>
                <w:rFonts w:ascii="Arial" w:hAnsi="Arial" w:cs="Arial"/>
              </w:rPr>
              <w:t xml:space="preserve"> and </w:t>
            </w:r>
            <w:r w:rsidRPr="00D05FEA">
              <w:rPr>
                <w:rFonts w:ascii="Arial" w:hAnsi="Arial" w:cs="Arial"/>
                <w:highlight w:val="lightGray"/>
              </w:rPr>
              <w:t>Padlet</w:t>
            </w:r>
            <w:r>
              <w:rPr>
                <w:rFonts w:ascii="Arial" w:hAnsi="Arial" w:cs="Arial"/>
              </w:rPr>
              <w:t>. Tutors use</w:t>
            </w:r>
            <w:r w:rsidRPr="00B43100">
              <w:rPr>
                <w:rFonts w:ascii="Arial" w:hAnsi="Arial" w:cs="Arial"/>
              </w:rPr>
              <w:t xml:space="preserve"> learners’ home and surroundings</w:t>
            </w:r>
            <w:r>
              <w:rPr>
                <w:rFonts w:ascii="Arial" w:hAnsi="Arial" w:cs="Arial"/>
              </w:rPr>
              <w:t xml:space="preserve"> for the context of these initial learning activities</w:t>
            </w:r>
            <w:r w:rsidRPr="00B43100">
              <w:rPr>
                <w:rFonts w:ascii="Arial" w:hAnsi="Arial" w:cs="Arial"/>
              </w:rPr>
              <w:t>.</w:t>
            </w:r>
            <w:r>
              <w:rPr>
                <w:rFonts w:ascii="Arial" w:hAnsi="Arial" w:cs="Arial"/>
              </w:rPr>
              <w:t xml:space="preserve"> For example, they asked learners to use what they could see in their home or outside the window etc.</w:t>
            </w:r>
            <w:r w:rsidRPr="00B43100">
              <w:rPr>
                <w:rFonts w:ascii="Arial" w:hAnsi="Arial" w:cs="Arial"/>
              </w:rPr>
              <w:t xml:space="preserve"> </w:t>
            </w:r>
            <w:r>
              <w:rPr>
                <w:rFonts w:ascii="Arial" w:hAnsi="Arial" w:cs="Arial"/>
              </w:rPr>
              <w:t>The service is pi</w:t>
            </w:r>
            <w:r w:rsidRPr="00B43100">
              <w:rPr>
                <w:rFonts w:ascii="Arial" w:hAnsi="Arial" w:cs="Arial"/>
              </w:rPr>
              <w:t xml:space="preserve">loting creative online courses for drug and alcohol recovery and wellbeing using </w:t>
            </w:r>
            <w:r>
              <w:rPr>
                <w:rFonts w:ascii="Arial" w:hAnsi="Arial" w:cs="Arial"/>
              </w:rPr>
              <w:t>a</w:t>
            </w:r>
            <w:r w:rsidRPr="00B43100">
              <w:rPr>
                <w:rFonts w:ascii="Arial" w:hAnsi="Arial" w:cs="Arial"/>
              </w:rPr>
              <w:t xml:space="preserve">rt packs and </w:t>
            </w:r>
            <w:r w:rsidRPr="00321A84">
              <w:rPr>
                <w:rFonts w:ascii="Arial" w:hAnsi="Arial" w:cs="Arial"/>
              </w:rPr>
              <w:t>Zoom</w:t>
            </w:r>
            <w:r w:rsidRPr="00B43100">
              <w:rPr>
                <w:rFonts w:ascii="Arial" w:hAnsi="Arial" w:cs="Arial"/>
              </w:rPr>
              <w:t xml:space="preserve"> that can be accessed via a mobile.</w:t>
            </w:r>
          </w:p>
          <w:p w14:paraId="6412C9AC" w14:textId="6906318E" w:rsidR="00C01F80" w:rsidRPr="00261562" w:rsidRDefault="00C01F80" w:rsidP="00C01F80">
            <w:pPr>
              <w:spacing w:after="120"/>
              <w:rPr>
                <w:rFonts w:ascii="Arial" w:hAnsi="Arial" w:cs="Arial"/>
                <w:bCs/>
                <w:highlight w:val="yellow"/>
              </w:rPr>
            </w:pPr>
            <w:r>
              <w:rPr>
                <w:rFonts w:ascii="Arial" w:hAnsi="Arial" w:cs="Arial"/>
                <w:b/>
                <w:bCs/>
              </w:rPr>
              <w:t xml:space="preserve">See </w:t>
            </w:r>
            <w:r w:rsidRPr="004F0808">
              <w:rPr>
                <w:rFonts w:ascii="Arial" w:hAnsi="Arial" w:cs="Arial"/>
                <w:b/>
                <w:bCs/>
              </w:rPr>
              <w:t xml:space="preserve">Case study </w:t>
            </w:r>
            <w:r>
              <w:rPr>
                <w:rFonts w:ascii="Arial" w:hAnsi="Arial" w:cs="Arial"/>
                <w:b/>
                <w:bCs/>
              </w:rPr>
              <w:t>7</w:t>
            </w:r>
            <w:r w:rsidRPr="004F0808">
              <w:rPr>
                <w:rFonts w:ascii="Arial" w:hAnsi="Arial" w:cs="Arial"/>
                <w:b/>
                <w:bCs/>
              </w:rPr>
              <w:t>:</w:t>
            </w:r>
            <w:r>
              <w:rPr>
                <w:rFonts w:ascii="Arial" w:hAnsi="Arial" w:cs="Arial"/>
                <w:b/>
                <w:bCs/>
              </w:rPr>
              <w:t xml:space="preserve"> </w:t>
            </w:r>
            <w:bookmarkStart w:id="19" w:name="_Hlk54207039"/>
            <w:r w:rsidR="000A4E32" w:rsidRPr="000A4E32">
              <w:rPr>
                <w:rFonts w:ascii="Arial" w:hAnsi="Arial" w:cs="Arial"/>
                <w:bCs/>
              </w:rPr>
              <w:fldChar w:fldCharType="begin"/>
            </w:r>
            <w:r w:rsidR="000A4E32" w:rsidRPr="000A4E32">
              <w:rPr>
                <w:rFonts w:ascii="Arial" w:hAnsi="Arial" w:cs="Arial"/>
                <w:bCs/>
              </w:rPr>
              <w:instrText xml:space="preserve"> HYPERLINK "https://holex.org.uk/wp-content/uploads/2020/10/Case-Study-7-Virtual-creative-arts-delivery.docx" </w:instrText>
            </w:r>
            <w:r w:rsidR="000A4E32" w:rsidRPr="000A4E32">
              <w:rPr>
                <w:rFonts w:ascii="Arial" w:hAnsi="Arial" w:cs="Arial"/>
                <w:bCs/>
              </w:rPr>
              <w:fldChar w:fldCharType="separate"/>
            </w:r>
            <w:r w:rsidRPr="000A4E32">
              <w:rPr>
                <w:rStyle w:val="Hyperlink"/>
                <w:rFonts w:ascii="Arial" w:hAnsi="Arial" w:cs="Arial"/>
                <w:bCs/>
              </w:rPr>
              <w:t>Virtual creative arts delivery</w:t>
            </w:r>
            <w:r w:rsidR="000A4E32" w:rsidRPr="000A4E32">
              <w:rPr>
                <w:rFonts w:ascii="Arial" w:hAnsi="Arial" w:cs="Arial"/>
                <w:bCs/>
              </w:rPr>
              <w:fldChar w:fldCharType="end"/>
            </w:r>
            <w:bookmarkEnd w:id="19"/>
            <w:r w:rsidRPr="003D5EC1">
              <w:rPr>
                <w:rFonts w:ascii="Arial" w:hAnsi="Arial" w:cs="Arial"/>
                <w:bCs/>
              </w:rPr>
              <w:t xml:space="preserve"> at </w:t>
            </w:r>
            <w:r w:rsidRPr="00757C8F">
              <w:rPr>
                <w:rStyle w:val="ReferencelinkChar"/>
              </w:rPr>
              <w:t xml:space="preserve">Adult Learning, Norfolk County Council </w:t>
            </w:r>
            <w:r>
              <w:rPr>
                <w:rFonts w:ascii="Arial" w:hAnsi="Arial" w:cs="Arial"/>
                <w:bCs/>
              </w:rPr>
              <w:t xml:space="preserve">for more information. </w:t>
            </w:r>
          </w:p>
        </w:tc>
      </w:tr>
      <w:tr w:rsidR="00261562" w14:paraId="0379A7D8" w14:textId="77777777" w:rsidTr="00835FE1">
        <w:tc>
          <w:tcPr>
            <w:tcW w:w="9351" w:type="dxa"/>
            <w:tcBorders>
              <w:left w:val="nil"/>
              <w:right w:val="nil"/>
            </w:tcBorders>
          </w:tcPr>
          <w:p w14:paraId="1CDDC921" w14:textId="77777777" w:rsidR="00261562" w:rsidRPr="00261562" w:rsidRDefault="00261562" w:rsidP="00835FE1">
            <w:pPr>
              <w:spacing w:after="120"/>
              <w:rPr>
                <w:rFonts w:ascii="Arial" w:eastAsia="Times New Roman" w:hAnsi="Arial" w:cs="Arial"/>
                <w:b/>
                <w:highlight w:val="yellow"/>
              </w:rPr>
            </w:pPr>
          </w:p>
        </w:tc>
      </w:tr>
      <w:tr w:rsidR="00261562" w:rsidRPr="00451CB2" w14:paraId="78A1D73A" w14:textId="77777777" w:rsidTr="00835FE1">
        <w:tc>
          <w:tcPr>
            <w:tcW w:w="9351" w:type="dxa"/>
          </w:tcPr>
          <w:p w14:paraId="6638D4CD" w14:textId="77777777" w:rsidR="00C01F80" w:rsidRPr="00C01F80" w:rsidRDefault="00C01F80" w:rsidP="00C01F80">
            <w:pPr>
              <w:pStyle w:val="Referencelink"/>
            </w:pPr>
            <w:r w:rsidRPr="00C01F80">
              <w:t>Case study: Short pre-entry online sessions for Syrian refugees</w:t>
            </w:r>
          </w:p>
          <w:p w14:paraId="5F966080" w14:textId="1071AF41" w:rsidR="00261562" w:rsidRPr="00C01F80" w:rsidRDefault="00C01F80" w:rsidP="00C01F80">
            <w:pPr>
              <w:rPr>
                <w:rFonts w:ascii="Arial" w:hAnsi="Arial" w:cs="Arial"/>
              </w:rPr>
            </w:pPr>
            <w:r w:rsidRPr="00C01F80">
              <w:rPr>
                <w:rFonts w:ascii="Arial" w:hAnsi="Arial" w:cs="Arial"/>
              </w:rPr>
              <w:t xml:space="preserve">At </w:t>
            </w:r>
            <w:r w:rsidRPr="00C01F80">
              <w:rPr>
                <w:rStyle w:val="ReferencelinkChar"/>
              </w:rPr>
              <w:t>Norfolk County Council</w:t>
            </w:r>
            <w:r w:rsidRPr="00C01F80">
              <w:rPr>
                <w:rFonts w:ascii="Arial" w:hAnsi="Arial" w:cs="Arial"/>
              </w:rPr>
              <w:t>, the Syrian Refugee Project held short online sessions (40mins) for pre-entry learners, using loaned laptops and supplied connectivity. The tutors were supported by LSAs to run paired and one-to-one activity in breakout rooms. Simple initial joining instructions were provided with Arabic translation.</w:t>
            </w:r>
          </w:p>
          <w:p w14:paraId="745D0788" w14:textId="77777777" w:rsidR="00C01F80" w:rsidRPr="00C01F80" w:rsidRDefault="00C01F80" w:rsidP="00C01F80">
            <w:pPr>
              <w:rPr>
                <w:rFonts w:ascii="Arial" w:hAnsi="Arial" w:cs="Arial"/>
              </w:rPr>
            </w:pPr>
          </w:p>
          <w:p w14:paraId="34A6A8AD" w14:textId="51ED695D" w:rsidR="00C01F80" w:rsidRPr="00261562" w:rsidRDefault="00C01F80" w:rsidP="00C01F80">
            <w:pPr>
              <w:rPr>
                <w:highlight w:val="yellow"/>
              </w:rPr>
            </w:pPr>
            <w:r>
              <w:rPr>
                <w:rFonts w:ascii="Arial" w:hAnsi="Arial" w:cs="Arial"/>
                <w:b/>
                <w:bCs/>
              </w:rPr>
              <w:t>See C</w:t>
            </w:r>
            <w:r w:rsidRPr="00C01F80">
              <w:rPr>
                <w:rFonts w:ascii="Arial" w:hAnsi="Arial" w:cs="Arial"/>
                <w:b/>
                <w:bCs/>
              </w:rPr>
              <w:t xml:space="preserve">ase study 8: </w:t>
            </w:r>
            <w:bookmarkStart w:id="20" w:name="_Hlk54207070"/>
            <w:r w:rsidR="000A4E32" w:rsidRPr="000A4E32">
              <w:rPr>
                <w:rFonts w:ascii="Arial" w:hAnsi="Arial" w:cs="Arial"/>
                <w:bCs/>
              </w:rPr>
              <w:fldChar w:fldCharType="begin"/>
            </w:r>
            <w:r w:rsidR="000A4E32" w:rsidRPr="000A4E32">
              <w:rPr>
                <w:rFonts w:ascii="Arial" w:hAnsi="Arial" w:cs="Arial"/>
                <w:bCs/>
              </w:rPr>
              <w:instrText xml:space="preserve"> HYPERLINK "https://holex.org.uk/wp-content/uploads/2020/10/Case-Study-8-Online-delivery-entry-pre-entry-low-skilled-low-level-digital.docx" </w:instrText>
            </w:r>
            <w:r w:rsidR="000A4E32" w:rsidRPr="000A4E32">
              <w:rPr>
                <w:rFonts w:ascii="Arial" w:hAnsi="Arial" w:cs="Arial"/>
                <w:bCs/>
              </w:rPr>
              <w:fldChar w:fldCharType="separate"/>
            </w:r>
            <w:r w:rsidRPr="000A4E32">
              <w:rPr>
                <w:rStyle w:val="Hyperlink"/>
                <w:rFonts w:ascii="Arial" w:hAnsi="Arial" w:cs="Arial"/>
                <w:bCs/>
              </w:rPr>
              <w:t>Online delivery to entry and pre-entry low skilled learners with low level digital skills</w:t>
            </w:r>
            <w:r w:rsidR="000A4E32" w:rsidRPr="000A4E32">
              <w:rPr>
                <w:rFonts w:ascii="Arial" w:hAnsi="Arial" w:cs="Arial"/>
                <w:bCs/>
              </w:rPr>
              <w:fldChar w:fldCharType="end"/>
            </w:r>
            <w:r w:rsidRPr="00C01F80">
              <w:rPr>
                <w:rFonts w:ascii="Arial" w:hAnsi="Arial" w:cs="Arial"/>
                <w:b/>
              </w:rPr>
              <w:t xml:space="preserve"> </w:t>
            </w:r>
            <w:bookmarkEnd w:id="20"/>
            <w:r w:rsidRPr="00C01F80">
              <w:rPr>
                <w:rFonts w:ascii="Arial" w:hAnsi="Arial" w:cs="Arial"/>
                <w:bCs/>
              </w:rPr>
              <w:t xml:space="preserve">at </w:t>
            </w:r>
            <w:r w:rsidRPr="00757C8F">
              <w:rPr>
                <w:rStyle w:val="ReferencelinkChar"/>
              </w:rPr>
              <w:t>Adult Learning, Norfolk County Council</w:t>
            </w:r>
            <w:r w:rsidR="00757C8F">
              <w:rPr>
                <w:rStyle w:val="ReferencelinkChar"/>
              </w:rPr>
              <w:t xml:space="preserve"> </w:t>
            </w:r>
            <w:r w:rsidR="00757C8F">
              <w:rPr>
                <w:rFonts w:ascii="Arial" w:hAnsi="Arial" w:cs="Arial"/>
                <w:bCs/>
              </w:rPr>
              <w:t>for more information.</w:t>
            </w:r>
          </w:p>
        </w:tc>
      </w:tr>
      <w:tr w:rsidR="00C01F80" w14:paraId="5147BA6B" w14:textId="77777777" w:rsidTr="00835FE1">
        <w:tc>
          <w:tcPr>
            <w:tcW w:w="9351" w:type="dxa"/>
            <w:tcBorders>
              <w:left w:val="nil"/>
              <w:right w:val="nil"/>
            </w:tcBorders>
          </w:tcPr>
          <w:p w14:paraId="764F0A36" w14:textId="77777777" w:rsidR="00C01F80" w:rsidRPr="00261562" w:rsidRDefault="00C01F80" w:rsidP="00835FE1">
            <w:pPr>
              <w:spacing w:after="120"/>
              <w:rPr>
                <w:rFonts w:ascii="Arial" w:eastAsia="Times New Roman" w:hAnsi="Arial" w:cs="Arial"/>
                <w:b/>
                <w:highlight w:val="yellow"/>
              </w:rPr>
            </w:pPr>
          </w:p>
        </w:tc>
      </w:tr>
      <w:tr w:rsidR="00C01F80" w:rsidRPr="00451CB2" w14:paraId="61595002" w14:textId="77777777" w:rsidTr="00835FE1">
        <w:tc>
          <w:tcPr>
            <w:tcW w:w="9351" w:type="dxa"/>
          </w:tcPr>
          <w:p w14:paraId="3A5F4E18" w14:textId="77777777" w:rsidR="00C01F80" w:rsidRPr="00AE48B9" w:rsidRDefault="00C01F80" w:rsidP="00C01F80">
            <w:pPr>
              <w:pStyle w:val="Referencelink"/>
            </w:pPr>
            <w:r>
              <w:t xml:space="preserve">Case study: Learners using </w:t>
            </w:r>
            <w:r w:rsidRPr="00321A84">
              <w:rPr>
                <w:highlight w:val="lightGray"/>
              </w:rPr>
              <w:t>Zoom</w:t>
            </w:r>
            <w:r>
              <w:t xml:space="preserve"> and </w:t>
            </w:r>
            <w:r w:rsidRPr="003D5EC1">
              <w:rPr>
                <w:highlight w:val="lightGray"/>
              </w:rPr>
              <w:t>Canvas</w:t>
            </w:r>
            <w:r>
              <w:t>, including for their speaking and listening exams</w:t>
            </w:r>
          </w:p>
          <w:p w14:paraId="7543C1BD" w14:textId="77777777" w:rsidR="00C01F80" w:rsidRDefault="00C01F80" w:rsidP="00C01F80">
            <w:pPr>
              <w:spacing w:after="120"/>
              <w:rPr>
                <w:rFonts w:ascii="Arial" w:hAnsi="Arial" w:cs="Arial"/>
              </w:rPr>
            </w:pPr>
            <w:r>
              <w:rPr>
                <w:rFonts w:ascii="Arial" w:hAnsi="Arial" w:cs="Arial"/>
              </w:rPr>
              <w:t xml:space="preserve">At the </w:t>
            </w:r>
            <w:r>
              <w:rPr>
                <w:rFonts w:ascii="Arial" w:hAnsi="Arial" w:cs="Arial"/>
                <w:b/>
                <w:bCs/>
              </w:rPr>
              <w:t xml:space="preserve">WEA, </w:t>
            </w:r>
            <w:r w:rsidRPr="000863E0">
              <w:rPr>
                <w:rFonts w:ascii="Arial" w:hAnsi="Arial" w:cs="Arial"/>
              </w:rPr>
              <w:t>a</w:t>
            </w:r>
            <w:r w:rsidRPr="00AE48B9">
              <w:rPr>
                <w:rFonts w:ascii="Arial" w:hAnsi="Arial" w:cs="Arial"/>
              </w:rPr>
              <w:t>ccredited Entry level ESOL courses use</w:t>
            </w:r>
            <w:r>
              <w:rPr>
                <w:rFonts w:ascii="Arial" w:hAnsi="Arial" w:cs="Arial"/>
              </w:rPr>
              <w:t>d</w:t>
            </w:r>
            <w:r w:rsidRPr="00AE48B9">
              <w:rPr>
                <w:rFonts w:ascii="Arial" w:hAnsi="Arial" w:cs="Arial"/>
              </w:rPr>
              <w:t xml:space="preserve"> </w:t>
            </w:r>
            <w:r w:rsidRPr="00321A84">
              <w:rPr>
                <w:rFonts w:ascii="Arial" w:hAnsi="Arial" w:cs="Arial"/>
              </w:rPr>
              <w:t>Zoom</w:t>
            </w:r>
            <w:r w:rsidRPr="00AE48B9">
              <w:rPr>
                <w:rFonts w:ascii="Arial" w:hAnsi="Arial" w:cs="Arial"/>
              </w:rPr>
              <w:t xml:space="preserve"> and Canvas. Learners used their phones or tablets to join </w:t>
            </w:r>
            <w:r w:rsidRPr="00321A84">
              <w:rPr>
                <w:rFonts w:ascii="Arial" w:hAnsi="Arial" w:cs="Arial"/>
              </w:rPr>
              <w:t>Zoom</w:t>
            </w:r>
            <w:r w:rsidRPr="00AE48B9">
              <w:rPr>
                <w:rFonts w:ascii="Arial" w:hAnsi="Arial" w:cs="Arial"/>
              </w:rPr>
              <w:t xml:space="preserve"> for group discussions and</w:t>
            </w:r>
            <w:r>
              <w:rPr>
                <w:rFonts w:ascii="Arial" w:hAnsi="Arial" w:cs="Arial"/>
              </w:rPr>
              <w:t xml:space="preserve"> they</w:t>
            </w:r>
            <w:r w:rsidRPr="00AE48B9">
              <w:rPr>
                <w:rFonts w:ascii="Arial" w:hAnsi="Arial" w:cs="Arial"/>
              </w:rPr>
              <w:t xml:space="preserve"> shar</w:t>
            </w:r>
            <w:r>
              <w:rPr>
                <w:rFonts w:ascii="Arial" w:hAnsi="Arial" w:cs="Arial"/>
              </w:rPr>
              <w:t>ed</w:t>
            </w:r>
            <w:r w:rsidRPr="00AE48B9">
              <w:rPr>
                <w:rFonts w:ascii="Arial" w:hAnsi="Arial" w:cs="Arial"/>
              </w:rPr>
              <w:t xml:space="preserve"> </w:t>
            </w:r>
            <w:r>
              <w:rPr>
                <w:rFonts w:ascii="Arial" w:hAnsi="Arial" w:cs="Arial"/>
              </w:rPr>
              <w:t xml:space="preserve">their </w:t>
            </w:r>
            <w:r w:rsidRPr="00AE48B9">
              <w:rPr>
                <w:rFonts w:ascii="Arial" w:hAnsi="Arial" w:cs="Arial"/>
              </w:rPr>
              <w:t>screen for pictures</w:t>
            </w:r>
            <w:r>
              <w:rPr>
                <w:rFonts w:ascii="Arial" w:hAnsi="Arial" w:cs="Arial"/>
              </w:rPr>
              <w:t xml:space="preserve"> or</w:t>
            </w:r>
            <w:r w:rsidRPr="00AE48B9">
              <w:rPr>
                <w:rFonts w:ascii="Arial" w:hAnsi="Arial" w:cs="Arial"/>
              </w:rPr>
              <w:t xml:space="preserve"> photos. </w:t>
            </w:r>
          </w:p>
          <w:p w14:paraId="436C5364" w14:textId="77777777" w:rsidR="00C01F80" w:rsidRDefault="00C01F80" w:rsidP="00C01F80">
            <w:pPr>
              <w:spacing w:after="120"/>
              <w:rPr>
                <w:rFonts w:ascii="Arial" w:hAnsi="Arial" w:cs="Arial"/>
              </w:rPr>
            </w:pPr>
            <w:r>
              <w:rPr>
                <w:rFonts w:ascii="Arial" w:hAnsi="Arial" w:cs="Arial"/>
              </w:rPr>
              <w:t xml:space="preserve">ESOL </w:t>
            </w:r>
            <w:r w:rsidRPr="00AE48B9">
              <w:rPr>
                <w:rFonts w:ascii="Arial" w:hAnsi="Arial" w:cs="Arial"/>
              </w:rPr>
              <w:t xml:space="preserve">learners </w:t>
            </w:r>
            <w:r>
              <w:rPr>
                <w:rFonts w:ascii="Arial" w:hAnsi="Arial" w:cs="Arial"/>
              </w:rPr>
              <w:t xml:space="preserve">at all levels starting from </w:t>
            </w:r>
            <w:r w:rsidRPr="00AE48B9">
              <w:rPr>
                <w:rFonts w:ascii="Arial" w:hAnsi="Arial" w:cs="Arial"/>
              </w:rPr>
              <w:t xml:space="preserve">Entry 1 were able to use Canvas to complete written work and record </w:t>
            </w:r>
            <w:r>
              <w:rPr>
                <w:rFonts w:ascii="Arial" w:hAnsi="Arial" w:cs="Arial"/>
              </w:rPr>
              <w:t xml:space="preserve">their </w:t>
            </w:r>
            <w:r w:rsidRPr="00AE48B9">
              <w:rPr>
                <w:rFonts w:ascii="Arial" w:hAnsi="Arial" w:cs="Arial"/>
              </w:rPr>
              <w:t xml:space="preserve">progress. </w:t>
            </w:r>
          </w:p>
          <w:p w14:paraId="2DC7F42D" w14:textId="77777777" w:rsidR="00C01F80" w:rsidRDefault="00C01F80" w:rsidP="00C01F80">
            <w:pPr>
              <w:spacing w:after="120"/>
              <w:rPr>
                <w:rFonts w:ascii="Arial" w:hAnsi="Arial" w:cs="Arial"/>
              </w:rPr>
            </w:pPr>
            <w:r w:rsidRPr="00AE48B9">
              <w:rPr>
                <w:rFonts w:ascii="Arial" w:hAnsi="Arial" w:cs="Arial"/>
              </w:rPr>
              <w:t xml:space="preserve">Speaking and </w:t>
            </w:r>
            <w:r>
              <w:rPr>
                <w:rFonts w:ascii="Arial" w:hAnsi="Arial" w:cs="Arial"/>
              </w:rPr>
              <w:t>l</w:t>
            </w:r>
            <w:r w:rsidRPr="00AE48B9">
              <w:rPr>
                <w:rFonts w:ascii="Arial" w:hAnsi="Arial" w:cs="Arial"/>
              </w:rPr>
              <w:t>istening exams were held at all E</w:t>
            </w:r>
            <w:r>
              <w:rPr>
                <w:rFonts w:ascii="Arial" w:hAnsi="Arial" w:cs="Arial"/>
              </w:rPr>
              <w:t>ntry</w:t>
            </w:r>
            <w:r w:rsidRPr="00AE48B9">
              <w:rPr>
                <w:rFonts w:ascii="Arial" w:hAnsi="Arial" w:cs="Arial"/>
              </w:rPr>
              <w:t xml:space="preserve"> levels</w:t>
            </w:r>
            <w:r>
              <w:rPr>
                <w:rFonts w:ascii="Arial" w:hAnsi="Arial" w:cs="Arial"/>
              </w:rPr>
              <w:t xml:space="preserve"> and were </w:t>
            </w:r>
            <w:r w:rsidRPr="00AE48B9">
              <w:rPr>
                <w:rFonts w:ascii="Arial" w:hAnsi="Arial" w:cs="Arial"/>
              </w:rPr>
              <w:t xml:space="preserve">recorded via </w:t>
            </w:r>
            <w:r w:rsidRPr="00321A84">
              <w:rPr>
                <w:rFonts w:ascii="Arial" w:hAnsi="Arial" w:cs="Arial"/>
              </w:rPr>
              <w:t>Zoom</w:t>
            </w:r>
            <w:r w:rsidRPr="00AE48B9">
              <w:rPr>
                <w:rFonts w:ascii="Arial" w:hAnsi="Arial" w:cs="Arial"/>
              </w:rPr>
              <w:t xml:space="preserve">, with good </w:t>
            </w:r>
            <w:r>
              <w:rPr>
                <w:rFonts w:ascii="Arial" w:hAnsi="Arial" w:cs="Arial"/>
              </w:rPr>
              <w:t>pass rates</w:t>
            </w:r>
            <w:r w:rsidRPr="00AE48B9">
              <w:rPr>
                <w:rFonts w:ascii="Arial" w:hAnsi="Arial" w:cs="Arial"/>
              </w:rPr>
              <w:t xml:space="preserve">.  </w:t>
            </w:r>
          </w:p>
          <w:p w14:paraId="63398C4C" w14:textId="33555DA9" w:rsidR="00C01F80" w:rsidRPr="000A4E32" w:rsidRDefault="00C01F80" w:rsidP="00C01F80">
            <w:pPr>
              <w:pStyle w:val="Referencelink"/>
            </w:pPr>
            <w:r w:rsidRPr="00AE48B9">
              <w:t>Pre</w:t>
            </w:r>
            <w:r>
              <w:t>-</w:t>
            </w:r>
            <w:r w:rsidRPr="00AE48B9">
              <w:t xml:space="preserve">entry level learners successfully used </w:t>
            </w:r>
            <w:r>
              <w:t>Zoom</w:t>
            </w:r>
            <w:r w:rsidRPr="00AE48B9">
              <w:t xml:space="preserve"> via </w:t>
            </w:r>
            <w:r>
              <w:t xml:space="preserve">their </w:t>
            </w:r>
            <w:r w:rsidRPr="000A4E32">
              <w:t>phones.</w:t>
            </w:r>
          </w:p>
          <w:p w14:paraId="30485107" w14:textId="5094B813" w:rsidR="00C01F80" w:rsidRPr="00C01F80" w:rsidRDefault="00C01F80" w:rsidP="00C01F80">
            <w:pPr>
              <w:rPr>
                <w:rFonts w:ascii="Arial" w:hAnsi="Arial" w:cs="Arial"/>
              </w:rPr>
            </w:pPr>
            <w:r w:rsidRPr="000A4E32">
              <w:rPr>
                <w:rFonts w:ascii="Arial" w:hAnsi="Arial" w:cs="Arial"/>
                <w:bCs/>
              </w:rPr>
              <w:t xml:space="preserve">See </w:t>
            </w:r>
            <w:r w:rsidRPr="000A4E32">
              <w:rPr>
                <w:rStyle w:val="ReferencelinkChar"/>
              </w:rPr>
              <w:t>Case study 9</w:t>
            </w:r>
            <w:r w:rsidRPr="000A4E32">
              <w:rPr>
                <w:rFonts w:ascii="Arial" w:hAnsi="Arial" w:cs="Arial"/>
                <w:bCs/>
              </w:rPr>
              <w:t xml:space="preserve">: </w:t>
            </w:r>
            <w:bookmarkStart w:id="21" w:name="_Hlk54207168"/>
            <w:r w:rsidR="000A4E32" w:rsidRPr="000A4E32">
              <w:rPr>
                <w:rFonts w:ascii="Arial" w:hAnsi="Arial" w:cs="Arial"/>
              </w:rPr>
              <w:fldChar w:fldCharType="begin"/>
            </w:r>
            <w:r w:rsidR="000A4E32" w:rsidRPr="000A4E32">
              <w:rPr>
                <w:rFonts w:ascii="Arial" w:hAnsi="Arial" w:cs="Arial"/>
              </w:rPr>
              <w:instrText xml:space="preserve"> HYPERLINK "https://holex.org.uk/wp-content/uploads/2020/10/Case-Study-9-Using-Zoom-Canvas-with-pre-entry-entry-ESOL.docx" </w:instrText>
            </w:r>
            <w:r w:rsidR="000A4E32" w:rsidRPr="000A4E32">
              <w:rPr>
                <w:rFonts w:ascii="Arial" w:hAnsi="Arial" w:cs="Arial"/>
              </w:rPr>
              <w:fldChar w:fldCharType="separate"/>
            </w:r>
            <w:r w:rsidRPr="000A4E32">
              <w:rPr>
                <w:rStyle w:val="Hyperlink"/>
                <w:rFonts w:ascii="Arial" w:hAnsi="Arial" w:cs="Arial"/>
              </w:rPr>
              <w:t>Using Zoom and Canvas with Entry and Pre-Entry ESOL learners</w:t>
            </w:r>
            <w:r w:rsidR="000A4E32" w:rsidRPr="000A4E32">
              <w:rPr>
                <w:rFonts w:ascii="Arial" w:hAnsi="Arial" w:cs="Arial"/>
              </w:rPr>
              <w:fldChar w:fldCharType="end"/>
            </w:r>
            <w:bookmarkEnd w:id="21"/>
            <w:r w:rsidRPr="00C01F80">
              <w:rPr>
                <w:rFonts w:ascii="Arial" w:hAnsi="Arial" w:cs="Arial"/>
              </w:rPr>
              <w:t xml:space="preserve"> </w:t>
            </w:r>
            <w:r w:rsidRPr="00C01F80">
              <w:rPr>
                <w:rFonts w:ascii="Arial" w:hAnsi="Arial" w:cs="Arial"/>
                <w:bCs/>
              </w:rPr>
              <w:t xml:space="preserve">at </w:t>
            </w:r>
            <w:r w:rsidRPr="00757C8F">
              <w:rPr>
                <w:rStyle w:val="ReferencelinkChar"/>
              </w:rPr>
              <w:t>WEA</w:t>
            </w:r>
            <w:r>
              <w:rPr>
                <w:rFonts w:ascii="Arial" w:hAnsi="Arial" w:cs="Arial"/>
                <w:bCs/>
              </w:rPr>
              <w:t xml:space="preserve"> for more information. </w:t>
            </w:r>
          </w:p>
        </w:tc>
      </w:tr>
    </w:tbl>
    <w:p w14:paraId="5A530173" w14:textId="40C01684" w:rsidR="00D84419" w:rsidRPr="005B0811" w:rsidRDefault="00D84419" w:rsidP="002D1EB2">
      <w:pPr>
        <w:pStyle w:val="DigitalACEheading"/>
      </w:pPr>
      <w:bookmarkStart w:id="22" w:name="_Toc54207678"/>
      <w:r w:rsidRPr="005B0811">
        <w:t>Summary of key points</w:t>
      </w:r>
      <w:bookmarkEnd w:id="22"/>
      <w:r w:rsidRPr="005B0811">
        <w:t xml:space="preserve"> </w:t>
      </w:r>
    </w:p>
    <w:p w14:paraId="5BC7C546" w14:textId="008DA250" w:rsidR="00A407B5" w:rsidRDefault="00A407B5" w:rsidP="00952F0D">
      <w:pPr>
        <w:spacing w:after="120"/>
        <w:rPr>
          <w:rFonts w:ascii="Arial" w:hAnsi="Arial" w:cs="Arial"/>
        </w:rPr>
      </w:pPr>
      <w:r w:rsidRPr="005B0811">
        <w:rPr>
          <w:rFonts w:ascii="Arial" w:eastAsia="Times New Roman" w:hAnsi="Arial" w:cs="Arial"/>
          <w:bCs/>
        </w:rPr>
        <w:t>It can take time and lots of support for low skill</w:t>
      </w:r>
      <w:r w:rsidR="00757C8F">
        <w:rPr>
          <w:rFonts w:ascii="Arial" w:eastAsia="Times New Roman" w:hAnsi="Arial" w:cs="Arial"/>
          <w:bCs/>
        </w:rPr>
        <w:t>ed</w:t>
      </w:r>
      <w:r w:rsidRPr="005B0811">
        <w:rPr>
          <w:rFonts w:ascii="Arial" w:eastAsia="Times New Roman" w:hAnsi="Arial" w:cs="Arial"/>
          <w:bCs/>
        </w:rPr>
        <w:t xml:space="preserve"> learners to engage in online learning</w:t>
      </w:r>
      <w:r w:rsidR="008A6C40">
        <w:rPr>
          <w:rFonts w:ascii="Arial" w:eastAsia="Times New Roman" w:hAnsi="Arial" w:cs="Arial"/>
          <w:bCs/>
        </w:rPr>
        <w:t>,</w:t>
      </w:r>
      <w:r w:rsidRPr="005B0811">
        <w:rPr>
          <w:rFonts w:ascii="Arial" w:eastAsia="Times New Roman" w:hAnsi="Arial" w:cs="Arial"/>
          <w:bCs/>
        </w:rPr>
        <w:t xml:space="preserve"> but A</w:t>
      </w:r>
      <w:r w:rsidR="008A6C40">
        <w:rPr>
          <w:rFonts w:ascii="Arial" w:eastAsia="Times New Roman" w:hAnsi="Arial" w:cs="Arial"/>
          <w:bCs/>
        </w:rPr>
        <w:t>CL</w:t>
      </w:r>
      <w:r w:rsidRPr="005B0811">
        <w:rPr>
          <w:rFonts w:ascii="Arial" w:eastAsia="Times New Roman" w:hAnsi="Arial" w:cs="Arial"/>
          <w:bCs/>
        </w:rPr>
        <w:t xml:space="preserve"> providers have found ways to make it successful and rewarding for the learners. </w:t>
      </w:r>
      <w:r w:rsidRPr="005B0811">
        <w:rPr>
          <w:rFonts w:ascii="Arial" w:hAnsi="Arial" w:cs="Arial"/>
        </w:rPr>
        <w:t>It’s very empowering for learners</w:t>
      </w:r>
      <w:r w:rsidR="00E32C14">
        <w:rPr>
          <w:rFonts w:ascii="Arial" w:hAnsi="Arial" w:cs="Arial"/>
        </w:rPr>
        <w:t>.</w:t>
      </w:r>
      <w:r w:rsidRPr="005B0811">
        <w:rPr>
          <w:rFonts w:ascii="Arial" w:hAnsi="Arial" w:cs="Arial"/>
        </w:rPr>
        <w:t xml:space="preserve"> </w:t>
      </w:r>
      <w:r w:rsidR="00E32C14">
        <w:rPr>
          <w:rFonts w:ascii="Arial" w:hAnsi="Arial" w:cs="Arial"/>
        </w:rPr>
        <w:t>T</w:t>
      </w:r>
      <w:r w:rsidRPr="005B0811">
        <w:rPr>
          <w:rFonts w:ascii="Arial" w:hAnsi="Arial" w:cs="Arial"/>
        </w:rPr>
        <w:t xml:space="preserve">he first engagement in online learning can open up a new world. </w:t>
      </w:r>
    </w:p>
    <w:p w14:paraId="549895DA" w14:textId="77777777" w:rsidR="006F36AC" w:rsidRPr="005B0811" w:rsidRDefault="006F36AC" w:rsidP="00952F0D">
      <w:pPr>
        <w:spacing w:after="120"/>
        <w:rPr>
          <w:rFonts w:ascii="Arial" w:hAnsi="Arial" w:cs="Arial"/>
        </w:rPr>
      </w:pPr>
    </w:p>
    <w:p w14:paraId="342C0E70" w14:textId="49A4702D" w:rsidR="00BF1076" w:rsidRPr="005B0811" w:rsidRDefault="00BF1076" w:rsidP="00F77967">
      <w:pPr>
        <w:pStyle w:val="Referencelink"/>
      </w:pPr>
      <w:r w:rsidRPr="005B0811">
        <w:lastRenderedPageBreak/>
        <w:t xml:space="preserve">What success looks </w:t>
      </w:r>
      <w:r w:rsidR="00A407B5" w:rsidRPr="005B0811">
        <w:t>like</w:t>
      </w:r>
      <w:r w:rsidR="009550CE" w:rsidRPr="005B0811">
        <w:t>:</w:t>
      </w:r>
      <w:r w:rsidR="006B0CB7" w:rsidRPr="005B0811">
        <w:t xml:space="preserve"> </w:t>
      </w:r>
      <w:r w:rsidRPr="005B0811">
        <w:t xml:space="preserve"> </w:t>
      </w:r>
    </w:p>
    <w:p w14:paraId="16A58CDA" w14:textId="77777777" w:rsidR="0081730C" w:rsidRDefault="003352F8" w:rsidP="00B7265A">
      <w:pPr>
        <w:pStyle w:val="ListParagraph"/>
        <w:numPr>
          <w:ilvl w:val="0"/>
          <w:numId w:val="12"/>
        </w:numPr>
        <w:spacing w:after="120"/>
        <w:contextualSpacing w:val="0"/>
        <w:rPr>
          <w:rFonts w:ascii="Arial" w:eastAsia="Times New Roman" w:hAnsi="Arial" w:cs="Arial"/>
          <w:bCs/>
        </w:rPr>
      </w:pPr>
      <w:r w:rsidRPr="00F77967">
        <w:rPr>
          <w:rStyle w:val="ReferencelinkChar"/>
        </w:rPr>
        <w:t xml:space="preserve">Inclusive </w:t>
      </w:r>
      <w:r w:rsidR="006B0CB7" w:rsidRPr="00F77967">
        <w:rPr>
          <w:rStyle w:val="ReferencelinkChar"/>
        </w:rPr>
        <w:t>learning</w:t>
      </w:r>
      <w:r w:rsidR="006B0CB7" w:rsidRPr="005B0811">
        <w:rPr>
          <w:rFonts w:ascii="Arial" w:eastAsia="Times New Roman" w:hAnsi="Arial" w:cs="Arial"/>
          <w:bCs/>
        </w:rPr>
        <w:t xml:space="preserve"> </w:t>
      </w:r>
      <w:r w:rsidRPr="005B0811">
        <w:rPr>
          <w:rFonts w:ascii="Arial" w:eastAsia="Times New Roman" w:hAnsi="Arial" w:cs="Arial"/>
          <w:bCs/>
        </w:rPr>
        <w:t>with a</w:t>
      </w:r>
      <w:r w:rsidR="007F45AF" w:rsidRPr="005B0811">
        <w:rPr>
          <w:rFonts w:ascii="Arial" w:eastAsia="Times New Roman" w:hAnsi="Arial" w:cs="Arial"/>
          <w:bCs/>
        </w:rPr>
        <w:t xml:space="preserve">ll learners able to engage and feel included in online learning. </w:t>
      </w:r>
    </w:p>
    <w:p w14:paraId="389D10E7" w14:textId="6D920A64" w:rsidR="00BF1076" w:rsidRPr="005B0811" w:rsidRDefault="00BF1076" w:rsidP="00B7265A">
      <w:pPr>
        <w:pStyle w:val="ListParagraph"/>
        <w:numPr>
          <w:ilvl w:val="0"/>
          <w:numId w:val="12"/>
        </w:numPr>
        <w:spacing w:after="120"/>
        <w:contextualSpacing w:val="0"/>
        <w:rPr>
          <w:rFonts w:ascii="Arial" w:eastAsia="Times New Roman" w:hAnsi="Arial" w:cs="Arial"/>
          <w:bCs/>
        </w:rPr>
      </w:pPr>
      <w:r w:rsidRPr="00F77967">
        <w:rPr>
          <w:rStyle w:val="ReferencelinkChar"/>
        </w:rPr>
        <w:t>High levels of attendance</w:t>
      </w:r>
      <w:r w:rsidR="006B0CB7" w:rsidRPr="005B0811">
        <w:rPr>
          <w:rFonts w:ascii="Arial" w:hAnsi="Arial" w:cs="Arial"/>
        </w:rPr>
        <w:t>,</w:t>
      </w:r>
      <w:r w:rsidRPr="005B0811">
        <w:rPr>
          <w:rFonts w:ascii="Arial" w:hAnsi="Arial" w:cs="Arial"/>
        </w:rPr>
        <w:t xml:space="preserve"> engagement</w:t>
      </w:r>
      <w:r w:rsidR="007F45AF" w:rsidRPr="005B0811">
        <w:rPr>
          <w:rFonts w:ascii="Arial" w:hAnsi="Arial" w:cs="Arial"/>
        </w:rPr>
        <w:t xml:space="preserve"> and</w:t>
      </w:r>
      <w:r w:rsidR="007F45AF" w:rsidRPr="005B0811">
        <w:rPr>
          <w:rFonts w:ascii="Arial" w:eastAsia="Times New Roman" w:hAnsi="Arial" w:cs="Arial"/>
          <w:bCs/>
        </w:rPr>
        <w:t xml:space="preserve"> active participation in online sessions.</w:t>
      </w:r>
    </w:p>
    <w:p w14:paraId="7C9E2EF4" w14:textId="78D4EC99" w:rsidR="00BF1076" w:rsidRPr="005B0811" w:rsidRDefault="00BF1076" w:rsidP="00B7265A">
      <w:pPr>
        <w:pStyle w:val="ListParagraph"/>
        <w:numPr>
          <w:ilvl w:val="0"/>
          <w:numId w:val="12"/>
        </w:numPr>
        <w:spacing w:after="120"/>
        <w:contextualSpacing w:val="0"/>
        <w:rPr>
          <w:rFonts w:ascii="Arial" w:hAnsi="Arial" w:cs="Arial"/>
        </w:rPr>
      </w:pPr>
      <w:r w:rsidRPr="00F77967">
        <w:rPr>
          <w:rStyle w:val="ReferencelinkChar"/>
        </w:rPr>
        <w:t xml:space="preserve">Increased confidence </w:t>
      </w:r>
      <w:r w:rsidR="007F45AF" w:rsidRPr="00F77967">
        <w:rPr>
          <w:rStyle w:val="ReferencelinkChar"/>
        </w:rPr>
        <w:t>and self-esteem</w:t>
      </w:r>
      <w:r w:rsidR="007F45AF" w:rsidRPr="005B0811">
        <w:rPr>
          <w:rFonts w:ascii="Arial" w:hAnsi="Arial" w:cs="Arial"/>
        </w:rPr>
        <w:t xml:space="preserve"> </w:t>
      </w:r>
      <w:r w:rsidRPr="005B0811">
        <w:rPr>
          <w:rFonts w:ascii="Arial" w:hAnsi="Arial" w:cs="Arial"/>
        </w:rPr>
        <w:t>displayed by learners.</w:t>
      </w:r>
    </w:p>
    <w:p w14:paraId="5B7C39F4" w14:textId="668A4EF9" w:rsidR="00BF1076" w:rsidRPr="005B0811" w:rsidRDefault="00BF1076" w:rsidP="00B7265A">
      <w:pPr>
        <w:pStyle w:val="ListParagraph"/>
        <w:numPr>
          <w:ilvl w:val="0"/>
          <w:numId w:val="12"/>
        </w:numPr>
        <w:spacing w:after="120"/>
        <w:contextualSpacing w:val="0"/>
        <w:rPr>
          <w:rFonts w:ascii="Arial" w:hAnsi="Arial" w:cs="Arial"/>
        </w:rPr>
      </w:pPr>
      <w:r w:rsidRPr="00F77967">
        <w:rPr>
          <w:rStyle w:val="ReferencelinkChar"/>
        </w:rPr>
        <w:t>Learners requesting more</w:t>
      </w:r>
      <w:r w:rsidRPr="005B0811">
        <w:rPr>
          <w:rFonts w:ascii="Arial" w:hAnsi="Arial" w:cs="Arial"/>
        </w:rPr>
        <w:t xml:space="preserve"> online learning</w:t>
      </w:r>
      <w:r w:rsidR="00B03B63" w:rsidRPr="005B0811">
        <w:rPr>
          <w:rFonts w:ascii="Arial" w:hAnsi="Arial" w:cs="Arial"/>
        </w:rPr>
        <w:t xml:space="preserve"> and progressing</w:t>
      </w:r>
      <w:r w:rsidRPr="005B0811">
        <w:rPr>
          <w:rFonts w:ascii="Arial" w:hAnsi="Arial" w:cs="Arial"/>
        </w:rPr>
        <w:t>.</w:t>
      </w:r>
    </w:p>
    <w:p w14:paraId="47C83476" w14:textId="2157B914" w:rsidR="00BF1076" w:rsidRPr="005B0811" w:rsidRDefault="00BF1076" w:rsidP="00B7265A">
      <w:pPr>
        <w:pStyle w:val="ListParagraph"/>
        <w:numPr>
          <w:ilvl w:val="0"/>
          <w:numId w:val="12"/>
        </w:numPr>
        <w:spacing w:after="120"/>
        <w:contextualSpacing w:val="0"/>
        <w:rPr>
          <w:rFonts w:ascii="Arial" w:eastAsia="Times New Roman" w:hAnsi="Arial" w:cs="Arial"/>
          <w:bCs/>
        </w:rPr>
      </w:pPr>
      <w:r w:rsidRPr="00F77967">
        <w:rPr>
          <w:rStyle w:val="ReferencelinkChar"/>
        </w:rPr>
        <w:t>Tutors feeling more confident in their own skills</w:t>
      </w:r>
      <w:r w:rsidRPr="005B0811">
        <w:rPr>
          <w:rFonts w:ascii="Arial" w:hAnsi="Arial" w:cs="Arial"/>
        </w:rPr>
        <w:t xml:space="preserve">, </w:t>
      </w:r>
      <w:r w:rsidR="006B0CB7" w:rsidRPr="005B0811">
        <w:rPr>
          <w:rFonts w:ascii="Arial" w:hAnsi="Arial" w:cs="Arial"/>
        </w:rPr>
        <w:t>showing enthusiasm and wanting to share best practi</w:t>
      </w:r>
      <w:r w:rsidR="009550CE" w:rsidRPr="005B0811">
        <w:rPr>
          <w:rFonts w:ascii="Arial" w:hAnsi="Arial" w:cs="Arial"/>
        </w:rPr>
        <w:t>c</w:t>
      </w:r>
      <w:r w:rsidR="006B0CB7" w:rsidRPr="005B0811">
        <w:rPr>
          <w:rFonts w:ascii="Arial" w:hAnsi="Arial" w:cs="Arial"/>
        </w:rPr>
        <w:t xml:space="preserve">e and support one another. </w:t>
      </w:r>
    </w:p>
    <w:p w14:paraId="7840E7DF" w14:textId="1CDE85B9" w:rsidR="009E5F1F" w:rsidRPr="005B0811" w:rsidRDefault="00B03B63" w:rsidP="00B7265A">
      <w:pPr>
        <w:pStyle w:val="ListParagraph"/>
        <w:numPr>
          <w:ilvl w:val="0"/>
          <w:numId w:val="12"/>
        </w:numPr>
        <w:spacing w:after="120"/>
        <w:contextualSpacing w:val="0"/>
        <w:rPr>
          <w:rFonts w:ascii="Arial" w:hAnsi="Arial" w:cs="Arial"/>
        </w:rPr>
      </w:pPr>
      <w:r w:rsidRPr="00F77967">
        <w:rPr>
          <w:rStyle w:val="ReferencelinkChar"/>
        </w:rPr>
        <w:t xml:space="preserve">Tutors can </w:t>
      </w:r>
      <w:r w:rsidR="000127F6" w:rsidRPr="00F77967">
        <w:rPr>
          <w:rStyle w:val="ReferencelinkChar"/>
        </w:rPr>
        <w:t>identify and monitor that learners are making</w:t>
      </w:r>
      <w:r w:rsidR="009E5F1F" w:rsidRPr="00F77967">
        <w:rPr>
          <w:rStyle w:val="ReferencelinkChar"/>
        </w:rPr>
        <w:t xml:space="preserve"> pr</w:t>
      </w:r>
      <w:r w:rsidR="007F45AF" w:rsidRPr="00F77967">
        <w:rPr>
          <w:rStyle w:val="ReferencelinkChar"/>
        </w:rPr>
        <w:t>ogress</w:t>
      </w:r>
      <w:r w:rsidR="007F45AF" w:rsidRPr="005B0811">
        <w:rPr>
          <w:rFonts w:ascii="Arial" w:eastAsia="Times New Roman" w:hAnsi="Arial" w:cs="Arial"/>
          <w:bCs/>
        </w:rPr>
        <w:t xml:space="preserve"> in </w:t>
      </w:r>
      <w:r w:rsidR="000127F6" w:rsidRPr="005B0811">
        <w:rPr>
          <w:rFonts w:ascii="Arial" w:eastAsia="Times New Roman" w:hAnsi="Arial" w:cs="Arial"/>
          <w:bCs/>
        </w:rPr>
        <w:t>their subjects</w:t>
      </w:r>
      <w:r w:rsidR="006B0CB7" w:rsidRPr="005B0811">
        <w:rPr>
          <w:rFonts w:ascii="Arial" w:eastAsia="Times New Roman" w:hAnsi="Arial" w:cs="Arial"/>
          <w:bCs/>
        </w:rPr>
        <w:t xml:space="preserve">. Achievement rates are high. </w:t>
      </w:r>
      <w:r w:rsidR="000127F6" w:rsidRPr="005B0811">
        <w:rPr>
          <w:rFonts w:ascii="Arial" w:eastAsia="Times New Roman" w:hAnsi="Arial" w:cs="Arial"/>
          <w:bCs/>
        </w:rPr>
        <w:t xml:space="preserve"> </w:t>
      </w:r>
    </w:p>
    <w:p w14:paraId="30D61843" w14:textId="77777777" w:rsidR="00F77967" w:rsidRPr="00F77967" w:rsidRDefault="00B03B63" w:rsidP="00F77967">
      <w:pPr>
        <w:pStyle w:val="ListParagraph"/>
        <w:numPr>
          <w:ilvl w:val="0"/>
          <w:numId w:val="12"/>
        </w:numPr>
        <w:spacing w:after="120"/>
        <w:contextualSpacing w:val="0"/>
        <w:rPr>
          <w:rFonts w:ascii="Arial" w:hAnsi="Arial" w:cs="Arial"/>
        </w:rPr>
      </w:pPr>
      <w:r w:rsidRPr="00F77967">
        <w:rPr>
          <w:rStyle w:val="ReferencelinkChar"/>
        </w:rPr>
        <w:t xml:space="preserve">Learners </w:t>
      </w:r>
      <w:r w:rsidR="00A407B5" w:rsidRPr="00F77967">
        <w:rPr>
          <w:rStyle w:val="ReferencelinkChar"/>
        </w:rPr>
        <w:t xml:space="preserve">at all levels </w:t>
      </w:r>
      <w:r w:rsidRPr="00F77967">
        <w:rPr>
          <w:rStyle w:val="ReferencelinkChar"/>
        </w:rPr>
        <w:t>are sharing their skills</w:t>
      </w:r>
      <w:r w:rsidRPr="005B0811">
        <w:rPr>
          <w:rFonts w:ascii="Arial" w:eastAsia="Times New Roman" w:hAnsi="Arial" w:cs="Arial"/>
          <w:bCs/>
        </w:rPr>
        <w:t xml:space="preserve"> and supporting their peers to engage in online learning. </w:t>
      </w:r>
    </w:p>
    <w:p w14:paraId="201D6703" w14:textId="5F2BDD4F" w:rsidR="006D6E43" w:rsidRPr="00F77967" w:rsidRDefault="006B0CB7" w:rsidP="00F77967">
      <w:pPr>
        <w:pStyle w:val="ListParagraph"/>
        <w:numPr>
          <w:ilvl w:val="0"/>
          <w:numId w:val="12"/>
        </w:numPr>
        <w:spacing w:after="120"/>
        <w:contextualSpacing w:val="0"/>
        <w:rPr>
          <w:rFonts w:ascii="Arial" w:hAnsi="Arial" w:cs="Arial"/>
        </w:rPr>
      </w:pPr>
      <w:r w:rsidRPr="00F77967">
        <w:rPr>
          <w:rStyle w:val="ReferencelinkChar"/>
        </w:rPr>
        <w:t>Any problems accessing remote learning have been resolved and support is available</w:t>
      </w:r>
      <w:r w:rsidRPr="00280790">
        <w:rPr>
          <w:bCs/>
        </w:rPr>
        <w:t>.</w:t>
      </w:r>
    </w:p>
    <w:p w14:paraId="00C7D13E" w14:textId="77777777" w:rsidR="006B4E29" w:rsidRPr="009E79B8" w:rsidRDefault="006B4E29" w:rsidP="006B4E29">
      <w:pPr>
        <w:pStyle w:val="DigitalACEheading"/>
        <w:ind w:left="357" w:hanging="357"/>
        <w:jc w:val="both"/>
      </w:pPr>
      <w:bookmarkStart w:id="23" w:name="_Toc50720247"/>
      <w:bookmarkStart w:id="24" w:name="_Toc52186139"/>
      <w:bookmarkStart w:id="25" w:name="_Toc54207679"/>
      <w:r>
        <w:t xml:space="preserve">10 </w:t>
      </w:r>
      <w:r w:rsidRPr="009E79B8">
        <w:t>Tips</w:t>
      </w:r>
      <w:r>
        <w:t xml:space="preserve"> from the sector for the sector</w:t>
      </w:r>
      <w:bookmarkEnd w:id="23"/>
      <w:bookmarkEnd w:id="24"/>
      <w:bookmarkEnd w:id="25"/>
      <w:r>
        <w:t xml:space="preserve"> </w:t>
      </w:r>
    </w:p>
    <w:p w14:paraId="24CBEFA3" w14:textId="77777777" w:rsidR="00376F39" w:rsidRPr="00376F39" w:rsidRDefault="00376F39" w:rsidP="00376F39">
      <w:pPr>
        <w:spacing w:after="120"/>
        <w:rPr>
          <w:rFonts w:ascii="Arial" w:eastAsia="Times New Roman" w:hAnsi="Arial" w:cs="Arial"/>
          <w:b/>
          <w:bCs/>
        </w:rPr>
      </w:pPr>
    </w:p>
    <w:p w14:paraId="4345F9A3" w14:textId="77777777" w:rsidR="00BA58FB" w:rsidRPr="00BA58FB" w:rsidRDefault="00F34FC0" w:rsidP="00BA58FB">
      <w:pPr>
        <w:pStyle w:val="ListParagraph"/>
        <w:numPr>
          <w:ilvl w:val="0"/>
          <w:numId w:val="13"/>
        </w:numPr>
        <w:spacing w:after="120"/>
        <w:contextualSpacing w:val="0"/>
        <w:jc w:val="both"/>
        <w:rPr>
          <w:b/>
          <w:bCs/>
          <w:color w:val="2A2853"/>
        </w:rPr>
      </w:pPr>
      <w:r w:rsidRPr="00BA58FB">
        <w:rPr>
          <w:rStyle w:val="ReferencelinkChar"/>
        </w:rPr>
        <w:t>Adapt your delivery approaches to suit your learners</w:t>
      </w:r>
      <w:r w:rsidRPr="00BA58FB">
        <w:rPr>
          <w:rFonts w:ascii="Arial" w:hAnsi="Arial" w:cs="Arial"/>
          <w:b/>
          <w:bCs/>
        </w:rPr>
        <w:t>.</w:t>
      </w:r>
      <w:r w:rsidRPr="00BA58FB">
        <w:rPr>
          <w:rFonts w:ascii="Arial" w:hAnsi="Arial" w:cs="Arial"/>
        </w:rPr>
        <w:t xml:space="preserve"> </w:t>
      </w:r>
      <w:r w:rsidR="006B0CB7" w:rsidRPr="00BA58FB">
        <w:rPr>
          <w:rFonts w:ascii="Arial" w:hAnsi="Arial" w:cs="Arial"/>
        </w:rPr>
        <w:t>Be flexible in the way you deliver</w:t>
      </w:r>
      <w:r w:rsidR="004756B4" w:rsidRPr="00BA58FB">
        <w:rPr>
          <w:rFonts w:ascii="Arial" w:hAnsi="Arial" w:cs="Arial"/>
        </w:rPr>
        <w:t xml:space="preserve"> </w:t>
      </w:r>
      <w:r w:rsidR="0011447C" w:rsidRPr="00BA58FB">
        <w:rPr>
          <w:rFonts w:ascii="Arial" w:hAnsi="Arial" w:cs="Arial"/>
        </w:rPr>
        <w:t>online</w:t>
      </w:r>
      <w:r w:rsidR="006B0CB7" w:rsidRPr="00BA58FB">
        <w:rPr>
          <w:rFonts w:ascii="Arial" w:hAnsi="Arial" w:cs="Arial"/>
        </w:rPr>
        <w:t xml:space="preserve"> and </w:t>
      </w:r>
      <w:r w:rsidR="002D13A3" w:rsidRPr="00BA58FB">
        <w:rPr>
          <w:rFonts w:ascii="Arial" w:hAnsi="Arial" w:cs="Arial"/>
        </w:rPr>
        <w:t xml:space="preserve">your use of </w:t>
      </w:r>
      <w:r w:rsidR="006B0CB7" w:rsidRPr="00BA58FB">
        <w:rPr>
          <w:rFonts w:ascii="Arial" w:hAnsi="Arial" w:cs="Arial"/>
        </w:rPr>
        <w:t xml:space="preserve">technology. </w:t>
      </w:r>
    </w:p>
    <w:p w14:paraId="441FD15F" w14:textId="12351B2A" w:rsidR="00BA58FB" w:rsidRPr="00BA58FB" w:rsidRDefault="00E366C2" w:rsidP="00BA58FB">
      <w:pPr>
        <w:pStyle w:val="ListParagraph"/>
        <w:numPr>
          <w:ilvl w:val="0"/>
          <w:numId w:val="13"/>
        </w:numPr>
        <w:spacing w:after="120"/>
        <w:contextualSpacing w:val="0"/>
        <w:jc w:val="both"/>
        <w:rPr>
          <w:b/>
          <w:bCs/>
          <w:color w:val="2A2853"/>
        </w:rPr>
      </w:pPr>
      <w:r w:rsidRPr="00BA58FB">
        <w:rPr>
          <w:rStyle w:val="ReferencelinkChar"/>
        </w:rPr>
        <w:t>Make people feel comfortable and safe with online learning.</w:t>
      </w:r>
      <w:r w:rsidRPr="00BA58FB">
        <w:rPr>
          <w:rFonts w:ascii="Arial" w:hAnsi="Arial" w:cs="Arial"/>
        </w:rPr>
        <w:t xml:space="preserve"> </w:t>
      </w:r>
      <w:r w:rsidR="00A6546A" w:rsidRPr="00BA58FB">
        <w:rPr>
          <w:rFonts w:ascii="Arial" w:hAnsi="Arial" w:cs="Arial"/>
        </w:rPr>
        <w:t>Provide opportunities</w:t>
      </w:r>
      <w:r w:rsidRPr="00BA58FB">
        <w:rPr>
          <w:rFonts w:ascii="Arial" w:hAnsi="Arial" w:cs="Arial"/>
        </w:rPr>
        <w:t xml:space="preserve"> for </w:t>
      </w:r>
      <w:r w:rsidR="0092193C" w:rsidRPr="00BA58FB">
        <w:rPr>
          <w:rFonts w:ascii="Arial" w:hAnsi="Arial" w:cs="Arial"/>
        </w:rPr>
        <w:t>one-to-one</w:t>
      </w:r>
      <w:r w:rsidR="00E32C14" w:rsidRPr="00BA58FB">
        <w:rPr>
          <w:rFonts w:ascii="Arial" w:hAnsi="Arial" w:cs="Arial"/>
        </w:rPr>
        <w:t xml:space="preserve"> </w:t>
      </w:r>
      <w:r w:rsidRPr="00BA58FB">
        <w:rPr>
          <w:rFonts w:ascii="Arial" w:hAnsi="Arial" w:cs="Arial"/>
        </w:rPr>
        <w:t>discussion to reassure people.</w:t>
      </w:r>
      <w:r w:rsidR="00757C8F">
        <w:rPr>
          <w:rFonts w:ascii="Arial" w:hAnsi="Arial" w:cs="Arial"/>
        </w:rPr>
        <w:t xml:space="preserve"> </w:t>
      </w:r>
      <w:r w:rsidR="002F76A5" w:rsidRPr="00BA58FB">
        <w:rPr>
          <w:rFonts w:ascii="Arial" w:hAnsi="Arial" w:cs="Arial"/>
        </w:rPr>
        <w:t xml:space="preserve">Offer flexible and friendly </w:t>
      </w:r>
      <w:r w:rsidR="008E42A2" w:rsidRPr="00BA58FB">
        <w:rPr>
          <w:rFonts w:ascii="Arial" w:hAnsi="Arial" w:cs="Arial"/>
        </w:rPr>
        <w:t>suppor</w:t>
      </w:r>
      <w:r w:rsidR="00A407B5" w:rsidRPr="00BA58FB">
        <w:rPr>
          <w:rFonts w:ascii="Arial" w:hAnsi="Arial" w:cs="Arial"/>
        </w:rPr>
        <w:t>t to learners in different ways and</w:t>
      </w:r>
      <w:r w:rsidR="008E42A2" w:rsidRPr="00BA58FB">
        <w:rPr>
          <w:rFonts w:ascii="Arial" w:hAnsi="Arial" w:cs="Arial"/>
        </w:rPr>
        <w:t xml:space="preserve"> </w:t>
      </w:r>
      <w:r w:rsidR="00A407B5" w:rsidRPr="00BA58FB">
        <w:rPr>
          <w:rFonts w:ascii="Arial" w:hAnsi="Arial" w:cs="Arial"/>
        </w:rPr>
        <w:t>b</w:t>
      </w:r>
      <w:r w:rsidR="0074037F" w:rsidRPr="00BA58FB">
        <w:rPr>
          <w:rFonts w:ascii="Arial" w:hAnsi="Arial" w:cs="Arial"/>
        </w:rPr>
        <w:t xml:space="preserve">e clear about when support is available. </w:t>
      </w:r>
    </w:p>
    <w:p w14:paraId="4636FDEE" w14:textId="77777777" w:rsidR="00BA58FB" w:rsidRPr="00BA58FB" w:rsidRDefault="00B03B63" w:rsidP="00BA58FB">
      <w:pPr>
        <w:pStyle w:val="ListParagraph"/>
        <w:numPr>
          <w:ilvl w:val="0"/>
          <w:numId w:val="13"/>
        </w:numPr>
        <w:spacing w:after="120"/>
        <w:contextualSpacing w:val="0"/>
        <w:jc w:val="both"/>
        <w:rPr>
          <w:b/>
          <w:bCs/>
          <w:color w:val="2A2853"/>
        </w:rPr>
      </w:pPr>
      <w:r w:rsidRPr="00BA58FB">
        <w:rPr>
          <w:rStyle w:val="ReferencelinkChar"/>
        </w:rPr>
        <w:t xml:space="preserve">Offer pre-course sessions to go through essential skills of online learning.  </w:t>
      </w:r>
      <w:r w:rsidRPr="00BA58FB">
        <w:rPr>
          <w:rFonts w:ascii="Arial" w:hAnsi="Arial" w:cs="Arial"/>
        </w:rPr>
        <w:t xml:space="preserve">Provide joining information in simple language on paper, by video and by phone. </w:t>
      </w:r>
      <w:r w:rsidR="0074037F" w:rsidRPr="00BA58FB">
        <w:rPr>
          <w:rFonts w:ascii="Arial" w:hAnsi="Arial" w:cs="Arial"/>
        </w:rPr>
        <w:t xml:space="preserve">Be patient. </w:t>
      </w:r>
    </w:p>
    <w:p w14:paraId="116780C3" w14:textId="77777777" w:rsidR="00BA58FB" w:rsidRPr="00BA58FB" w:rsidRDefault="0062578A" w:rsidP="00BA58FB">
      <w:pPr>
        <w:pStyle w:val="ListParagraph"/>
        <w:numPr>
          <w:ilvl w:val="0"/>
          <w:numId w:val="13"/>
        </w:numPr>
        <w:spacing w:after="120"/>
        <w:contextualSpacing w:val="0"/>
        <w:jc w:val="both"/>
        <w:rPr>
          <w:b/>
          <w:bCs/>
          <w:color w:val="2A2853"/>
        </w:rPr>
      </w:pPr>
      <w:r w:rsidRPr="00BA58FB">
        <w:rPr>
          <w:rStyle w:val="ReferencelinkChar"/>
        </w:rPr>
        <w:t xml:space="preserve">Adapt your teaching </w:t>
      </w:r>
      <w:r w:rsidR="00A407B5" w:rsidRPr="00BA58FB">
        <w:rPr>
          <w:rStyle w:val="ReferencelinkChar"/>
        </w:rPr>
        <w:t xml:space="preserve">approaches </w:t>
      </w:r>
      <w:r w:rsidRPr="00BA58FB">
        <w:rPr>
          <w:rStyle w:val="ReferencelinkChar"/>
        </w:rPr>
        <w:t>for online</w:t>
      </w:r>
      <w:r w:rsidRPr="00BA58FB">
        <w:rPr>
          <w:rFonts w:ascii="Arial" w:hAnsi="Arial" w:cs="Arial"/>
        </w:rPr>
        <w:t xml:space="preserve"> </w:t>
      </w:r>
      <w:r w:rsidR="00A407B5" w:rsidRPr="00BA58FB">
        <w:rPr>
          <w:rFonts w:ascii="Arial" w:hAnsi="Arial" w:cs="Arial"/>
        </w:rPr>
        <w:t>–</w:t>
      </w:r>
      <w:r w:rsidR="009550CE" w:rsidRPr="00BA58FB">
        <w:rPr>
          <w:rFonts w:ascii="Arial" w:hAnsi="Arial" w:cs="Arial"/>
        </w:rPr>
        <w:t xml:space="preserve"> </w:t>
      </w:r>
      <w:r w:rsidRPr="00BA58FB">
        <w:rPr>
          <w:rFonts w:ascii="Arial" w:hAnsi="Arial" w:cs="Arial"/>
        </w:rPr>
        <w:t xml:space="preserve">length, amount of content, </w:t>
      </w:r>
      <w:r w:rsidR="00A407B5" w:rsidRPr="00BA58FB">
        <w:rPr>
          <w:rFonts w:ascii="Arial" w:hAnsi="Arial" w:cs="Arial"/>
        </w:rPr>
        <w:t xml:space="preserve">visuals, </w:t>
      </w:r>
      <w:r w:rsidRPr="00BA58FB">
        <w:rPr>
          <w:rFonts w:ascii="Arial" w:hAnsi="Arial" w:cs="Arial"/>
        </w:rPr>
        <w:t xml:space="preserve">methods of assessment. </w:t>
      </w:r>
      <w:r w:rsidR="000E270C" w:rsidRPr="00BA58FB">
        <w:rPr>
          <w:rFonts w:ascii="Arial" w:hAnsi="Arial" w:cs="Arial"/>
        </w:rPr>
        <w:t>Have clear messages so learners know what to expect and what actions to take.</w:t>
      </w:r>
    </w:p>
    <w:p w14:paraId="51F9C7D7" w14:textId="77777777" w:rsidR="00BA58FB" w:rsidRPr="00BA58FB" w:rsidRDefault="006E2F59" w:rsidP="00BA58FB">
      <w:pPr>
        <w:pStyle w:val="ListParagraph"/>
        <w:numPr>
          <w:ilvl w:val="0"/>
          <w:numId w:val="13"/>
        </w:numPr>
        <w:spacing w:after="120"/>
        <w:contextualSpacing w:val="0"/>
        <w:jc w:val="both"/>
        <w:rPr>
          <w:b/>
          <w:bCs/>
          <w:color w:val="2A2853"/>
        </w:rPr>
      </w:pPr>
      <w:r w:rsidRPr="00BA58FB">
        <w:rPr>
          <w:rStyle w:val="ReferencelinkChar"/>
        </w:rPr>
        <w:t xml:space="preserve">Create videos for both in class and additional </w:t>
      </w:r>
      <w:r w:rsidR="00A407B5" w:rsidRPr="00BA58FB">
        <w:rPr>
          <w:rStyle w:val="ReferencelinkChar"/>
        </w:rPr>
        <w:t>work</w:t>
      </w:r>
      <w:r w:rsidR="00A407B5" w:rsidRPr="00BA58FB">
        <w:rPr>
          <w:rFonts w:ascii="Arial" w:hAnsi="Arial" w:cs="Arial"/>
        </w:rPr>
        <w:t xml:space="preserve">, </w:t>
      </w:r>
      <w:r w:rsidRPr="00BA58FB">
        <w:rPr>
          <w:rFonts w:ascii="Arial" w:hAnsi="Arial" w:cs="Arial"/>
        </w:rPr>
        <w:t xml:space="preserve">including </w:t>
      </w:r>
      <w:r w:rsidR="00A407B5" w:rsidRPr="00BA58FB">
        <w:rPr>
          <w:rFonts w:ascii="Arial" w:hAnsi="Arial" w:cs="Arial"/>
        </w:rPr>
        <w:t>practical elements and demonstrations so learners can access them freely.</w:t>
      </w:r>
    </w:p>
    <w:p w14:paraId="52F2EA8E" w14:textId="77777777" w:rsidR="00BA58FB" w:rsidRPr="00BA58FB" w:rsidRDefault="00076E79" w:rsidP="00BA58FB">
      <w:pPr>
        <w:pStyle w:val="ListParagraph"/>
        <w:numPr>
          <w:ilvl w:val="0"/>
          <w:numId w:val="13"/>
        </w:numPr>
        <w:spacing w:after="120"/>
        <w:contextualSpacing w:val="0"/>
        <w:jc w:val="both"/>
        <w:rPr>
          <w:b/>
          <w:bCs/>
          <w:color w:val="2A2853"/>
        </w:rPr>
      </w:pPr>
      <w:r w:rsidRPr="00BA58FB">
        <w:rPr>
          <w:rStyle w:val="ReferencelinkChar"/>
        </w:rPr>
        <w:t xml:space="preserve">Develop </w:t>
      </w:r>
      <w:r w:rsidR="0015685D" w:rsidRPr="00BA58FB">
        <w:rPr>
          <w:rStyle w:val="ReferencelinkChar"/>
        </w:rPr>
        <w:t xml:space="preserve">ground rules </w:t>
      </w:r>
      <w:r w:rsidRPr="00BA58FB">
        <w:rPr>
          <w:rStyle w:val="ReferencelinkChar"/>
        </w:rPr>
        <w:t xml:space="preserve">and basic </w:t>
      </w:r>
      <w:r w:rsidR="006B0CB7" w:rsidRPr="00BA58FB">
        <w:rPr>
          <w:rStyle w:val="ReferencelinkChar"/>
        </w:rPr>
        <w:t>study skills</w:t>
      </w:r>
      <w:r w:rsidRPr="00BA58FB">
        <w:rPr>
          <w:rFonts w:ascii="Arial" w:hAnsi="Arial" w:cs="Arial"/>
        </w:rPr>
        <w:t xml:space="preserve"> </w:t>
      </w:r>
      <w:r w:rsidR="0015685D" w:rsidRPr="00BA58FB">
        <w:rPr>
          <w:rFonts w:ascii="Arial" w:hAnsi="Arial" w:cs="Arial"/>
        </w:rPr>
        <w:t xml:space="preserve">for on-line </w:t>
      </w:r>
      <w:r w:rsidRPr="00BA58FB">
        <w:rPr>
          <w:rFonts w:ascii="Arial" w:hAnsi="Arial" w:cs="Arial"/>
        </w:rPr>
        <w:t>learning</w:t>
      </w:r>
      <w:r w:rsidR="0074037F" w:rsidRPr="00BA58FB">
        <w:rPr>
          <w:rFonts w:ascii="Arial" w:hAnsi="Arial" w:cs="Arial"/>
        </w:rPr>
        <w:t xml:space="preserve"> to reassure learners</w:t>
      </w:r>
      <w:r w:rsidR="006B0CB7" w:rsidRPr="00BA58FB">
        <w:rPr>
          <w:rFonts w:ascii="Arial" w:hAnsi="Arial" w:cs="Arial"/>
        </w:rPr>
        <w:t>.</w:t>
      </w:r>
      <w:r w:rsidR="0074037F" w:rsidRPr="00BA58FB">
        <w:rPr>
          <w:rFonts w:ascii="Arial" w:hAnsi="Arial" w:cs="Arial"/>
        </w:rPr>
        <w:t xml:space="preserve"> </w:t>
      </w:r>
    </w:p>
    <w:p w14:paraId="38F3FE1C" w14:textId="04092975" w:rsidR="00BA58FB" w:rsidRPr="00BA58FB" w:rsidRDefault="000127F6" w:rsidP="00BA58FB">
      <w:pPr>
        <w:pStyle w:val="ListParagraph"/>
        <w:numPr>
          <w:ilvl w:val="0"/>
          <w:numId w:val="13"/>
        </w:numPr>
        <w:spacing w:after="120"/>
        <w:contextualSpacing w:val="0"/>
        <w:jc w:val="both"/>
        <w:rPr>
          <w:b/>
          <w:bCs/>
          <w:color w:val="2A2853"/>
        </w:rPr>
      </w:pPr>
      <w:r w:rsidRPr="00BA58FB">
        <w:rPr>
          <w:rStyle w:val="ReferencelinkChar"/>
        </w:rPr>
        <w:t>Develop the skills of all staff and volunteers</w:t>
      </w:r>
      <w:r w:rsidRPr="00BA58FB">
        <w:rPr>
          <w:rFonts w:ascii="Arial" w:hAnsi="Arial" w:cs="Arial"/>
        </w:rPr>
        <w:t xml:space="preserve"> and use them flexibly to support </w:t>
      </w:r>
      <w:r w:rsidR="00F34FC0" w:rsidRPr="00BA58FB">
        <w:rPr>
          <w:rFonts w:ascii="Arial" w:hAnsi="Arial" w:cs="Arial"/>
        </w:rPr>
        <w:t xml:space="preserve">learners and other </w:t>
      </w:r>
      <w:r w:rsidRPr="00BA58FB">
        <w:rPr>
          <w:rFonts w:ascii="Arial" w:hAnsi="Arial" w:cs="Arial"/>
        </w:rPr>
        <w:t>staff. You could create new volunt</w:t>
      </w:r>
      <w:r w:rsidR="00BA58FB">
        <w:rPr>
          <w:rFonts w:ascii="Arial" w:hAnsi="Arial" w:cs="Arial"/>
        </w:rPr>
        <w:t>e</w:t>
      </w:r>
      <w:r w:rsidRPr="00BA58FB">
        <w:rPr>
          <w:rFonts w:ascii="Arial" w:hAnsi="Arial" w:cs="Arial"/>
        </w:rPr>
        <w:t>er or paid roles of Digital Champions or Tech Buddies.</w:t>
      </w:r>
      <w:r w:rsidR="006B0CB7" w:rsidRPr="00BA58FB">
        <w:rPr>
          <w:rFonts w:ascii="Arial" w:hAnsi="Arial" w:cs="Arial"/>
        </w:rPr>
        <w:t xml:space="preserve"> Train </w:t>
      </w:r>
      <w:r w:rsidR="00B03B63" w:rsidRPr="00BA58FB">
        <w:rPr>
          <w:rFonts w:ascii="Arial" w:hAnsi="Arial" w:cs="Arial"/>
        </w:rPr>
        <w:t>LSAs to support online.</w:t>
      </w:r>
    </w:p>
    <w:p w14:paraId="4A041187" w14:textId="1807707A" w:rsidR="00BA58FB" w:rsidRPr="00BA58FB" w:rsidRDefault="00145228" w:rsidP="00BA58FB">
      <w:pPr>
        <w:pStyle w:val="ListParagraph"/>
        <w:numPr>
          <w:ilvl w:val="0"/>
          <w:numId w:val="13"/>
        </w:numPr>
        <w:spacing w:after="120"/>
        <w:contextualSpacing w:val="0"/>
        <w:jc w:val="both"/>
        <w:rPr>
          <w:b/>
          <w:bCs/>
          <w:color w:val="2A2853"/>
        </w:rPr>
      </w:pPr>
      <w:r w:rsidRPr="00BA58FB">
        <w:rPr>
          <w:rStyle w:val="ReferencelinkChar"/>
        </w:rPr>
        <w:t xml:space="preserve">Adapt </w:t>
      </w:r>
      <w:r w:rsidR="00C75555" w:rsidRPr="00BA58FB">
        <w:rPr>
          <w:rStyle w:val="ReferencelinkChar"/>
        </w:rPr>
        <w:t xml:space="preserve">your approaches for different </w:t>
      </w:r>
      <w:r w:rsidR="009B465F" w:rsidRPr="00BA58FB">
        <w:rPr>
          <w:rStyle w:val="ReferencelinkChar"/>
        </w:rPr>
        <w:t>learners.</w:t>
      </w:r>
      <w:r w:rsidR="008D32CD" w:rsidRPr="00BA58FB">
        <w:rPr>
          <w:rFonts w:ascii="Arial" w:hAnsi="Arial" w:cs="Arial"/>
        </w:rPr>
        <w:t xml:space="preserve"> </w:t>
      </w:r>
      <w:r w:rsidR="00152CB9" w:rsidRPr="00BA58FB">
        <w:rPr>
          <w:rFonts w:ascii="Arial" w:hAnsi="Arial" w:cs="Arial"/>
        </w:rPr>
        <w:t>R</w:t>
      </w:r>
      <w:r w:rsidR="00C205BE" w:rsidRPr="00BA58FB">
        <w:rPr>
          <w:rFonts w:ascii="Arial" w:hAnsi="Arial" w:cs="Arial"/>
        </w:rPr>
        <w:t xml:space="preserve">emove pressure on learners by </w:t>
      </w:r>
      <w:r w:rsidR="000127F6" w:rsidRPr="00BA58FB">
        <w:rPr>
          <w:rFonts w:ascii="Arial" w:hAnsi="Arial" w:cs="Arial"/>
        </w:rPr>
        <w:t>differentiat</w:t>
      </w:r>
      <w:r w:rsidR="00152CB9" w:rsidRPr="00BA58FB">
        <w:rPr>
          <w:rFonts w:ascii="Arial" w:hAnsi="Arial" w:cs="Arial"/>
        </w:rPr>
        <w:t>ing assessment</w:t>
      </w:r>
      <w:r w:rsidR="00C205BE" w:rsidRPr="00BA58FB">
        <w:rPr>
          <w:rFonts w:ascii="Arial" w:hAnsi="Arial" w:cs="Arial"/>
        </w:rPr>
        <w:t xml:space="preserve">. </w:t>
      </w:r>
      <w:r w:rsidR="008D32CD" w:rsidRPr="00BA58FB">
        <w:rPr>
          <w:rFonts w:ascii="Arial" w:hAnsi="Arial" w:cs="Arial"/>
        </w:rPr>
        <w:t>One</w:t>
      </w:r>
      <w:r w:rsidR="00757C8F">
        <w:rPr>
          <w:rFonts w:ascii="Arial" w:hAnsi="Arial" w:cs="Arial"/>
        </w:rPr>
        <w:t>-</w:t>
      </w:r>
      <w:r w:rsidR="008D32CD" w:rsidRPr="00BA58FB">
        <w:rPr>
          <w:rFonts w:ascii="Arial" w:hAnsi="Arial" w:cs="Arial"/>
        </w:rPr>
        <w:t>to</w:t>
      </w:r>
      <w:r w:rsidR="00757C8F">
        <w:rPr>
          <w:rFonts w:ascii="Arial" w:hAnsi="Arial" w:cs="Arial"/>
        </w:rPr>
        <w:t>-</w:t>
      </w:r>
      <w:r w:rsidR="008D32CD" w:rsidRPr="00BA58FB">
        <w:rPr>
          <w:rFonts w:ascii="Arial" w:hAnsi="Arial" w:cs="Arial"/>
        </w:rPr>
        <w:t>one contact, separate from taught sessions</w:t>
      </w:r>
      <w:r w:rsidR="00F34FC0" w:rsidRPr="00BA58FB">
        <w:rPr>
          <w:rFonts w:ascii="Arial" w:hAnsi="Arial" w:cs="Arial"/>
        </w:rPr>
        <w:t>,</w:t>
      </w:r>
      <w:r w:rsidR="008D32CD" w:rsidRPr="00BA58FB">
        <w:rPr>
          <w:rFonts w:ascii="Arial" w:hAnsi="Arial" w:cs="Arial"/>
        </w:rPr>
        <w:t xml:space="preserve"> helps tutors to assess need and support learners.</w:t>
      </w:r>
    </w:p>
    <w:p w14:paraId="0F91DEAA" w14:textId="2AE3F738" w:rsidR="00BA58FB" w:rsidRPr="00BA58FB" w:rsidRDefault="0015685D" w:rsidP="00BA58FB">
      <w:pPr>
        <w:pStyle w:val="ListParagraph"/>
        <w:numPr>
          <w:ilvl w:val="0"/>
          <w:numId w:val="13"/>
        </w:numPr>
        <w:spacing w:after="120"/>
        <w:contextualSpacing w:val="0"/>
        <w:jc w:val="both"/>
        <w:rPr>
          <w:b/>
          <w:bCs/>
          <w:color w:val="2A2853"/>
        </w:rPr>
      </w:pPr>
      <w:r w:rsidRPr="00BA58FB">
        <w:rPr>
          <w:rStyle w:val="ReferencelinkChar"/>
        </w:rPr>
        <w:lastRenderedPageBreak/>
        <w:t xml:space="preserve">Build in opportunities to create a community </w:t>
      </w:r>
      <w:r w:rsidR="00076E79" w:rsidRPr="00BA58FB">
        <w:rPr>
          <w:rStyle w:val="ReferencelinkChar"/>
        </w:rPr>
        <w:t>through less formal activity</w:t>
      </w:r>
      <w:r w:rsidR="00076E79" w:rsidRPr="00BA58FB">
        <w:rPr>
          <w:rFonts w:ascii="Arial" w:hAnsi="Arial" w:cs="Arial"/>
        </w:rPr>
        <w:t>, discussions, chats</w:t>
      </w:r>
      <w:r w:rsidR="00757C8F">
        <w:rPr>
          <w:rFonts w:ascii="Arial" w:hAnsi="Arial" w:cs="Arial"/>
        </w:rPr>
        <w:t xml:space="preserve"> and</w:t>
      </w:r>
      <w:r w:rsidR="00076E79" w:rsidRPr="00BA58FB">
        <w:rPr>
          <w:rFonts w:ascii="Arial" w:hAnsi="Arial" w:cs="Arial"/>
        </w:rPr>
        <w:t xml:space="preserve"> social interactions</w:t>
      </w:r>
      <w:r w:rsidR="007F45AF" w:rsidRPr="00BA58FB">
        <w:rPr>
          <w:rFonts w:ascii="Arial" w:hAnsi="Arial" w:cs="Arial"/>
        </w:rPr>
        <w:t xml:space="preserve">. </w:t>
      </w:r>
      <w:r w:rsidR="008E42A2" w:rsidRPr="00BA58FB">
        <w:rPr>
          <w:rFonts w:ascii="Arial" w:hAnsi="Arial" w:cs="Arial"/>
        </w:rPr>
        <w:t xml:space="preserve">Use social media to </w:t>
      </w:r>
      <w:r w:rsidR="00A407B5" w:rsidRPr="00BA58FB">
        <w:rPr>
          <w:rFonts w:ascii="Arial" w:hAnsi="Arial" w:cs="Arial"/>
        </w:rPr>
        <w:t>engage people</w:t>
      </w:r>
      <w:r w:rsidR="008E42A2" w:rsidRPr="00BA58FB">
        <w:rPr>
          <w:rFonts w:ascii="Arial" w:hAnsi="Arial" w:cs="Arial"/>
        </w:rPr>
        <w:t xml:space="preserve"> through fun and interesting short activities</w:t>
      </w:r>
      <w:r w:rsidR="00BA58FB">
        <w:rPr>
          <w:rFonts w:ascii="Arial" w:hAnsi="Arial" w:cs="Arial"/>
        </w:rPr>
        <w:t>.</w:t>
      </w:r>
    </w:p>
    <w:p w14:paraId="3A441806" w14:textId="38DCF438" w:rsidR="00B03B63" w:rsidRPr="00BA58FB" w:rsidRDefault="00B03B63" w:rsidP="00BA58FB">
      <w:pPr>
        <w:pStyle w:val="ListParagraph"/>
        <w:numPr>
          <w:ilvl w:val="0"/>
          <w:numId w:val="13"/>
        </w:numPr>
        <w:spacing w:after="120"/>
        <w:contextualSpacing w:val="0"/>
        <w:jc w:val="both"/>
        <w:rPr>
          <w:b/>
          <w:bCs/>
          <w:color w:val="2A2853"/>
        </w:rPr>
      </w:pPr>
      <w:r w:rsidRPr="00BA58FB">
        <w:rPr>
          <w:rStyle w:val="ReferencelinkChar"/>
        </w:rPr>
        <w:t>Don’t underestimate your learners’ potential to engage in online learning!</w:t>
      </w:r>
      <w:r w:rsidR="0074037F" w:rsidRPr="00BA58FB">
        <w:rPr>
          <w:rStyle w:val="ReferencelinkChar"/>
        </w:rPr>
        <w:t xml:space="preserve"> </w:t>
      </w:r>
      <w:r w:rsidR="0074037F" w:rsidRPr="00BA58FB">
        <w:rPr>
          <w:rFonts w:ascii="Arial" w:hAnsi="Arial" w:cs="Arial"/>
        </w:rPr>
        <w:t xml:space="preserve">Work with the positive. 'Everyone can do something; find out what that is and work from there'. </w:t>
      </w:r>
    </w:p>
    <w:p w14:paraId="0DF7193C" w14:textId="14A6D47A" w:rsidR="00E81E79" w:rsidRPr="005B0811" w:rsidRDefault="00E81E79" w:rsidP="002D1EB2">
      <w:pPr>
        <w:pStyle w:val="DigitalACEheading"/>
      </w:pPr>
      <w:bookmarkStart w:id="26" w:name="_Toc54207680"/>
      <w:r w:rsidRPr="005B0811">
        <w:t>Thanks and acknowledgements</w:t>
      </w:r>
      <w:bookmarkEnd w:id="26"/>
    </w:p>
    <w:p w14:paraId="37812FBA" w14:textId="06738561" w:rsidR="00D46E6E" w:rsidRDefault="00D46E6E" w:rsidP="00D46E6E">
      <w:pPr>
        <w:spacing w:after="120"/>
        <w:rPr>
          <w:rFonts w:ascii="Arial" w:eastAsia="Times New Roman" w:hAnsi="Arial" w:cs="Arial"/>
        </w:rPr>
      </w:pPr>
      <w:r w:rsidRPr="00D46E6E">
        <w:rPr>
          <w:rFonts w:ascii="Arial" w:eastAsia="Times New Roman" w:hAnsi="Arial" w:cs="Arial"/>
        </w:rPr>
        <w:t xml:space="preserve">This strand was led by Sarah Howarth, </w:t>
      </w:r>
      <w:r w:rsidRPr="00D46E6E">
        <w:rPr>
          <w:rFonts w:ascii="Arial" w:eastAsia="Times New Roman" w:hAnsi="Arial" w:cs="Arial"/>
          <w:lang w:eastAsia="en-GB"/>
        </w:rPr>
        <w:t xml:space="preserve">Senior Delivery Manager at </w:t>
      </w:r>
      <w:r w:rsidR="006B4E29">
        <w:rPr>
          <w:rFonts w:ascii="Arial" w:eastAsia="Times New Roman" w:hAnsi="Arial" w:cs="Arial"/>
          <w:lang w:eastAsia="en-GB"/>
        </w:rPr>
        <w:t>t</w:t>
      </w:r>
      <w:r w:rsidRPr="00D46E6E">
        <w:rPr>
          <w:rFonts w:ascii="Arial" w:eastAsia="Times New Roman" w:hAnsi="Arial" w:cs="Arial"/>
          <w:lang w:eastAsia="en-GB"/>
        </w:rPr>
        <w:t>he WEA.</w:t>
      </w:r>
      <w:r w:rsidRPr="00D46E6E">
        <w:rPr>
          <w:rFonts w:ascii="Arial" w:eastAsia="Times New Roman" w:hAnsi="Arial" w:cs="Arial"/>
          <w:b/>
          <w:bCs/>
        </w:rPr>
        <w:t xml:space="preserve">  </w:t>
      </w:r>
      <w:r w:rsidRPr="00D46E6E">
        <w:rPr>
          <w:rFonts w:ascii="Arial" w:eastAsia="Times New Roman" w:hAnsi="Arial" w:cs="Arial"/>
        </w:rPr>
        <w:t>Thanks are given to the following people from the sector who were generous with their time, thoughts and documents:</w:t>
      </w:r>
    </w:p>
    <w:tbl>
      <w:tblPr>
        <w:tblStyle w:val="TableGrid"/>
        <w:tblW w:w="950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09"/>
        <w:gridCol w:w="2557"/>
        <w:gridCol w:w="420"/>
        <w:gridCol w:w="3691"/>
      </w:tblGrid>
      <w:tr w:rsidR="006B4E29" w:rsidRPr="00CC44A6" w14:paraId="2AF1A276" w14:textId="77777777" w:rsidTr="006B4E29">
        <w:trPr>
          <w:tblHeader/>
        </w:trPr>
        <w:tc>
          <w:tcPr>
            <w:tcW w:w="2835" w:type="dxa"/>
            <w:gridSpan w:val="2"/>
          </w:tcPr>
          <w:p w14:paraId="26571CFA" w14:textId="77777777" w:rsidR="006B4E29" w:rsidRPr="008B1867" w:rsidRDefault="006B4E29" w:rsidP="003942E5">
            <w:pPr>
              <w:pStyle w:val="Referencelink"/>
            </w:pPr>
            <w:bookmarkStart w:id="27" w:name="_Hlk51864748"/>
            <w:r>
              <w:t>Name</w:t>
            </w:r>
          </w:p>
        </w:tc>
        <w:tc>
          <w:tcPr>
            <w:tcW w:w="2557" w:type="dxa"/>
          </w:tcPr>
          <w:p w14:paraId="76FF71DE" w14:textId="5AF12E78" w:rsidR="006B4E29" w:rsidRPr="008B1867" w:rsidRDefault="006B4E29" w:rsidP="003942E5">
            <w:pPr>
              <w:pStyle w:val="Referencelink"/>
            </w:pPr>
            <w:r>
              <w:t xml:space="preserve">Role </w:t>
            </w:r>
          </w:p>
        </w:tc>
        <w:tc>
          <w:tcPr>
            <w:tcW w:w="4111" w:type="dxa"/>
            <w:gridSpan w:val="2"/>
          </w:tcPr>
          <w:p w14:paraId="40C043B1" w14:textId="719090E6" w:rsidR="006B4E29" w:rsidRPr="008B1867" w:rsidRDefault="006B4E29" w:rsidP="003942E5">
            <w:pPr>
              <w:pStyle w:val="Referencelink"/>
            </w:pPr>
            <w:r>
              <w:t>Organisation</w:t>
            </w:r>
          </w:p>
        </w:tc>
      </w:tr>
      <w:bookmarkEnd w:id="27"/>
      <w:tr w:rsidR="00D46E6E" w:rsidRPr="00D46E6E" w14:paraId="3538840C" w14:textId="77777777" w:rsidTr="000C493F">
        <w:tc>
          <w:tcPr>
            <w:tcW w:w="2126" w:type="dxa"/>
          </w:tcPr>
          <w:p w14:paraId="7210C178" w14:textId="46D3F98A"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 xml:space="preserve">Amanda Olley </w:t>
            </w:r>
          </w:p>
        </w:tc>
        <w:tc>
          <w:tcPr>
            <w:tcW w:w="3686" w:type="dxa"/>
            <w:gridSpan w:val="3"/>
          </w:tcPr>
          <w:p w14:paraId="07DAFCB4" w14:textId="552611AD"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Interim Principal</w:t>
            </w:r>
          </w:p>
        </w:tc>
        <w:tc>
          <w:tcPr>
            <w:tcW w:w="3691" w:type="dxa"/>
          </w:tcPr>
          <w:p w14:paraId="771D2C46" w14:textId="601CA112"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Kingston Adult Education</w:t>
            </w:r>
          </w:p>
        </w:tc>
      </w:tr>
      <w:tr w:rsidR="00D46E6E" w:rsidRPr="00D46E6E" w14:paraId="218D5AA7" w14:textId="77777777" w:rsidTr="000C493F">
        <w:tc>
          <w:tcPr>
            <w:tcW w:w="2126" w:type="dxa"/>
          </w:tcPr>
          <w:p w14:paraId="542E9BB2" w14:textId="796482F0"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 xml:space="preserve">Andrew Clarke </w:t>
            </w:r>
          </w:p>
        </w:tc>
        <w:tc>
          <w:tcPr>
            <w:tcW w:w="3686" w:type="dxa"/>
            <w:gridSpan w:val="3"/>
          </w:tcPr>
          <w:p w14:paraId="1B17E59E" w14:textId="42065FFD"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Quality and Learning Manager</w:t>
            </w:r>
          </w:p>
        </w:tc>
        <w:tc>
          <w:tcPr>
            <w:tcW w:w="3691" w:type="dxa"/>
          </w:tcPr>
          <w:p w14:paraId="7ED08BBA" w14:textId="7322D4BC"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 xml:space="preserve">Tameside MBC </w:t>
            </w:r>
          </w:p>
        </w:tc>
      </w:tr>
      <w:tr w:rsidR="00D46E6E" w:rsidRPr="00D46E6E" w14:paraId="45121320" w14:textId="77777777" w:rsidTr="000C493F">
        <w:tc>
          <w:tcPr>
            <w:tcW w:w="2126" w:type="dxa"/>
          </w:tcPr>
          <w:p w14:paraId="46DB8AB7" w14:textId="5F3A07A8" w:rsidR="00D46E6E" w:rsidRPr="00D46E6E" w:rsidRDefault="00D46E6E" w:rsidP="00D46E6E">
            <w:pPr>
              <w:spacing w:after="120"/>
              <w:rPr>
                <w:rFonts w:ascii="Arial" w:hAnsi="Arial" w:cs="Arial"/>
                <w:highlight w:val="yellow"/>
                <w:lang w:eastAsia="en-GB"/>
              </w:rPr>
            </w:pPr>
            <w:r w:rsidRPr="00D46E6E">
              <w:rPr>
                <w:rFonts w:ascii="Arial" w:eastAsia="Times New Roman" w:hAnsi="Arial" w:cs="Arial"/>
                <w:lang w:eastAsia="en-GB"/>
              </w:rPr>
              <w:t>Amanda Cooper</w:t>
            </w:r>
          </w:p>
        </w:tc>
        <w:tc>
          <w:tcPr>
            <w:tcW w:w="3686" w:type="dxa"/>
            <w:gridSpan w:val="3"/>
          </w:tcPr>
          <w:p w14:paraId="6F656459" w14:textId="727FFF77"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Learning Coordinator ICT Qualifications</w:t>
            </w:r>
          </w:p>
        </w:tc>
        <w:tc>
          <w:tcPr>
            <w:tcW w:w="3691" w:type="dxa"/>
          </w:tcPr>
          <w:p w14:paraId="1FC78A51" w14:textId="2CD40CFA"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Adult Education in Gloucestershire</w:t>
            </w:r>
          </w:p>
        </w:tc>
      </w:tr>
      <w:tr w:rsidR="00D46E6E" w:rsidRPr="00D46E6E" w14:paraId="076BE771" w14:textId="77777777" w:rsidTr="000C493F">
        <w:tc>
          <w:tcPr>
            <w:tcW w:w="2126" w:type="dxa"/>
          </w:tcPr>
          <w:p w14:paraId="61749A53" w14:textId="24176A11"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 xml:space="preserve">Diane Cooper-Ramsden </w:t>
            </w:r>
          </w:p>
        </w:tc>
        <w:tc>
          <w:tcPr>
            <w:tcW w:w="3686" w:type="dxa"/>
            <w:gridSpan w:val="3"/>
          </w:tcPr>
          <w:p w14:paraId="51514AFA" w14:textId="68EA529F"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Skills and Qualifications Manager</w:t>
            </w:r>
          </w:p>
        </w:tc>
        <w:tc>
          <w:tcPr>
            <w:tcW w:w="3691" w:type="dxa"/>
          </w:tcPr>
          <w:p w14:paraId="36B63715" w14:textId="79DF101E"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Barnsley Adult Skills and Community Learning</w:t>
            </w:r>
          </w:p>
        </w:tc>
      </w:tr>
      <w:tr w:rsidR="00D46E6E" w:rsidRPr="00D46E6E" w14:paraId="58AC62F1" w14:textId="77777777" w:rsidTr="000C493F">
        <w:tc>
          <w:tcPr>
            <w:tcW w:w="2126" w:type="dxa"/>
          </w:tcPr>
          <w:p w14:paraId="519A801D" w14:textId="5687692F"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Garry Nicholson</w:t>
            </w:r>
          </w:p>
        </w:tc>
        <w:tc>
          <w:tcPr>
            <w:tcW w:w="3686" w:type="dxa"/>
            <w:gridSpan w:val="3"/>
          </w:tcPr>
          <w:p w14:paraId="2F31BCDE" w14:textId="26265B86"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Adult Learning and Skills Manager</w:t>
            </w:r>
          </w:p>
        </w:tc>
        <w:tc>
          <w:tcPr>
            <w:tcW w:w="3691" w:type="dxa"/>
          </w:tcPr>
          <w:p w14:paraId="22274C72" w14:textId="11589E91" w:rsidR="00D46E6E" w:rsidRPr="00D46E6E" w:rsidRDefault="00D46E6E" w:rsidP="00D46E6E">
            <w:pPr>
              <w:spacing w:after="120"/>
              <w:rPr>
                <w:rFonts w:ascii="Arial" w:hAnsi="Arial" w:cs="Arial"/>
                <w:highlight w:val="yellow"/>
                <w:lang w:val="en-US"/>
              </w:rPr>
            </w:pPr>
            <w:r w:rsidRPr="00D46E6E">
              <w:rPr>
                <w:rFonts w:ascii="Arial" w:eastAsia="Times New Roman" w:hAnsi="Arial" w:cs="Arial"/>
                <w:lang w:eastAsia="en-GB"/>
              </w:rPr>
              <w:t>Westgate Community College, Newcastle City Learning</w:t>
            </w:r>
          </w:p>
        </w:tc>
      </w:tr>
      <w:tr w:rsidR="00D46E6E" w:rsidRPr="00D46E6E" w14:paraId="23D4893F" w14:textId="77777777" w:rsidTr="000C493F">
        <w:tc>
          <w:tcPr>
            <w:tcW w:w="2126" w:type="dxa"/>
          </w:tcPr>
          <w:p w14:paraId="685C93DC" w14:textId="27048BD9" w:rsidR="00D46E6E" w:rsidRPr="00D46E6E" w:rsidRDefault="00D46E6E" w:rsidP="00D46E6E">
            <w:pPr>
              <w:pStyle w:val="xmsonormal"/>
              <w:spacing w:after="120"/>
              <w:rPr>
                <w:rFonts w:ascii="Arial" w:hAnsi="Arial" w:cs="Arial"/>
                <w:color w:val="000000"/>
                <w:sz w:val="24"/>
                <w:szCs w:val="24"/>
                <w:highlight w:val="yellow"/>
              </w:rPr>
            </w:pPr>
            <w:r w:rsidRPr="00D46E6E">
              <w:rPr>
                <w:rFonts w:ascii="Arial" w:eastAsia="Times New Roman" w:hAnsi="Arial" w:cs="Arial"/>
                <w:sz w:val="24"/>
                <w:szCs w:val="24"/>
              </w:rPr>
              <w:t>Harris, Will</w:t>
            </w:r>
          </w:p>
        </w:tc>
        <w:tc>
          <w:tcPr>
            <w:tcW w:w="3686" w:type="dxa"/>
            <w:gridSpan w:val="3"/>
          </w:tcPr>
          <w:p w14:paraId="42A156BB" w14:textId="652B2AAB" w:rsidR="00D46E6E" w:rsidRPr="00D46E6E" w:rsidRDefault="00D46E6E" w:rsidP="00D46E6E">
            <w:pPr>
              <w:spacing w:before="10" w:after="120"/>
              <w:rPr>
                <w:rFonts w:ascii="Arial" w:hAnsi="Arial" w:cs="Arial"/>
                <w:color w:val="000000"/>
                <w:highlight w:val="yellow"/>
                <w:lang w:eastAsia="en-GB"/>
              </w:rPr>
            </w:pPr>
            <w:r w:rsidRPr="00D46E6E">
              <w:rPr>
                <w:rFonts w:ascii="Arial" w:eastAsia="Times New Roman" w:hAnsi="Arial" w:cs="Arial"/>
                <w:lang w:eastAsia="en-GB"/>
              </w:rPr>
              <w:t>Acting ICT Curriculum Manager</w:t>
            </w:r>
          </w:p>
        </w:tc>
        <w:tc>
          <w:tcPr>
            <w:tcW w:w="3691" w:type="dxa"/>
          </w:tcPr>
          <w:p w14:paraId="42892EC8" w14:textId="53BF3EBE" w:rsidR="00D46E6E" w:rsidRPr="00D46E6E" w:rsidRDefault="005F6A51" w:rsidP="00D46E6E">
            <w:pPr>
              <w:spacing w:before="10" w:after="120"/>
              <w:rPr>
                <w:rFonts w:ascii="Arial" w:hAnsi="Arial" w:cs="Arial"/>
                <w:color w:val="000000"/>
                <w:highlight w:val="yellow"/>
                <w:lang w:eastAsia="en-GB"/>
              </w:rPr>
            </w:pPr>
            <w:hyperlink r:id="rId29" w:history="1">
              <w:r w:rsidR="00D46E6E" w:rsidRPr="00D46E6E">
                <w:rPr>
                  <w:rFonts w:ascii="Arial" w:eastAsia="Times New Roman" w:hAnsi="Arial" w:cs="Arial"/>
                  <w:lang w:eastAsia="en-GB"/>
                </w:rPr>
                <w:t>York Learning</w:t>
              </w:r>
            </w:hyperlink>
            <w:r w:rsidR="00D46E6E" w:rsidRPr="00D46E6E">
              <w:rPr>
                <w:rFonts w:ascii="Arial" w:eastAsia="Times New Roman" w:hAnsi="Arial" w:cs="Arial"/>
                <w:lang w:eastAsia="en-GB"/>
              </w:rPr>
              <w:t xml:space="preserve"> </w:t>
            </w:r>
          </w:p>
        </w:tc>
      </w:tr>
      <w:tr w:rsidR="00D46E6E" w:rsidRPr="00D46E6E" w14:paraId="5D6B4112" w14:textId="77777777" w:rsidTr="000C493F">
        <w:tc>
          <w:tcPr>
            <w:tcW w:w="2126" w:type="dxa"/>
          </w:tcPr>
          <w:p w14:paraId="2BA20084" w14:textId="4F3EE879" w:rsidR="00D46E6E" w:rsidRPr="00D46E6E" w:rsidRDefault="00D46E6E" w:rsidP="00D46E6E">
            <w:pPr>
              <w:pStyle w:val="xmsonormal"/>
              <w:spacing w:after="120"/>
              <w:rPr>
                <w:rFonts w:ascii="Arial" w:hAnsi="Arial" w:cs="Arial"/>
                <w:color w:val="000000"/>
                <w:sz w:val="24"/>
                <w:szCs w:val="24"/>
                <w:highlight w:val="yellow"/>
              </w:rPr>
            </w:pPr>
            <w:r w:rsidRPr="00D46E6E">
              <w:rPr>
                <w:rFonts w:ascii="Arial" w:eastAsia="Times New Roman" w:hAnsi="Arial" w:cs="Arial"/>
                <w:sz w:val="24"/>
                <w:szCs w:val="24"/>
              </w:rPr>
              <w:t xml:space="preserve">Heather Simms </w:t>
            </w:r>
          </w:p>
        </w:tc>
        <w:tc>
          <w:tcPr>
            <w:tcW w:w="3686" w:type="dxa"/>
            <w:gridSpan w:val="3"/>
          </w:tcPr>
          <w:p w14:paraId="00FA9E80" w14:textId="52C79ED9" w:rsidR="00D46E6E" w:rsidRPr="00D46E6E" w:rsidRDefault="00D46E6E" w:rsidP="00D46E6E">
            <w:pPr>
              <w:spacing w:before="10" w:after="120"/>
              <w:rPr>
                <w:rFonts w:ascii="Arial" w:hAnsi="Arial" w:cs="Arial"/>
                <w:color w:val="000000"/>
                <w:highlight w:val="yellow"/>
                <w:lang w:eastAsia="en-GB"/>
              </w:rPr>
            </w:pPr>
            <w:r w:rsidRPr="00D46E6E">
              <w:rPr>
                <w:rFonts w:ascii="Arial" w:eastAsia="Times New Roman" w:hAnsi="Arial" w:cs="Arial"/>
                <w:lang w:eastAsia="en-GB"/>
              </w:rPr>
              <w:t>English Tutor/ Quality Coordinator </w:t>
            </w:r>
          </w:p>
        </w:tc>
        <w:tc>
          <w:tcPr>
            <w:tcW w:w="3691" w:type="dxa"/>
          </w:tcPr>
          <w:p w14:paraId="299F401C" w14:textId="75BA9A61" w:rsidR="00D46E6E" w:rsidRPr="00D46E6E" w:rsidRDefault="00D46E6E" w:rsidP="00D46E6E">
            <w:pPr>
              <w:spacing w:before="10" w:after="120"/>
              <w:rPr>
                <w:rFonts w:ascii="Arial" w:hAnsi="Arial" w:cs="Arial"/>
                <w:color w:val="000000"/>
                <w:highlight w:val="yellow"/>
                <w:lang w:eastAsia="en-GB"/>
              </w:rPr>
            </w:pPr>
            <w:r w:rsidRPr="00D46E6E">
              <w:rPr>
                <w:rFonts w:ascii="Arial" w:eastAsia="Times New Roman" w:hAnsi="Arial" w:cs="Arial"/>
                <w:lang w:eastAsia="en-GB"/>
              </w:rPr>
              <w:t>Bucks Adult Learning</w:t>
            </w:r>
          </w:p>
        </w:tc>
      </w:tr>
      <w:tr w:rsidR="00D46E6E" w:rsidRPr="00D46E6E" w14:paraId="15CC6032" w14:textId="77777777" w:rsidTr="000C493F">
        <w:tc>
          <w:tcPr>
            <w:tcW w:w="2126" w:type="dxa"/>
          </w:tcPr>
          <w:p w14:paraId="76AC3F24" w14:textId="2289FCBB" w:rsidR="00D46E6E" w:rsidRPr="00D46E6E" w:rsidRDefault="00D46E6E" w:rsidP="00D46E6E">
            <w:pPr>
              <w:pStyle w:val="xmsonormal"/>
              <w:spacing w:after="120"/>
              <w:rPr>
                <w:rFonts w:ascii="Arial" w:hAnsi="Arial" w:cs="Arial"/>
                <w:color w:val="000000"/>
                <w:sz w:val="24"/>
                <w:szCs w:val="24"/>
                <w:highlight w:val="yellow"/>
                <w:lang w:val="en-US"/>
              </w:rPr>
            </w:pPr>
            <w:r w:rsidRPr="00D46E6E">
              <w:rPr>
                <w:rFonts w:ascii="Arial" w:eastAsia="Times New Roman" w:hAnsi="Arial" w:cs="Arial"/>
                <w:sz w:val="24"/>
                <w:szCs w:val="24"/>
              </w:rPr>
              <w:t>Isobel Thomas</w:t>
            </w:r>
          </w:p>
        </w:tc>
        <w:tc>
          <w:tcPr>
            <w:tcW w:w="3686" w:type="dxa"/>
            <w:gridSpan w:val="3"/>
          </w:tcPr>
          <w:p w14:paraId="48FF4A4E" w14:textId="0AFF026D" w:rsidR="00D46E6E" w:rsidRPr="00D46E6E" w:rsidRDefault="00D46E6E" w:rsidP="00D46E6E">
            <w:pPr>
              <w:spacing w:before="10" w:after="120"/>
              <w:rPr>
                <w:rFonts w:ascii="Arial" w:hAnsi="Arial" w:cs="Arial"/>
                <w:color w:val="000000"/>
                <w:highlight w:val="yellow"/>
                <w:lang w:val="en-US"/>
              </w:rPr>
            </w:pPr>
            <w:r w:rsidRPr="00D46E6E">
              <w:rPr>
                <w:rFonts w:ascii="Arial" w:eastAsia="Times New Roman" w:hAnsi="Arial" w:cs="Arial"/>
                <w:lang w:eastAsia="en-GB"/>
              </w:rPr>
              <w:t>Digital Social Inclusion Manager</w:t>
            </w:r>
          </w:p>
        </w:tc>
        <w:tc>
          <w:tcPr>
            <w:tcW w:w="3691" w:type="dxa"/>
          </w:tcPr>
          <w:p w14:paraId="04D2607D" w14:textId="279EED58" w:rsidR="00D46E6E" w:rsidRPr="00D46E6E" w:rsidRDefault="00D46E6E" w:rsidP="00D46E6E">
            <w:pPr>
              <w:spacing w:before="10" w:after="120"/>
              <w:rPr>
                <w:rFonts w:ascii="Arial" w:hAnsi="Arial" w:cs="Arial"/>
                <w:color w:val="000000"/>
                <w:highlight w:val="yellow"/>
                <w:lang w:val="en-US"/>
              </w:rPr>
            </w:pPr>
            <w:r w:rsidRPr="00D46E6E">
              <w:rPr>
                <w:rFonts w:ascii="Arial" w:eastAsia="Times New Roman" w:hAnsi="Arial" w:cs="Arial"/>
                <w:lang w:eastAsia="en-GB"/>
              </w:rPr>
              <w:t>Good Things Foundation</w:t>
            </w:r>
          </w:p>
        </w:tc>
      </w:tr>
      <w:tr w:rsidR="00D46E6E" w:rsidRPr="00D46E6E" w14:paraId="30E06143" w14:textId="77777777" w:rsidTr="000C493F">
        <w:tc>
          <w:tcPr>
            <w:tcW w:w="2126" w:type="dxa"/>
          </w:tcPr>
          <w:p w14:paraId="5C932E43" w14:textId="135F4065" w:rsidR="00D46E6E" w:rsidRPr="00D46E6E" w:rsidRDefault="00D46E6E" w:rsidP="00D46E6E">
            <w:pPr>
              <w:spacing w:before="10" w:after="120"/>
              <w:rPr>
                <w:rFonts w:ascii="Arial" w:hAnsi="Arial" w:cs="Arial"/>
                <w:color w:val="000000"/>
                <w:highlight w:val="yellow"/>
              </w:rPr>
            </w:pPr>
            <w:r w:rsidRPr="00D46E6E">
              <w:rPr>
                <w:rFonts w:ascii="Arial" w:eastAsia="Times New Roman" w:hAnsi="Arial" w:cs="Arial"/>
                <w:lang w:eastAsia="en-GB"/>
              </w:rPr>
              <w:t xml:space="preserve">James Bruton </w:t>
            </w:r>
          </w:p>
        </w:tc>
        <w:tc>
          <w:tcPr>
            <w:tcW w:w="3686" w:type="dxa"/>
            <w:gridSpan w:val="3"/>
          </w:tcPr>
          <w:p w14:paraId="1562A0DA" w14:textId="5D4B094F" w:rsidR="00D46E6E" w:rsidRPr="00D46E6E" w:rsidRDefault="00D46E6E" w:rsidP="00D46E6E">
            <w:pPr>
              <w:spacing w:before="10" w:after="120"/>
              <w:rPr>
                <w:rFonts w:ascii="Arial" w:hAnsi="Arial" w:cs="Arial"/>
                <w:color w:val="000000"/>
                <w:highlight w:val="yellow"/>
              </w:rPr>
            </w:pPr>
            <w:r w:rsidRPr="00D46E6E">
              <w:rPr>
                <w:rFonts w:ascii="Arial" w:eastAsia="Times New Roman" w:hAnsi="Arial" w:cs="Arial"/>
                <w:lang w:eastAsia="en-GB"/>
              </w:rPr>
              <w:t>Team Leader Digital Learning</w:t>
            </w:r>
          </w:p>
        </w:tc>
        <w:tc>
          <w:tcPr>
            <w:tcW w:w="3691" w:type="dxa"/>
          </w:tcPr>
          <w:p w14:paraId="03C17CE0" w14:textId="7D82D5DD" w:rsidR="00D46E6E" w:rsidRPr="00D46E6E" w:rsidRDefault="005F6A51" w:rsidP="00D46E6E">
            <w:pPr>
              <w:spacing w:before="10" w:after="120"/>
              <w:rPr>
                <w:rFonts w:ascii="Arial" w:hAnsi="Arial" w:cs="Arial"/>
                <w:color w:val="000000"/>
                <w:highlight w:val="yellow"/>
              </w:rPr>
            </w:pPr>
            <w:hyperlink r:id="rId30" w:history="1">
              <w:r w:rsidR="00D46E6E" w:rsidRPr="00D46E6E">
                <w:rPr>
                  <w:rFonts w:ascii="Arial" w:eastAsia="Times New Roman" w:hAnsi="Arial" w:cs="Arial"/>
                  <w:lang w:eastAsia="en-GB"/>
                </w:rPr>
                <w:t>Community Learning West</w:t>
              </w:r>
            </w:hyperlink>
          </w:p>
        </w:tc>
      </w:tr>
      <w:tr w:rsidR="00D46E6E" w:rsidRPr="00D46E6E" w14:paraId="6BD6447B" w14:textId="77777777" w:rsidTr="000C493F">
        <w:tc>
          <w:tcPr>
            <w:tcW w:w="2126" w:type="dxa"/>
          </w:tcPr>
          <w:p w14:paraId="2B00108C" w14:textId="632BDAB0" w:rsidR="00D46E6E" w:rsidRPr="00D46E6E" w:rsidRDefault="00D46E6E" w:rsidP="00D46E6E">
            <w:pPr>
              <w:spacing w:before="10" w:after="120"/>
              <w:rPr>
                <w:rFonts w:ascii="Arial" w:hAnsi="Arial" w:cs="Arial"/>
                <w:color w:val="000000"/>
                <w:highlight w:val="yellow"/>
              </w:rPr>
            </w:pPr>
            <w:r w:rsidRPr="00D46E6E">
              <w:rPr>
                <w:rFonts w:ascii="Arial" w:eastAsia="Times New Roman" w:hAnsi="Arial" w:cs="Arial"/>
                <w:lang w:eastAsia="en-GB"/>
              </w:rPr>
              <w:t>Joseph Burns</w:t>
            </w:r>
          </w:p>
        </w:tc>
        <w:tc>
          <w:tcPr>
            <w:tcW w:w="3686" w:type="dxa"/>
            <w:gridSpan w:val="3"/>
          </w:tcPr>
          <w:p w14:paraId="3C879018" w14:textId="3031CC98" w:rsidR="00D46E6E" w:rsidRPr="00D46E6E" w:rsidRDefault="00D46E6E" w:rsidP="00D46E6E">
            <w:pPr>
              <w:spacing w:before="10" w:after="120"/>
              <w:rPr>
                <w:rFonts w:ascii="Arial" w:hAnsi="Arial" w:cs="Arial"/>
                <w:color w:val="000000"/>
                <w:highlight w:val="yellow"/>
              </w:rPr>
            </w:pPr>
            <w:r w:rsidRPr="00D46E6E">
              <w:rPr>
                <w:rFonts w:ascii="Arial" w:eastAsia="Times New Roman" w:hAnsi="Arial" w:cs="Arial"/>
                <w:lang w:eastAsia="en-GB"/>
              </w:rPr>
              <w:t>Lead Tutor Functional Skills</w:t>
            </w:r>
          </w:p>
        </w:tc>
        <w:tc>
          <w:tcPr>
            <w:tcW w:w="3691" w:type="dxa"/>
          </w:tcPr>
          <w:p w14:paraId="37AFBC44" w14:textId="0C2F0192"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Stockton Borough Council Learning and Skills Service</w:t>
            </w:r>
          </w:p>
        </w:tc>
      </w:tr>
      <w:tr w:rsidR="00D46E6E" w:rsidRPr="00D46E6E" w14:paraId="36DE8D24" w14:textId="77777777" w:rsidTr="000C493F">
        <w:tc>
          <w:tcPr>
            <w:tcW w:w="2126" w:type="dxa"/>
          </w:tcPr>
          <w:p w14:paraId="160E2357" w14:textId="025BE801"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Leanne Chandler</w:t>
            </w:r>
          </w:p>
        </w:tc>
        <w:tc>
          <w:tcPr>
            <w:tcW w:w="3686" w:type="dxa"/>
            <w:gridSpan w:val="3"/>
          </w:tcPr>
          <w:p w14:paraId="376E6F70" w14:textId="6CB77885" w:rsidR="00D46E6E" w:rsidRPr="00D46E6E" w:rsidRDefault="00D46E6E" w:rsidP="00D46E6E">
            <w:pPr>
              <w:spacing w:before="10" w:after="120"/>
              <w:rPr>
                <w:rFonts w:ascii="Arial" w:hAnsi="Arial" w:cs="Arial"/>
                <w:color w:val="000000"/>
              </w:rPr>
            </w:pPr>
            <w:r w:rsidRPr="00D46E6E">
              <w:rPr>
                <w:rFonts w:ascii="Arial" w:eastAsia="Times New Roman" w:hAnsi="Arial" w:cs="Arial"/>
                <w:color w:val="000000"/>
                <w:lang w:eastAsia="en-GB"/>
              </w:rPr>
              <w:t xml:space="preserve">Skills for Life Programme Manager  </w:t>
            </w:r>
          </w:p>
        </w:tc>
        <w:tc>
          <w:tcPr>
            <w:tcW w:w="3691" w:type="dxa"/>
          </w:tcPr>
          <w:p w14:paraId="22B5E352" w14:textId="239A558E"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 xml:space="preserve">Idea Store Learning, London Borough of Tower Hamlets </w:t>
            </w:r>
          </w:p>
        </w:tc>
      </w:tr>
      <w:tr w:rsidR="00D46E6E" w:rsidRPr="00D46E6E" w14:paraId="0FCFE4B9" w14:textId="77777777" w:rsidTr="000C493F">
        <w:tc>
          <w:tcPr>
            <w:tcW w:w="2126" w:type="dxa"/>
          </w:tcPr>
          <w:p w14:paraId="12D97B71" w14:textId="72D0DEA5"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Mark Townsend</w:t>
            </w:r>
          </w:p>
        </w:tc>
        <w:tc>
          <w:tcPr>
            <w:tcW w:w="3686" w:type="dxa"/>
            <w:gridSpan w:val="3"/>
          </w:tcPr>
          <w:p w14:paraId="3C615DF7" w14:textId="51FA4F06"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 xml:space="preserve">Area Manager </w:t>
            </w:r>
          </w:p>
        </w:tc>
        <w:tc>
          <w:tcPr>
            <w:tcW w:w="3691" w:type="dxa"/>
          </w:tcPr>
          <w:p w14:paraId="7E5EA43E" w14:textId="0AB66AC8"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Newham Adult Learning Service LBN</w:t>
            </w:r>
          </w:p>
        </w:tc>
      </w:tr>
      <w:tr w:rsidR="00D46E6E" w:rsidRPr="00D46E6E" w14:paraId="65759858" w14:textId="77777777" w:rsidTr="000C493F">
        <w:tc>
          <w:tcPr>
            <w:tcW w:w="2126" w:type="dxa"/>
          </w:tcPr>
          <w:p w14:paraId="35864CF9" w14:textId="132B26B8"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Nicky Reed</w:t>
            </w:r>
          </w:p>
        </w:tc>
        <w:tc>
          <w:tcPr>
            <w:tcW w:w="3686" w:type="dxa"/>
            <w:gridSpan w:val="3"/>
          </w:tcPr>
          <w:p w14:paraId="7C43B609" w14:textId="47668E6D"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Adult Learning Manager</w:t>
            </w:r>
          </w:p>
        </w:tc>
        <w:tc>
          <w:tcPr>
            <w:tcW w:w="3691" w:type="dxa"/>
          </w:tcPr>
          <w:p w14:paraId="4CAB5F58" w14:textId="33EDEC65"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Inspire Culture, Nottinghamshire</w:t>
            </w:r>
          </w:p>
        </w:tc>
      </w:tr>
      <w:tr w:rsidR="00D46E6E" w:rsidRPr="00D46E6E" w14:paraId="1B145837" w14:textId="77777777" w:rsidTr="000C493F">
        <w:tc>
          <w:tcPr>
            <w:tcW w:w="2126" w:type="dxa"/>
          </w:tcPr>
          <w:p w14:paraId="11670A98" w14:textId="4992AE57"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 xml:space="preserve">Sara McCann </w:t>
            </w:r>
          </w:p>
        </w:tc>
        <w:tc>
          <w:tcPr>
            <w:tcW w:w="3686" w:type="dxa"/>
            <w:gridSpan w:val="3"/>
          </w:tcPr>
          <w:p w14:paraId="390E2277" w14:textId="1B371CAB"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Curriculum and Quality Manager</w:t>
            </w:r>
          </w:p>
        </w:tc>
        <w:tc>
          <w:tcPr>
            <w:tcW w:w="3691" w:type="dxa"/>
          </w:tcPr>
          <w:p w14:paraId="6E4D0060" w14:textId="2C539687"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Newham Adult Learning Service LBN</w:t>
            </w:r>
          </w:p>
        </w:tc>
      </w:tr>
      <w:tr w:rsidR="00D46E6E" w:rsidRPr="00D46E6E" w14:paraId="00C9165A" w14:textId="77777777" w:rsidTr="000C493F">
        <w:tc>
          <w:tcPr>
            <w:tcW w:w="2126" w:type="dxa"/>
          </w:tcPr>
          <w:p w14:paraId="01DAA1AD" w14:textId="1DC27AAF"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Val Gilchrist</w:t>
            </w:r>
          </w:p>
        </w:tc>
        <w:tc>
          <w:tcPr>
            <w:tcW w:w="3686" w:type="dxa"/>
            <w:gridSpan w:val="3"/>
          </w:tcPr>
          <w:p w14:paraId="3B79093E" w14:textId="48E9438C"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 xml:space="preserve">Curriculum Manager for Employability, Neighbourhood Learning &amp; Digital Skills </w:t>
            </w:r>
          </w:p>
        </w:tc>
        <w:tc>
          <w:tcPr>
            <w:tcW w:w="3691" w:type="dxa"/>
          </w:tcPr>
          <w:p w14:paraId="2D646D7D" w14:textId="37D11FA3" w:rsidR="00D46E6E" w:rsidRPr="00D46E6E" w:rsidRDefault="00D46E6E" w:rsidP="00D46E6E">
            <w:pPr>
              <w:spacing w:before="10" w:after="120"/>
              <w:rPr>
                <w:rFonts w:ascii="Arial" w:hAnsi="Arial" w:cs="Arial"/>
                <w:color w:val="000000"/>
              </w:rPr>
            </w:pPr>
            <w:r w:rsidRPr="00D46E6E">
              <w:rPr>
                <w:rFonts w:ascii="Arial" w:eastAsia="Times New Roman" w:hAnsi="Arial" w:cs="Arial"/>
                <w:lang w:eastAsia="en-GB"/>
              </w:rPr>
              <w:t>Redbridge Institute</w:t>
            </w:r>
          </w:p>
        </w:tc>
      </w:tr>
      <w:tr w:rsidR="00A507B8" w:rsidRPr="00A507B8" w14:paraId="58D4FB09" w14:textId="77777777" w:rsidTr="000C493F">
        <w:tc>
          <w:tcPr>
            <w:tcW w:w="2126" w:type="dxa"/>
          </w:tcPr>
          <w:p w14:paraId="6CC1D500" w14:textId="6A611CFD" w:rsidR="00A507B8" w:rsidRPr="00A507B8" w:rsidRDefault="00A507B8" w:rsidP="00D46E6E">
            <w:pPr>
              <w:spacing w:before="10" w:after="120"/>
              <w:rPr>
                <w:rFonts w:ascii="Arial" w:eastAsia="Times New Roman" w:hAnsi="Arial" w:cs="Arial"/>
                <w:lang w:eastAsia="en-GB"/>
              </w:rPr>
            </w:pPr>
            <w:r w:rsidRPr="00A507B8">
              <w:rPr>
                <w:rFonts w:ascii="Arial" w:eastAsia="Times New Roman" w:hAnsi="Arial" w:cs="Arial"/>
                <w:lang w:eastAsia="en-GB"/>
              </w:rPr>
              <w:t>Yasmeen Hussain</w:t>
            </w:r>
          </w:p>
        </w:tc>
        <w:tc>
          <w:tcPr>
            <w:tcW w:w="3686" w:type="dxa"/>
            <w:gridSpan w:val="3"/>
          </w:tcPr>
          <w:p w14:paraId="631558A9" w14:textId="0821F48F" w:rsidR="00A507B8" w:rsidRPr="00A507B8" w:rsidRDefault="00A507B8" w:rsidP="00D46E6E">
            <w:pPr>
              <w:spacing w:before="10" w:after="120"/>
              <w:rPr>
                <w:rFonts w:ascii="Arial" w:eastAsia="Times New Roman" w:hAnsi="Arial" w:cs="Arial"/>
                <w:lang w:eastAsia="en-GB"/>
              </w:rPr>
            </w:pPr>
            <w:r w:rsidRPr="00A507B8">
              <w:rPr>
                <w:rFonts w:ascii="Arial" w:eastAsia="Times New Roman" w:hAnsi="Arial" w:cs="Arial"/>
                <w:color w:val="000001"/>
                <w:lang w:eastAsia="en-GB"/>
              </w:rPr>
              <w:t>Education Co</w:t>
            </w:r>
            <w:r w:rsidRPr="00A507B8">
              <w:rPr>
                <w:rFonts w:ascii="Arial" w:eastAsia="Times New Roman" w:hAnsi="Arial" w:cs="Arial"/>
                <w:color w:val="000001"/>
                <w:lang w:eastAsia="en-GB"/>
              </w:rPr>
              <w:noBreakHyphen/>
              <w:t>ordinator</w:t>
            </w:r>
          </w:p>
        </w:tc>
        <w:tc>
          <w:tcPr>
            <w:tcW w:w="3691" w:type="dxa"/>
          </w:tcPr>
          <w:p w14:paraId="44F72861" w14:textId="36009D49" w:rsidR="00A507B8" w:rsidRPr="00A507B8" w:rsidRDefault="00A507B8" w:rsidP="00D46E6E">
            <w:pPr>
              <w:spacing w:before="10" w:after="120"/>
              <w:rPr>
                <w:rFonts w:ascii="Arial" w:eastAsia="Times New Roman" w:hAnsi="Arial" w:cs="Arial"/>
                <w:lang w:eastAsia="en-GB"/>
              </w:rPr>
            </w:pPr>
            <w:r w:rsidRPr="00A507B8">
              <w:rPr>
                <w:rFonts w:ascii="Arial" w:eastAsia="Times New Roman" w:hAnsi="Arial" w:cs="Arial"/>
                <w:lang w:eastAsia="en-GB"/>
              </w:rPr>
              <w:t>The WEA</w:t>
            </w:r>
          </w:p>
        </w:tc>
      </w:tr>
    </w:tbl>
    <w:p w14:paraId="6FF0ECCB" w14:textId="58D1F944" w:rsidR="00880CCE" w:rsidRPr="005B0811" w:rsidRDefault="00880CCE" w:rsidP="006B4E29">
      <w:pPr>
        <w:pStyle w:val="DigitalACEsub"/>
      </w:pPr>
      <w:r w:rsidRPr="005B0811">
        <w:lastRenderedPageBreak/>
        <w:t>Additional thanks for</w:t>
      </w:r>
      <w:r w:rsidR="00C10E92" w:rsidRPr="005B0811">
        <w:t xml:space="preserve"> sharing</w:t>
      </w:r>
      <w:r w:rsidRPr="005B0811">
        <w:t xml:space="preserve"> </w:t>
      </w:r>
      <w:r w:rsidR="00C10E92" w:rsidRPr="005B0811">
        <w:t>good practice</w:t>
      </w:r>
      <w:r w:rsidRPr="005B0811">
        <w:t xml:space="preserve"> to</w:t>
      </w:r>
      <w:r w:rsidR="006B0CB7" w:rsidRPr="005B0811">
        <w:t>:</w:t>
      </w:r>
    </w:p>
    <w:p w14:paraId="3CC59AC3" w14:textId="59716528" w:rsidR="00880CCE" w:rsidRPr="005B0811" w:rsidRDefault="00880CCE" w:rsidP="006B4E29">
      <w:pPr>
        <w:pStyle w:val="DANavybullet"/>
      </w:pPr>
      <w:r w:rsidRPr="005B0811">
        <w:t>Mencap</w:t>
      </w:r>
    </w:p>
    <w:p w14:paraId="268AAAC6" w14:textId="77777777" w:rsidR="00880CCE" w:rsidRPr="005B0811" w:rsidRDefault="00880CCE" w:rsidP="006B4E29">
      <w:pPr>
        <w:pStyle w:val="DANavybullet"/>
      </w:pPr>
      <w:r w:rsidRPr="005B0811">
        <w:t xml:space="preserve">Adult Learning, Norfolk County Council </w:t>
      </w:r>
    </w:p>
    <w:p w14:paraId="49668465" w14:textId="61BF18FD" w:rsidR="00880CCE" w:rsidRPr="005B0811" w:rsidRDefault="00880CCE" w:rsidP="006B4E29">
      <w:pPr>
        <w:pStyle w:val="DANavybullet"/>
      </w:pPr>
      <w:r w:rsidRPr="005B0811">
        <w:t>Manchester MAES and ESOL Advice Service</w:t>
      </w:r>
    </w:p>
    <w:p w14:paraId="4A2A2AD4" w14:textId="3C4B6282" w:rsidR="00880CCE" w:rsidRPr="005B0811" w:rsidRDefault="00880CCE" w:rsidP="006B4E29">
      <w:pPr>
        <w:pStyle w:val="DANavybullet"/>
      </w:pPr>
      <w:r w:rsidRPr="005B0811">
        <w:t>Bromley Adult Education Coll</w:t>
      </w:r>
      <w:r w:rsidR="002A196B" w:rsidRPr="005B0811">
        <w:t>eg</w:t>
      </w:r>
      <w:r w:rsidRPr="005B0811">
        <w:t>e</w:t>
      </w:r>
    </w:p>
    <w:p w14:paraId="10AE0423" w14:textId="47744373" w:rsidR="00537B52" w:rsidRDefault="00880CCE" w:rsidP="006B4E29">
      <w:pPr>
        <w:pStyle w:val="DANavybullet"/>
      </w:pPr>
      <w:r w:rsidRPr="005B0811">
        <w:t>Sutton Coll</w:t>
      </w:r>
      <w:r w:rsidR="002A196B" w:rsidRPr="005B0811">
        <w:t>eg</w:t>
      </w:r>
      <w:r w:rsidRPr="005B0811">
        <w:t>e</w:t>
      </w:r>
    </w:p>
    <w:p w14:paraId="0298FEA5" w14:textId="2A869283" w:rsidR="00436DBD" w:rsidRDefault="00E81E79" w:rsidP="002D1EB2">
      <w:pPr>
        <w:pStyle w:val="DigitalACEheading"/>
      </w:pPr>
      <w:bookmarkStart w:id="28" w:name="_Toc54207681"/>
      <w:bookmarkStart w:id="29" w:name="Ref_Links"/>
      <w:r w:rsidRPr="005B0811">
        <w:t>References and Links</w:t>
      </w:r>
      <w:bookmarkEnd w:id="28"/>
    </w:p>
    <w:p w14:paraId="384F31C4" w14:textId="77777777" w:rsidR="00C01F80" w:rsidRDefault="00C01F80" w:rsidP="00C01F80">
      <w:pPr>
        <w:pStyle w:val="DigitalACEsub"/>
      </w:pPr>
      <w:r>
        <w:t>Summary of links within this document</w:t>
      </w:r>
    </w:p>
    <w:p w14:paraId="253EFBCF" w14:textId="7B5B876D" w:rsidR="005C44AA" w:rsidRDefault="005C44AA" w:rsidP="00C01F80">
      <w:bookmarkStart w:id="30" w:name="_Hlk54181037"/>
    </w:p>
    <w:tbl>
      <w:tblPr>
        <w:tblStyle w:val="TableGrid"/>
        <w:tblW w:w="10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518"/>
        <w:gridCol w:w="48"/>
        <w:gridCol w:w="8080"/>
        <w:gridCol w:w="425"/>
        <w:gridCol w:w="17"/>
        <w:gridCol w:w="518"/>
      </w:tblGrid>
      <w:tr w:rsidR="005C44AA" w14:paraId="34817AA8" w14:textId="77777777" w:rsidTr="000A4E32">
        <w:tc>
          <w:tcPr>
            <w:tcW w:w="1228" w:type="dxa"/>
            <w:gridSpan w:val="2"/>
          </w:tcPr>
          <w:p w14:paraId="197948CE" w14:textId="77777777" w:rsidR="005C44AA" w:rsidRPr="006B373D" w:rsidRDefault="005C44AA" w:rsidP="000A4E32">
            <w:pPr>
              <w:pStyle w:val="Referencelink"/>
            </w:pPr>
            <w:r w:rsidRPr="006B373D">
              <w:rPr>
                <w:rStyle w:val="ReferencelinkChar"/>
                <w:b/>
                <w:bCs/>
              </w:rPr>
              <w:t>Link 1</w:t>
            </w:r>
            <w:r w:rsidRPr="006B373D">
              <w:t>:</w:t>
            </w:r>
          </w:p>
        </w:tc>
        <w:tc>
          <w:tcPr>
            <w:tcW w:w="9088" w:type="dxa"/>
            <w:gridSpan w:val="5"/>
          </w:tcPr>
          <w:p w14:paraId="5CEABDD5" w14:textId="77777777" w:rsidR="005C44AA" w:rsidRPr="00D72D33" w:rsidRDefault="005F6A51" w:rsidP="000A4E32">
            <w:pPr>
              <w:spacing w:after="120"/>
              <w:rPr>
                <w:rFonts w:ascii="Arial" w:eastAsia="Times New Roman" w:hAnsi="Arial" w:cs="Arial"/>
              </w:rPr>
            </w:pPr>
            <w:hyperlink r:id="rId31" w:history="1">
              <w:r w:rsidR="005C44AA" w:rsidRPr="009B11C0">
                <w:rPr>
                  <w:rStyle w:val="Hyperlink"/>
                  <w:rFonts w:ascii="Arial" w:eastAsia="Times New Roman" w:hAnsi="Arial" w:cs="Arial"/>
                </w:rPr>
                <w:t>Ufi/HOLEX Digital ACE survey report May 2020</w:t>
              </w:r>
            </w:hyperlink>
            <w:r w:rsidR="005C44AA">
              <w:rPr>
                <w:rFonts w:ascii="Arial" w:eastAsia="Times New Roman" w:hAnsi="Arial" w:cs="Arial"/>
              </w:rPr>
              <w:t xml:space="preserve"> </w:t>
            </w:r>
          </w:p>
        </w:tc>
      </w:tr>
      <w:tr w:rsidR="005C44AA" w14:paraId="1674245B" w14:textId="77777777" w:rsidTr="000A4E32">
        <w:trPr>
          <w:gridAfter w:val="1"/>
          <w:wAfter w:w="518" w:type="dxa"/>
        </w:trPr>
        <w:tc>
          <w:tcPr>
            <w:tcW w:w="710" w:type="dxa"/>
            <w:shd w:val="clear" w:color="auto" w:fill="auto"/>
          </w:tcPr>
          <w:p w14:paraId="664B568C" w14:textId="77777777" w:rsidR="005C44AA" w:rsidRPr="00C01F80" w:rsidRDefault="005C44AA" w:rsidP="000A4E32">
            <w:pPr>
              <w:pStyle w:val="Referencelink"/>
              <w:rPr>
                <w:rStyle w:val="ReferencelinkChar"/>
                <w:b/>
                <w:bCs/>
              </w:rPr>
            </w:pPr>
            <w:r w:rsidRPr="00C01F80">
              <w:rPr>
                <w:rStyle w:val="ReferencelinkChar"/>
                <w:b/>
                <w:bCs/>
              </w:rPr>
              <w:t>Link 2</w:t>
            </w:r>
          </w:p>
        </w:tc>
        <w:tc>
          <w:tcPr>
            <w:tcW w:w="9088" w:type="dxa"/>
            <w:gridSpan w:val="5"/>
            <w:shd w:val="clear" w:color="auto" w:fill="auto"/>
          </w:tcPr>
          <w:p w14:paraId="734418B1" w14:textId="77777777" w:rsidR="005C44AA" w:rsidRPr="009C6080" w:rsidRDefault="005C44AA" w:rsidP="000A4E32">
            <w:pPr>
              <w:spacing w:after="120"/>
              <w:ind w:firstLine="460"/>
              <w:rPr>
                <w:color w:val="4472C4"/>
                <w:u w:val="single"/>
              </w:rPr>
            </w:pPr>
            <w:r w:rsidRPr="00C01F80">
              <w:rPr>
                <w:rFonts w:ascii="Arial" w:hAnsi="Arial" w:cs="Arial"/>
              </w:rPr>
              <w:t xml:space="preserve">Research into digital motivation. </w:t>
            </w:r>
            <w:hyperlink r:id="rId32" w:history="1">
              <w:r w:rsidRPr="00C01F80">
                <w:rPr>
                  <w:rStyle w:val="Hyperlink"/>
                </w:rPr>
                <w:t>https://www.goodthingsfoundation.org/sites/default/files/digital_motivations_final.pdf</w:t>
              </w:r>
            </w:hyperlink>
          </w:p>
        </w:tc>
      </w:tr>
      <w:tr w:rsidR="005C44AA" w14:paraId="051DB924" w14:textId="77777777" w:rsidTr="000A4E32">
        <w:trPr>
          <w:gridAfter w:val="3"/>
          <w:wAfter w:w="960" w:type="dxa"/>
        </w:trPr>
        <w:tc>
          <w:tcPr>
            <w:tcW w:w="1276" w:type="dxa"/>
            <w:gridSpan w:val="3"/>
          </w:tcPr>
          <w:p w14:paraId="00A379D3" w14:textId="77777777" w:rsidR="005C44AA" w:rsidRPr="00F45165" w:rsidRDefault="005C44AA" w:rsidP="000A4E32">
            <w:pPr>
              <w:pStyle w:val="Referencelink"/>
            </w:pPr>
            <w:r w:rsidRPr="00F45165">
              <w:rPr>
                <w:rStyle w:val="ReferencelinkChar"/>
                <w:b/>
                <w:bCs/>
              </w:rPr>
              <w:t xml:space="preserve">Link </w:t>
            </w:r>
            <w:r>
              <w:rPr>
                <w:rStyle w:val="ReferencelinkChar"/>
                <w:b/>
                <w:bCs/>
              </w:rPr>
              <w:t>3</w:t>
            </w:r>
            <w:r w:rsidRPr="00F45165">
              <w:t>:</w:t>
            </w:r>
          </w:p>
        </w:tc>
        <w:tc>
          <w:tcPr>
            <w:tcW w:w="8080" w:type="dxa"/>
          </w:tcPr>
          <w:p w14:paraId="1A854110" w14:textId="263E3F94" w:rsidR="005C44AA" w:rsidRPr="00E00F38" w:rsidRDefault="00145365" w:rsidP="000A4E32">
            <w:pPr>
              <w:spacing w:after="120"/>
              <w:ind w:right="884"/>
              <w:rPr>
                <w:rFonts w:ascii="Arial" w:eastAsia="Times New Roman" w:hAnsi="Arial" w:cs="Arial"/>
              </w:rPr>
            </w:pPr>
            <w:hyperlink r:id="rId33" w:history="1">
              <w:r w:rsidRPr="00E00F38">
                <w:rPr>
                  <w:rStyle w:val="Hyperlink"/>
                </w:rPr>
                <w:t>Recording of Digital ACE Supporting Low Skilled Learners webinar</w:t>
              </w:r>
            </w:hyperlink>
          </w:p>
        </w:tc>
      </w:tr>
      <w:tr w:rsidR="005C44AA" w14:paraId="79B60100" w14:textId="77777777" w:rsidTr="000A4E32">
        <w:trPr>
          <w:gridAfter w:val="3"/>
          <w:wAfter w:w="960" w:type="dxa"/>
        </w:trPr>
        <w:tc>
          <w:tcPr>
            <w:tcW w:w="1228" w:type="dxa"/>
            <w:gridSpan w:val="2"/>
          </w:tcPr>
          <w:p w14:paraId="60544D24" w14:textId="77777777" w:rsidR="005C44AA" w:rsidRPr="006B373D" w:rsidRDefault="005C44AA" w:rsidP="000A4E32">
            <w:pPr>
              <w:pStyle w:val="Referencelink"/>
            </w:pPr>
            <w:r w:rsidRPr="006B373D">
              <w:rPr>
                <w:rStyle w:val="ReferencelinkChar"/>
                <w:b/>
                <w:bCs/>
              </w:rPr>
              <w:t xml:space="preserve">Link </w:t>
            </w:r>
            <w:r>
              <w:rPr>
                <w:rStyle w:val="ReferencelinkChar"/>
                <w:b/>
                <w:bCs/>
              </w:rPr>
              <w:t>4</w:t>
            </w:r>
            <w:r w:rsidRPr="006B373D">
              <w:t>:</w:t>
            </w:r>
          </w:p>
        </w:tc>
        <w:tc>
          <w:tcPr>
            <w:tcW w:w="8128" w:type="dxa"/>
            <w:gridSpan w:val="2"/>
          </w:tcPr>
          <w:p w14:paraId="1D2042F9" w14:textId="77777777" w:rsidR="005C44AA" w:rsidRPr="00D72D33" w:rsidRDefault="005C44AA" w:rsidP="000A4E32">
            <w:pPr>
              <w:spacing w:after="120"/>
              <w:rPr>
                <w:rFonts w:ascii="Arial" w:eastAsia="Times New Roman" w:hAnsi="Arial" w:cs="Arial"/>
              </w:rPr>
            </w:pPr>
            <w:r>
              <w:rPr>
                <w:rFonts w:ascii="Arial" w:hAnsi="Arial" w:cs="Arial"/>
              </w:rPr>
              <w:t>S</w:t>
            </w:r>
            <w:r w:rsidRPr="00566938">
              <w:rPr>
                <w:rFonts w:ascii="Arial" w:hAnsi="Arial" w:cs="Arial"/>
              </w:rPr>
              <w:t>upport</w:t>
            </w:r>
            <w:r>
              <w:rPr>
                <w:rFonts w:ascii="Arial" w:hAnsi="Arial" w:cs="Arial"/>
              </w:rPr>
              <w:t xml:space="preserve"> videos</w:t>
            </w:r>
            <w:r w:rsidRPr="00566938">
              <w:rPr>
                <w:rFonts w:ascii="Arial" w:hAnsi="Arial" w:cs="Arial"/>
              </w:rPr>
              <w:t xml:space="preserve"> from the WEA </w:t>
            </w:r>
            <w:hyperlink r:id="rId34" w:history="1">
              <w:r w:rsidRPr="009D0B33">
                <w:rPr>
                  <w:rStyle w:val="Hyperlink"/>
                  <w:rFonts w:ascii="Arial" w:hAnsi="Arial" w:cs="Arial"/>
                </w:rPr>
                <w:t>https://www.wea.org.uk/help</w:t>
              </w:r>
            </w:hyperlink>
            <w:r w:rsidRPr="009D0B33">
              <w:rPr>
                <w:rFonts w:ascii="Arial" w:hAnsi="Arial" w:cs="Arial"/>
              </w:rPr>
              <w:t xml:space="preserve">  </w:t>
            </w:r>
          </w:p>
        </w:tc>
      </w:tr>
      <w:tr w:rsidR="005C44AA" w14:paraId="6C56A173" w14:textId="77777777" w:rsidTr="000A4E32">
        <w:trPr>
          <w:gridAfter w:val="3"/>
          <w:wAfter w:w="960" w:type="dxa"/>
        </w:trPr>
        <w:tc>
          <w:tcPr>
            <w:tcW w:w="1228" w:type="dxa"/>
            <w:gridSpan w:val="2"/>
          </w:tcPr>
          <w:p w14:paraId="56516631" w14:textId="77777777" w:rsidR="005C44AA" w:rsidRDefault="005C44AA" w:rsidP="000A4E32">
            <w:pPr>
              <w:pStyle w:val="Referencelink"/>
              <w:rPr>
                <w:rStyle w:val="ReferencelinkChar"/>
                <w:b/>
                <w:bCs/>
              </w:rPr>
            </w:pPr>
            <w:r w:rsidRPr="00566938">
              <w:t xml:space="preserve">Link </w:t>
            </w:r>
            <w:r>
              <w:t>5</w:t>
            </w:r>
            <w:r w:rsidRPr="00566938">
              <w:rPr>
                <w:rStyle w:val="ReferencelinkChar"/>
              </w:rPr>
              <w:t>:</w:t>
            </w:r>
          </w:p>
        </w:tc>
        <w:tc>
          <w:tcPr>
            <w:tcW w:w="8128" w:type="dxa"/>
            <w:gridSpan w:val="2"/>
          </w:tcPr>
          <w:p w14:paraId="0BCA561F" w14:textId="77777777" w:rsidR="005C44AA" w:rsidRDefault="005C44AA" w:rsidP="000A4E32">
            <w:pPr>
              <w:spacing w:after="120"/>
            </w:pPr>
            <w:r>
              <w:t xml:space="preserve">Lloyds Digital Champions (on the use of volunteers). </w:t>
            </w:r>
            <w:hyperlink r:id="rId35" w:history="1">
              <w:r w:rsidRPr="00923159">
                <w:rPr>
                  <w:rStyle w:val="Hyperlink"/>
                  <w:rFonts w:ascii="Arial" w:hAnsi="Arial" w:cs="Arial"/>
                </w:rPr>
                <w:t>https://www.lloydsbankinggroup.com/media/digital-insight/digital-champions-framework/</w:t>
              </w:r>
            </w:hyperlink>
            <w:r w:rsidRPr="005B0811">
              <w:rPr>
                <w:rFonts w:ascii="Arial" w:hAnsi="Arial" w:cs="Arial"/>
              </w:rPr>
              <w:t xml:space="preserve">  </w:t>
            </w:r>
          </w:p>
        </w:tc>
      </w:tr>
      <w:tr w:rsidR="005C44AA" w14:paraId="0B0C8229" w14:textId="77777777" w:rsidTr="000A4E32">
        <w:trPr>
          <w:gridAfter w:val="3"/>
          <w:wAfter w:w="960" w:type="dxa"/>
        </w:trPr>
        <w:tc>
          <w:tcPr>
            <w:tcW w:w="1228" w:type="dxa"/>
            <w:gridSpan w:val="2"/>
          </w:tcPr>
          <w:p w14:paraId="527CAFD6" w14:textId="77777777" w:rsidR="005C44AA" w:rsidRDefault="005C44AA" w:rsidP="000A4E32">
            <w:pPr>
              <w:pStyle w:val="Referencelink"/>
              <w:rPr>
                <w:rStyle w:val="ReferencelinkChar"/>
                <w:b/>
                <w:bCs/>
              </w:rPr>
            </w:pPr>
            <w:r w:rsidRPr="00E00F38">
              <w:t>Link 6:</w:t>
            </w:r>
          </w:p>
        </w:tc>
        <w:tc>
          <w:tcPr>
            <w:tcW w:w="8128" w:type="dxa"/>
            <w:gridSpan w:val="2"/>
          </w:tcPr>
          <w:p w14:paraId="147296B6" w14:textId="77777777" w:rsidR="005C44AA" w:rsidRDefault="005C44AA" w:rsidP="000A4E32">
            <w:pPr>
              <w:spacing w:after="120"/>
            </w:pPr>
            <w:r w:rsidRPr="00E00F38">
              <w:rPr>
                <w:rFonts w:ascii="Arial" w:hAnsi="Arial" w:cs="Arial"/>
              </w:rPr>
              <w:t xml:space="preserve">Digital Unite – </w:t>
            </w:r>
            <w:hyperlink r:id="rId36" w:history="1">
              <w:r w:rsidRPr="00E00F38">
                <w:rPr>
                  <w:rStyle w:val="Hyperlink"/>
                  <w:rFonts w:ascii="Arial" w:hAnsi="Arial" w:cs="Arial"/>
                </w:rPr>
                <w:t>https://www.digitalunite.com/</w:t>
              </w:r>
            </w:hyperlink>
            <w:r w:rsidRPr="00E00F38">
              <w:rPr>
                <w:rStyle w:val="Hyperlink"/>
                <w:rFonts w:ascii="Arial" w:hAnsi="Arial" w:cs="Arial"/>
              </w:rPr>
              <w:t xml:space="preserve"> (</w:t>
            </w:r>
            <w:r w:rsidRPr="00E00F38">
              <w:t>on the use of volunteers).</w:t>
            </w:r>
          </w:p>
        </w:tc>
      </w:tr>
      <w:tr w:rsidR="005C44AA" w14:paraId="4E2A7E4F" w14:textId="77777777" w:rsidTr="000A4E32">
        <w:trPr>
          <w:gridAfter w:val="3"/>
          <w:wAfter w:w="960" w:type="dxa"/>
        </w:trPr>
        <w:tc>
          <w:tcPr>
            <w:tcW w:w="1228" w:type="dxa"/>
            <w:gridSpan w:val="2"/>
          </w:tcPr>
          <w:p w14:paraId="79EA21A7" w14:textId="77777777" w:rsidR="005C44AA" w:rsidRDefault="005C44AA" w:rsidP="000A4E32">
            <w:pPr>
              <w:pStyle w:val="Referencelink"/>
              <w:rPr>
                <w:rStyle w:val="ReferencelinkChar"/>
                <w:b/>
                <w:bCs/>
              </w:rPr>
            </w:pPr>
            <w:r w:rsidRPr="006B373D">
              <w:rPr>
                <w:rStyle w:val="ReferencelinkChar"/>
                <w:b/>
                <w:bCs/>
              </w:rPr>
              <w:t xml:space="preserve">Link </w:t>
            </w:r>
            <w:r>
              <w:rPr>
                <w:rStyle w:val="ReferencelinkChar"/>
                <w:b/>
                <w:bCs/>
              </w:rPr>
              <w:t>7</w:t>
            </w:r>
            <w:r w:rsidRPr="006B373D">
              <w:t>:</w:t>
            </w:r>
          </w:p>
        </w:tc>
        <w:tc>
          <w:tcPr>
            <w:tcW w:w="8128" w:type="dxa"/>
            <w:gridSpan w:val="2"/>
          </w:tcPr>
          <w:p w14:paraId="2619FDCE" w14:textId="77777777" w:rsidR="005C44AA" w:rsidRDefault="005F6A51" w:rsidP="000A4E32">
            <w:pPr>
              <w:spacing w:after="120"/>
            </w:pPr>
            <w:hyperlink r:id="rId37" w:history="1">
              <w:r w:rsidR="005C44AA" w:rsidRPr="003706CB">
                <w:rPr>
                  <w:rStyle w:val="Hyperlink"/>
                </w:rPr>
                <w:t>https://www.goodthingsfoundation.org/devicesdotnow</w:t>
              </w:r>
            </w:hyperlink>
            <w:r w:rsidR="005C44AA">
              <w:t xml:space="preserve"> on </w:t>
            </w:r>
            <w:r w:rsidR="005C44AA" w:rsidRPr="009D0B33">
              <w:rPr>
                <w:rFonts w:ascii="Arial" w:hAnsi="Arial" w:cs="Arial"/>
                <w:color w:val="000000"/>
              </w:rPr>
              <w:t>f</w:t>
            </w:r>
            <w:r w:rsidR="005C44AA" w:rsidRPr="009D0B33">
              <w:rPr>
                <w:rFonts w:ascii="Arial" w:hAnsi="Arial" w:cs="Arial"/>
              </w:rPr>
              <w:t>unding for equipment or connectivity</w:t>
            </w:r>
            <w:r w:rsidR="005C44AA">
              <w:rPr>
                <w:rFonts w:ascii="Arial" w:hAnsi="Arial" w:cs="Arial"/>
              </w:rPr>
              <w:t>.</w:t>
            </w:r>
          </w:p>
        </w:tc>
      </w:tr>
      <w:tr w:rsidR="005C44AA" w14:paraId="23C1D1C6" w14:textId="77777777" w:rsidTr="000A4E32">
        <w:trPr>
          <w:gridAfter w:val="2"/>
          <w:wAfter w:w="535" w:type="dxa"/>
        </w:trPr>
        <w:tc>
          <w:tcPr>
            <w:tcW w:w="1276" w:type="dxa"/>
            <w:gridSpan w:val="3"/>
            <w:shd w:val="clear" w:color="auto" w:fill="auto"/>
          </w:tcPr>
          <w:p w14:paraId="4F3C7890" w14:textId="77777777" w:rsidR="005C44AA" w:rsidRDefault="005C44AA" w:rsidP="000A4E32">
            <w:pPr>
              <w:pStyle w:val="Referencelink"/>
            </w:pPr>
            <w:r>
              <w:t>Link 8:</w:t>
            </w:r>
          </w:p>
        </w:tc>
        <w:tc>
          <w:tcPr>
            <w:tcW w:w="8505" w:type="dxa"/>
            <w:gridSpan w:val="2"/>
            <w:shd w:val="clear" w:color="auto" w:fill="auto"/>
          </w:tcPr>
          <w:p w14:paraId="5DE9FA50" w14:textId="77777777" w:rsidR="005C44AA" w:rsidRPr="005C44AA" w:rsidRDefault="005F6A51" w:rsidP="000A4E32">
            <w:pPr>
              <w:pStyle w:val="CommentText"/>
              <w:rPr>
                <w:rStyle w:val="Hyperlink"/>
                <w:rFonts w:ascii="Arial" w:hAnsi="Arial" w:cs="Arial"/>
                <w:sz w:val="24"/>
                <w:szCs w:val="24"/>
              </w:rPr>
            </w:pPr>
            <w:hyperlink r:id="rId38" w:history="1">
              <w:r w:rsidR="005C44AA" w:rsidRPr="005C44AA">
                <w:rPr>
                  <w:rStyle w:val="Hyperlink"/>
                  <w:rFonts w:ascii="Arial" w:hAnsi="Arial" w:cs="Arial"/>
                  <w:sz w:val="24"/>
                  <w:szCs w:val="24"/>
                </w:rPr>
                <w:t>https://bristolskills.co.uk/</w:t>
              </w:r>
            </w:hyperlink>
          </w:p>
          <w:p w14:paraId="7434AC45" w14:textId="77777777" w:rsidR="005C44AA" w:rsidRPr="005C44AA" w:rsidRDefault="005C44AA" w:rsidP="000A4E32">
            <w:pPr>
              <w:spacing w:after="120"/>
              <w:ind w:right="884"/>
              <w:rPr>
                <w:rStyle w:val="Hyperlink"/>
                <w:rFonts w:ascii="Arial" w:hAnsi="Arial" w:cs="Arial"/>
              </w:rPr>
            </w:pPr>
          </w:p>
        </w:tc>
      </w:tr>
      <w:tr w:rsidR="005C44AA" w14:paraId="003369CA" w14:textId="77777777" w:rsidTr="000A4E32">
        <w:trPr>
          <w:gridAfter w:val="3"/>
          <w:wAfter w:w="960" w:type="dxa"/>
        </w:trPr>
        <w:tc>
          <w:tcPr>
            <w:tcW w:w="1228" w:type="dxa"/>
            <w:gridSpan w:val="2"/>
          </w:tcPr>
          <w:p w14:paraId="5D995266" w14:textId="77777777" w:rsidR="005C44AA" w:rsidRDefault="005C44AA" w:rsidP="000A4E32">
            <w:pPr>
              <w:pStyle w:val="Referencelink"/>
              <w:rPr>
                <w:rStyle w:val="ReferencelinkChar"/>
                <w:b/>
                <w:bCs/>
              </w:rPr>
            </w:pPr>
            <w:r>
              <w:rPr>
                <w:rStyle w:val="ReferencelinkChar"/>
                <w:b/>
                <w:bCs/>
              </w:rPr>
              <w:t>Link 9:</w:t>
            </w:r>
          </w:p>
        </w:tc>
        <w:tc>
          <w:tcPr>
            <w:tcW w:w="8128" w:type="dxa"/>
            <w:gridSpan w:val="2"/>
          </w:tcPr>
          <w:p w14:paraId="5DFAF91B" w14:textId="77777777" w:rsidR="005C44AA" w:rsidRDefault="005F6A51" w:rsidP="000A4E32">
            <w:pPr>
              <w:spacing w:after="120"/>
            </w:pPr>
            <w:hyperlink r:id="rId39" w:history="1">
              <w:r w:rsidR="005C44AA" w:rsidRPr="009D0B33">
                <w:rPr>
                  <w:rStyle w:val="Hyperlink"/>
                  <w:rFonts w:ascii="Arial" w:hAnsi="Arial" w:cs="Arial"/>
                </w:rPr>
                <w:t>https://manchesteresol.org/how-you-can-join-a-class/</w:t>
              </w:r>
            </w:hyperlink>
            <w:r w:rsidR="005C44AA" w:rsidRPr="009D0B33">
              <w:rPr>
                <w:rStyle w:val="Hyperlink"/>
                <w:rFonts w:ascii="Arial" w:hAnsi="Arial" w:cs="Arial"/>
              </w:rPr>
              <w:t xml:space="preserve"> </w:t>
            </w:r>
            <w:r w:rsidR="005C44AA" w:rsidRPr="009D0B33">
              <w:rPr>
                <w:rFonts w:ascii="Arial" w:hAnsi="Arial" w:cs="Arial"/>
              </w:rPr>
              <w:t>on enrolling learners</w:t>
            </w:r>
            <w:r w:rsidR="005C44AA">
              <w:rPr>
                <w:rFonts w:ascii="Arial" w:hAnsi="Arial" w:cs="Arial"/>
              </w:rPr>
              <w:t>.</w:t>
            </w:r>
          </w:p>
        </w:tc>
      </w:tr>
      <w:tr w:rsidR="005C44AA" w14:paraId="0F090831" w14:textId="77777777" w:rsidTr="000A4E32">
        <w:trPr>
          <w:gridAfter w:val="3"/>
          <w:wAfter w:w="960" w:type="dxa"/>
        </w:trPr>
        <w:tc>
          <w:tcPr>
            <w:tcW w:w="1228" w:type="dxa"/>
            <w:gridSpan w:val="2"/>
          </w:tcPr>
          <w:p w14:paraId="4F6E09DA" w14:textId="77777777" w:rsidR="005C44AA" w:rsidRDefault="005C44AA" w:rsidP="000A4E32">
            <w:pPr>
              <w:pStyle w:val="Referencelink"/>
              <w:rPr>
                <w:rStyle w:val="ReferencelinkChar"/>
                <w:b/>
                <w:bCs/>
              </w:rPr>
            </w:pPr>
            <w:r>
              <w:rPr>
                <w:rStyle w:val="ReferencelinkChar"/>
                <w:b/>
                <w:bCs/>
              </w:rPr>
              <w:t>Link 10:</w:t>
            </w:r>
          </w:p>
        </w:tc>
        <w:tc>
          <w:tcPr>
            <w:tcW w:w="8128" w:type="dxa"/>
            <w:gridSpan w:val="2"/>
          </w:tcPr>
          <w:p w14:paraId="4B7CD520" w14:textId="3BBD2D0E" w:rsidR="005C44AA" w:rsidRPr="009C6080" w:rsidRDefault="005F6A51" w:rsidP="000A4E32">
            <w:pPr>
              <w:spacing w:after="120"/>
              <w:rPr>
                <w:rFonts w:ascii="Arial" w:hAnsi="Arial" w:cs="Arial"/>
              </w:rPr>
            </w:pPr>
            <w:hyperlink r:id="rId40" w:history="1">
              <w:r w:rsidR="005C44AA" w:rsidRPr="00696341">
                <w:rPr>
                  <w:rStyle w:val="Hyperlink"/>
                </w:rPr>
                <w:t>https://www.facebook.com/watch/InspireLearningSkills/276927999982204/</w:t>
              </w:r>
            </w:hyperlink>
            <w:r w:rsidR="005C44AA">
              <w:rPr>
                <w:rStyle w:val="Hyperlink"/>
              </w:rPr>
              <w:t xml:space="preserve"> </w:t>
            </w:r>
            <w:r w:rsidR="005C44AA">
              <w:t xml:space="preserve">online learning videos on face book (Inspire Learning). </w:t>
            </w:r>
            <w:r w:rsidR="005C44AA" w:rsidRPr="005C44AA">
              <w:rPr>
                <w:i/>
                <w:iCs/>
              </w:rPr>
              <w:t>Note that you will need a Facebook account to access.</w:t>
            </w:r>
          </w:p>
        </w:tc>
      </w:tr>
      <w:tr w:rsidR="005C44AA" w14:paraId="62578896" w14:textId="77777777" w:rsidTr="000A4E32">
        <w:trPr>
          <w:gridAfter w:val="3"/>
          <w:wAfter w:w="960" w:type="dxa"/>
        </w:trPr>
        <w:tc>
          <w:tcPr>
            <w:tcW w:w="1228" w:type="dxa"/>
            <w:gridSpan w:val="2"/>
          </w:tcPr>
          <w:p w14:paraId="688BF1ED" w14:textId="77777777" w:rsidR="005C44AA" w:rsidRPr="00DB3BBA" w:rsidRDefault="005C44AA" w:rsidP="000A4E32">
            <w:pPr>
              <w:pStyle w:val="Referencelink"/>
              <w:rPr>
                <w:rStyle w:val="ReferencelinkChar"/>
                <w:b/>
                <w:bCs/>
              </w:rPr>
            </w:pPr>
            <w:r w:rsidRPr="00DB3BBA">
              <w:rPr>
                <w:rStyle w:val="ReferencelinkChar"/>
                <w:b/>
                <w:bCs/>
              </w:rPr>
              <w:t>Link 1</w:t>
            </w:r>
            <w:r>
              <w:rPr>
                <w:rStyle w:val="ReferencelinkChar"/>
                <w:b/>
                <w:bCs/>
              </w:rPr>
              <w:t>1</w:t>
            </w:r>
            <w:r w:rsidRPr="00DB3BBA">
              <w:rPr>
                <w:rStyle w:val="ReferencelinkChar"/>
                <w:b/>
                <w:bCs/>
              </w:rPr>
              <w:t>:</w:t>
            </w:r>
          </w:p>
        </w:tc>
        <w:tc>
          <w:tcPr>
            <w:tcW w:w="8128" w:type="dxa"/>
            <w:gridSpan w:val="2"/>
          </w:tcPr>
          <w:p w14:paraId="5BCCFECB" w14:textId="77777777" w:rsidR="005C44AA" w:rsidRDefault="005F6A51" w:rsidP="000A4E32">
            <w:pPr>
              <w:spacing w:after="120"/>
            </w:pPr>
            <w:hyperlink r:id="rId41" w:history="1">
              <w:r w:rsidR="005C44AA" w:rsidRPr="00477720">
                <w:rPr>
                  <w:rStyle w:val="Hyperlink"/>
                </w:rPr>
                <w:t>https://enhance.etfoundation.co.uk/EDS</w:t>
              </w:r>
            </w:hyperlink>
            <w:r w:rsidR="005C44AA">
              <w:t xml:space="preserve"> for the </w:t>
            </w:r>
            <w:r w:rsidR="005C44AA" w:rsidRPr="009D0B33">
              <w:rPr>
                <w:rFonts w:ascii="Arial" w:hAnsi="Arial" w:cs="Arial"/>
                <w:color w:val="343A40"/>
              </w:rPr>
              <w:t>Essential Digital Skills (EDS) professional development programme</w:t>
            </w:r>
          </w:p>
        </w:tc>
      </w:tr>
      <w:tr w:rsidR="005C44AA" w14:paraId="37A59D6C" w14:textId="77777777" w:rsidTr="000A4E32">
        <w:trPr>
          <w:gridAfter w:val="3"/>
          <w:wAfter w:w="960" w:type="dxa"/>
        </w:trPr>
        <w:tc>
          <w:tcPr>
            <w:tcW w:w="1228" w:type="dxa"/>
            <w:gridSpan w:val="2"/>
          </w:tcPr>
          <w:p w14:paraId="531FD056" w14:textId="77777777" w:rsidR="005C44AA" w:rsidRPr="00DB3BBA" w:rsidRDefault="005C44AA" w:rsidP="000A4E32">
            <w:pPr>
              <w:pStyle w:val="Referencelink"/>
              <w:rPr>
                <w:rStyle w:val="ReferencelinkChar"/>
                <w:b/>
                <w:bCs/>
              </w:rPr>
            </w:pPr>
            <w:r w:rsidRPr="00DB3BBA">
              <w:rPr>
                <w:rStyle w:val="ReferencelinkChar"/>
                <w:b/>
                <w:bCs/>
              </w:rPr>
              <w:t>Link 1</w:t>
            </w:r>
            <w:r>
              <w:rPr>
                <w:rStyle w:val="ReferencelinkChar"/>
                <w:b/>
                <w:bCs/>
              </w:rPr>
              <w:t>2</w:t>
            </w:r>
            <w:r w:rsidRPr="00DB3BBA">
              <w:rPr>
                <w:rStyle w:val="ReferencelinkChar"/>
                <w:b/>
                <w:bCs/>
              </w:rPr>
              <w:t>:</w:t>
            </w:r>
          </w:p>
        </w:tc>
        <w:tc>
          <w:tcPr>
            <w:tcW w:w="8128" w:type="dxa"/>
            <w:gridSpan w:val="2"/>
          </w:tcPr>
          <w:p w14:paraId="06885806" w14:textId="77777777" w:rsidR="005C44AA" w:rsidRPr="009C6080" w:rsidRDefault="005C44AA" w:rsidP="000A4E32">
            <w:pPr>
              <w:spacing w:after="120"/>
              <w:rPr>
                <w:rFonts w:ascii="Arial" w:eastAsia="Times New Roman" w:hAnsi="Arial" w:cs="Arial"/>
                <w:b/>
                <w:bCs/>
              </w:rPr>
            </w:pPr>
            <w:r w:rsidRPr="00757C8F">
              <w:t xml:space="preserve">Kami - </w:t>
            </w:r>
            <w:hyperlink r:id="rId42" w:history="1">
              <w:r w:rsidRPr="00757C8F">
                <w:rPr>
                  <w:rStyle w:val="Hyperlink"/>
                </w:rPr>
                <w:t>https://chrome.google.com/webstore/detail/kami-extension-pdf-and-do/ecnphlgnajanjnkcmbpancdjoidceilk?hl=en</w:t>
              </w:r>
            </w:hyperlink>
          </w:p>
        </w:tc>
      </w:tr>
    </w:tbl>
    <w:p w14:paraId="01676A18" w14:textId="032784A5" w:rsidR="005C44AA" w:rsidRDefault="005C44AA" w:rsidP="00C01F80"/>
    <w:p w14:paraId="1E186025" w14:textId="1354DF8B" w:rsidR="006F36AC" w:rsidRDefault="006F36AC" w:rsidP="00C01F80"/>
    <w:p w14:paraId="3A109337" w14:textId="542C08D9" w:rsidR="006F36AC" w:rsidRDefault="006F36AC" w:rsidP="00C01F80"/>
    <w:p w14:paraId="385C4699" w14:textId="53A8ACC2" w:rsidR="006F36AC" w:rsidRDefault="006F36AC" w:rsidP="00C01F80"/>
    <w:p w14:paraId="08F85DC1" w14:textId="77777777" w:rsidR="006F36AC" w:rsidRDefault="006F36AC" w:rsidP="00C01F80"/>
    <w:bookmarkEnd w:id="29"/>
    <w:p w14:paraId="321FADD1" w14:textId="27243E03" w:rsidR="0060283E" w:rsidRPr="0060283E" w:rsidRDefault="0060283E" w:rsidP="00D46E6E">
      <w:pPr>
        <w:pStyle w:val="DigitalACEsub"/>
      </w:pPr>
      <w:r w:rsidRPr="0060283E">
        <w:lastRenderedPageBreak/>
        <w:t xml:space="preserve">Research </w:t>
      </w:r>
    </w:p>
    <w:p w14:paraId="0365E85B" w14:textId="11012223" w:rsidR="00A574EA" w:rsidRDefault="00D1558E" w:rsidP="00D46E6E">
      <w:pPr>
        <w:pStyle w:val="DigitalACEsub111"/>
      </w:pPr>
      <w:r w:rsidRPr="005B0811">
        <w:t xml:space="preserve">Help with digital skills and accessing online learning </w:t>
      </w:r>
    </w:p>
    <w:p w14:paraId="71E923BA" w14:textId="36A1D53D" w:rsidR="00200304" w:rsidRDefault="00D1558E" w:rsidP="00882995">
      <w:pPr>
        <w:spacing w:after="120"/>
        <w:rPr>
          <w:rFonts w:ascii="Arial" w:eastAsia="Times New Roman" w:hAnsi="Arial" w:cs="Arial"/>
          <w:color w:val="000000"/>
          <w:highlight w:val="yellow"/>
        </w:rPr>
      </w:pPr>
      <w:r w:rsidRPr="008C35F9">
        <w:rPr>
          <w:rFonts w:ascii="Arial" w:hAnsi="Arial" w:cs="Arial"/>
        </w:rPr>
        <w:t xml:space="preserve">Downloadable copies of digital support materials - </w:t>
      </w:r>
      <w:r w:rsidRPr="008C35F9">
        <w:rPr>
          <w:rStyle w:val="Hyperlink"/>
          <w:rFonts w:ascii="Arial" w:hAnsi="Arial" w:cs="Arial"/>
          <w:color w:val="auto"/>
          <w:u w:val="none"/>
        </w:rPr>
        <w:t>Bristol Skills</w:t>
      </w:r>
      <w:r w:rsidRPr="008C35F9">
        <w:rPr>
          <w:rFonts w:ascii="Arial" w:hAnsi="Arial" w:cs="Arial"/>
        </w:rPr>
        <w:t>:</w:t>
      </w:r>
      <w:r w:rsidR="000B32CE" w:rsidRPr="008C35F9">
        <w:rPr>
          <w:rFonts w:ascii="Arial" w:hAnsi="Arial" w:cs="Arial"/>
        </w:rPr>
        <w:t xml:space="preserve"> </w:t>
      </w:r>
      <w:r w:rsidR="000B32CE" w:rsidRPr="008C35F9">
        <w:rPr>
          <w:rFonts w:ascii="Arial" w:eastAsia="Times New Roman" w:hAnsi="Arial" w:cs="Arial"/>
          <w:color w:val="000000"/>
        </w:rPr>
        <w:t xml:space="preserve">Follow this link </w:t>
      </w:r>
      <w:r w:rsidR="00200304" w:rsidRPr="008C35F9">
        <w:t xml:space="preserve">- </w:t>
      </w:r>
      <w:bookmarkStart w:id="31" w:name="_Hlk54181701"/>
      <w:r w:rsidR="00140AAB">
        <w:rPr>
          <w:rFonts w:ascii="Arial" w:eastAsia="Times New Roman" w:hAnsi="Arial" w:cs="Arial"/>
          <w:color w:val="000000"/>
        </w:rPr>
        <w:fldChar w:fldCharType="begin"/>
      </w:r>
      <w:r w:rsidR="00140AAB">
        <w:rPr>
          <w:rFonts w:ascii="Arial" w:eastAsia="Times New Roman" w:hAnsi="Arial" w:cs="Arial"/>
          <w:color w:val="000000"/>
        </w:rPr>
        <w:instrText xml:space="preserve"> HYPERLINK "</w:instrText>
      </w:r>
      <w:r w:rsidR="00140AAB" w:rsidRPr="00140AAB">
        <w:rPr>
          <w:rFonts w:ascii="Arial" w:eastAsia="Times New Roman" w:hAnsi="Arial" w:cs="Arial"/>
          <w:color w:val="000000"/>
        </w:rPr>
        <w:instrText>https://communitylearningwest.net/teaching-resources/</w:instrText>
      </w:r>
      <w:r w:rsidR="00140AAB">
        <w:rPr>
          <w:rFonts w:ascii="Arial" w:eastAsia="Times New Roman" w:hAnsi="Arial" w:cs="Arial"/>
          <w:color w:val="000000"/>
        </w:rPr>
        <w:instrText xml:space="preserve">" </w:instrText>
      </w:r>
      <w:r w:rsidR="00140AAB">
        <w:rPr>
          <w:rFonts w:ascii="Arial" w:eastAsia="Times New Roman" w:hAnsi="Arial" w:cs="Arial"/>
          <w:color w:val="000000"/>
        </w:rPr>
        <w:fldChar w:fldCharType="separate"/>
      </w:r>
      <w:r w:rsidR="00140AAB" w:rsidRPr="00E4223E">
        <w:rPr>
          <w:rStyle w:val="Hyperlink"/>
          <w:rFonts w:ascii="Arial" w:eastAsia="Times New Roman" w:hAnsi="Arial" w:cs="Arial"/>
        </w:rPr>
        <w:t>https://communitylearningwest.net/teaching-resources/</w:t>
      </w:r>
      <w:r w:rsidR="00140AAB">
        <w:rPr>
          <w:rFonts w:ascii="Arial" w:eastAsia="Times New Roman" w:hAnsi="Arial" w:cs="Arial"/>
          <w:color w:val="000000"/>
        </w:rPr>
        <w:fldChar w:fldCharType="end"/>
      </w:r>
      <w:r w:rsidR="00200304">
        <w:rPr>
          <w:rFonts w:ascii="Arial" w:eastAsia="Times New Roman" w:hAnsi="Arial" w:cs="Arial"/>
          <w:color w:val="000000"/>
        </w:rPr>
        <w:t xml:space="preserve"> </w:t>
      </w:r>
    </w:p>
    <w:bookmarkEnd w:id="31"/>
    <w:p w14:paraId="342EB170" w14:textId="10BCA4C6" w:rsidR="006D7BDC" w:rsidRPr="005B0811" w:rsidRDefault="006D7BDC" w:rsidP="001B4A9A">
      <w:pPr>
        <w:spacing w:after="120"/>
        <w:rPr>
          <w:rFonts w:ascii="Arial" w:hAnsi="Arial" w:cs="Arial"/>
          <w:b/>
        </w:rPr>
      </w:pPr>
      <w:r w:rsidRPr="005B0811">
        <w:rPr>
          <w:rFonts w:ascii="Arial" w:hAnsi="Arial" w:cs="Arial"/>
        </w:rPr>
        <w:t xml:space="preserve">Link to videos for support WEA </w:t>
      </w:r>
      <w:hyperlink r:id="rId43" w:history="1">
        <w:r w:rsidRPr="005B0811">
          <w:rPr>
            <w:rStyle w:val="Hyperlink"/>
            <w:rFonts w:ascii="Arial" w:hAnsi="Arial" w:cs="Arial"/>
          </w:rPr>
          <w:t>https://www.wea.org.uk/help</w:t>
        </w:r>
      </w:hyperlink>
      <w:r w:rsidRPr="005B0811">
        <w:rPr>
          <w:rFonts w:ascii="Arial" w:hAnsi="Arial" w:cs="Arial"/>
        </w:rPr>
        <w:t xml:space="preserve">  </w:t>
      </w:r>
    </w:p>
    <w:bookmarkEnd w:id="30"/>
    <w:p w14:paraId="05996AE8" w14:textId="1DE55928" w:rsidR="00651067" w:rsidRPr="005B0811" w:rsidRDefault="00651067" w:rsidP="00D46E6E">
      <w:pPr>
        <w:pStyle w:val="DigitalACEsub111"/>
      </w:pPr>
      <w:r w:rsidRPr="005B0811">
        <w:t>Support for materials and equipment</w:t>
      </w:r>
    </w:p>
    <w:p w14:paraId="38A8E5A9" w14:textId="79FEDD43" w:rsidR="00651067" w:rsidRPr="005B0811" w:rsidRDefault="00651067" w:rsidP="001B4A9A">
      <w:pPr>
        <w:spacing w:after="120"/>
        <w:rPr>
          <w:rFonts w:ascii="Arial" w:hAnsi="Arial" w:cs="Arial"/>
          <w:b/>
          <w:bCs/>
          <w:color w:val="1155CD"/>
        </w:rPr>
      </w:pPr>
      <w:r w:rsidRPr="005B0811">
        <w:rPr>
          <w:rFonts w:ascii="Arial" w:hAnsi="Arial" w:cs="Arial"/>
        </w:rPr>
        <w:t>Funding for hard to reach learners through Good Things Foundation –</w:t>
      </w:r>
      <w:r w:rsidR="00BC0DBF" w:rsidRPr="005B0811">
        <w:rPr>
          <w:rFonts w:ascii="Arial" w:hAnsi="Arial" w:cs="Arial"/>
        </w:rPr>
        <w:tab/>
      </w:r>
      <w:r w:rsidRPr="005B0811">
        <w:rPr>
          <w:rFonts w:ascii="Arial" w:hAnsi="Arial" w:cs="Arial"/>
        </w:rPr>
        <w:t xml:space="preserve"> </w:t>
      </w:r>
      <w:hyperlink r:id="rId44" w:history="1">
        <w:r w:rsidRPr="005B0811">
          <w:rPr>
            <w:rStyle w:val="Hyperlink"/>
            <w:rFonts w:ascii="Arial" w:hAnsi="Arial" w:cs="Arial"/>
          </w:rPr>
          <w:t>https://www.onlinecentresnetwork.org/</w:t>
        </w:r>
      </w:hyperlink>
      <w:r w:rsidRPr="005B0811">
        <w:rPr>
          <w:rFonts w:ascii="Arial" w:hAnsi="Arial" w:cs="Arial"/>
          <w:b/>
          <w:bCs/>
          <w:color w:val="1155CD"/>
        </w:rPr>
        <w:t>.</w:t>
      </w:r>
    </w:p>
    <w:p w14:paraId="001E3932" w14:textId="162CA1A1" w:rsidR="00651067" w:rsidRDefault="005F6A51" w:rsidP="001B4A9A">
      <w:pPr>
        <w:autoSpaceDE w:val="0"/>
        <w:autoSpaceDN w:val="0"/>
        <w:adjustRightInd w:val="0"/>
        <w:spacing w:after="120"/>
        <w:rPr>
          <w:rFonts w:ascii="Arial" w:hAnsi="Arial" w:cs="Arial"/>
          <w:color w:val="000000"/>
        </w:rPr>
      </w:pPr>
      <w:hyperlink r:id="rId45" w:history="1">
        <w:r w:rsidR="00651067" w:rsidRPr="005B0811">
          <w:rPr>
            <w:rStyle w:val="Hyperlink"/>
            <w:rFonts w:ascii="Arial" w:hAnsi="Arial" w:cs="Arial"/>
          </w:rPr>
          <w:t>devicesdotnow</w:t>
        </w:r>
      </w:hyperlink>
      <w:r w:rsidR="00651067" w:rsidRPr="005B0811">
        <w:rPr>
          <w:rFonts w:ascii="Arial" w:hAnsi="Arial" w:cs="Arial"/>
          <w:bCs/>
          <w:color w:val="000000"/>
        </w:rPr>
        <w:t xml:space="preserve"> is </w:t>
      </w:r>
      <w:r w:rsidR="00651067" w:rsidRPr="005B0811">
        <w:rPr>
          <w:rFonts w:ascii="Arial" w:hAnsi="Arial" w:cs="Arial"/>
          <w:color w:val="000000"/>
        </w:rPr>
        <w:t xml:space="preserve">part of Good Things Foundation coronavirus emergency response in partnership with </w:t>
      </w:r>
      <w:hyperlink r:id="rId46" w:history="1">
        <w:r w:rsidR="00651067" w:rsidRPr="005B0811">
          <w:rPr>
            <w:rStyle w:val="Hyperlink"/>
            <w:rFonts w:ascii="Arial" w:hAnsi="Arial" w:cs="Arial"/>
          </w:rPr>
          <w:t>https://futuredotnow.uk/devicesdotnow/</w:t>
        </w:r>
      </w:hyperlink>
      <w:r w:rsidR="00651067" w:rsidRPr="005B0811">
        <w:rPr>
          <w:rFonts w:ascii="Arial" w:hAnsi="Arial" w:cs="Arial"/>
          <w:color w:val="000000"/>
        </w:rPr>
        <w:t xml:space="preserve">to get kit and connectivity to the most in need. </w:t>
      </w:r>
    </w:p>
    <w:p w14:paraId="0DB56948" w14:textId="283B4A2D" w:rsidR="00EA5708" w:rsidRPr="005B0811" w:rsidRDefault="00EA5708" w:rsidP="00D46E6E">
      <w:pPr>
        <w:pStyle w:val="DigitalACEsub111"/>
      </w:pPr>
      <w:bookmarkStart w:id="32" w:name="Free_resources"/>
      <w:r w:rsidRPr="005B0811">
        <w:t xml:space="preserve">Free resources </w:t>
      </w:r>
    </w:p>
    <w:bookmarkEnd w:id="32"/>
    <w:p w14:paraId="4DDA9F75" w14:textId="20B539CF" w:rsidR="002E5C41" w:rsidRPr="005B0811" w:rsidRDefault="00BC0DBF" w:rsidP="001B4A9A">
      <w:pPr>
        <w:spacing w:after="120"/>
        <w:rPr>
          <w:rFonts w:ascii="Arial" w:hAnsi="Arial" w:cs="Arial"/>
        </w:rPr>
      </w:pPr>
      <w:r w:rsidRPr="005B0811">
        <w:rPr>
          <w:rFonts w:ascii="Arial" w:hAnsi="Arial" w:cs="Arial"/>
        </w:rPr>
        <w:t xml:space="preserve">DfE The </w:t>
      </w:r>
      <w:r w:rsidR="002E5C41" w:rsidRPr="005B0811">
        <w:rPr>
          <w:rFonts w:ascii="Arial" w:hAnsi="Arial" w:cs="Arial"/>
        </w:rPr>
        <w:t>Skills Toolkit has a summary of basic free online courses</w:t>
      </w:r>
      <w:r w:rsidRPr="005B0811">
        <w:rPr>
          <w:rFonts w:ascii="Arial" w:hAnsi="Arial" w:cs="Arial"/>
        </w:rPr>
        <w:t xml:space="preserve"> </w:t>
      </w:r>
      <w:r w:rsidRPr="005B0811">
        <w:rPr>
          <w:rFonts w:ascii="Arial" w:hAnsi="Arial" w:cs="Arial"/>
        </w:rPr>
        <w:tab/>
      </w:r>
      <w:r w:rsidR="002E5C41" w:rsidRPr="005B0811">
        <w:rPr>
          <w:rFonts w:ascii="Arial" w:hAnsi="Arial" w:cs="Arial"/>
        </w:rPr>
        <w:t xml:space="preserve"> </w:t>
      </w:r>
      <w:hyperlink r:id="rId47" w:anchor="introductory" w:history="1">
        <w:r w:rsidR="002E5C41" w:rsidRPr="005B0811">
          <w:rPr>
            <w:rStyle w:val="Hyperlink"/>
            <w:rFonts w:ascii="Arial" w:hAnsi="Arial" w:cs="Arial"/>
          </w:rPr>
          <w:t>https://nationalcareers.service.gov.uk/find-a-course/the-skills-toolkit#introductory</w:t>
        </w:r>
      </w:hyperlink>
    </w:p>
    <w:p w14:paraId="039498BF" w14:textId="6610B1C8" w:rsidR="00EA5708" w:rsidRPr="005B0811" w:rsidRDefault="00EA5708" w:rsidP="001B4A9A">
      <w:pPr>
        <w:spacing w:after="120"/>
        <w:rPr>
          <w:rFonts w:ascii="Arial" w:hAnsi="Arial" w:cs="Arial"/>
        </w:rPr>
      </w:pPr>
      <w:r w:rsidRPr="005B0811">
        <w:rPr>
          <w:rFonts w:ascii="Arial" w:hAnsi="Arial" w:cs="Arial"/>
        </w:rPr>
        <w:t xml:space="preserve">Free remote mini courses are offered by </w:t>
      </w:r>
      <w:r w:rsidRPr="005B0811">
        <w:rPr>
          <w:rFonts w:ascii="Arial" w:hAnsi="Arial" w:cs="Arial"/>
          <w:shd w:val="clear" w:color="auto" w:fill="FAFAFA"/>
        </w:rPr>
        <w:t>The Inspiring Digital Enterprise Award, (IDEA) develop digital, enterprise and employability skills.</w:t>
      </w:r>
      <w:r w:rsidRPr="005B0811">
        <w:rPr>
          <w:rFonts w:ascii="Arial" w:hAnsi="Arial" w:cs="Arial"/>
        </w:rPr>
        <w:t xml:space="preserve"> </w:t>
      </w:r>
      <w:hyperlink r:id="rId48" w:history="1">
        <w:r w:rsidRPr="005B0811">
          <w:rPr>
            <w:rStyle w:val="Hyperlink"/>
            <w:rFonts w:ascii="Arial" w:hAnsi="Arial" w:cs="Arial"/>
          </w:rPr>
          <w:t>www.idea.org.uk</w:t>
        </w:r>
      </w:hyperlink>
      <w:r w:rsidRPr="005B0811">
        <w:rPr>
          <w:rFonts w:ascii="Arial" w:hAnsi="Arial" w:cs="Arial"/>
        </w:rPr>
        <w:t xml:space="preserve"> . </w:t>
      </w:r>
    </w:p>
    <w:p w14:paraId="76B48397" w14:textId="69B7C64E" w:rsidR="00EA5708" w:rsidRPr="005B0811" w:rsidRDefault="00EA5708" w:rsidP="001B4A9A">
      <w:pPr>
        <w:autoSpaceDE w:val="0"/>
        <w:autoSpaceDN w:val="0"/>
        <w:adjustRightInd w:val="0"/>
        <w:spacing w:after="120"/>
        <w:rPr>
          <w:rFonts w:ascii="Arial" w:hAnsi="Arial" w:cs="Arial"/>
          <w:color w:val="1155CD"/>
        </w:rPr>
      </w:pPr>
      <w:r w:rsidRPr="005B0811">
        <w:rPr>
          <w:rFonts w:ascii="Arial" w:hAnsi="Arial" w:cs="Arial"/>
        </w:rPr>
        <w:t>Good Things Foundation</w:t>
      </w:r>
      <w:r w:rsidRPr="005B0811">
        <w:rPr>
          <w:rFonts w:ascii="Arial" w:hAnsi="Arial" w:cs="Arial"/>
          <w:b/>
        </w:rPr>
        <w:t xml:space="preserve"> </w:t>
      </w:r>
      <w:r w:rsidRPr="005B0811">
        <w:rPr>
          <w:rFonts w:ascii="Arial" w:hAnsi="Arial" w:cs="Arial"/>
        </w:rPr>
        <w:t xml:space="preserve">has resources for people at lower levels which can be accessed on different devices  </w:t>
      </w:r>
      <w:hyperlink r:id="rId49" w:history="1">
        <w:r w:rsidRPr="005B0811">
          <w:rPr>
            <w:rStyle w:val="Hyperlink"/>
            <w:rFonts w:ascii="Arial" w:hAnsi="Arial" w:cs="Arial"/>
          </w:rPr>
          <w:t>https://www.onlinecentresnetwork.org/</w:t>
        </w:r>
      </w:hyperlink>
      <w:r w:rsidRPr="005B0811">
        <w:rPr>
          <w:rFonts w:ascii="Arial" w:hAnsi="Arial" w:cs="Arial"/>
        </w:rPr>
        <w:t xml:space="preserve"> </w:t>
      </w:r>
      <w:r w:rsidRPr="005B0811">
        <w:rPr>
          <w:rFonts w:ascii="Arial" w:hAnsi="Arial" w:cs="Arial"/>
          <w:color w:val="000000"/>
        </w:rPr>
        <w:t xml:space="preserve">website has lots of useful </w:t>
      </w:r>
      <w:r w:rsidRPr="005B0811">
        <w:rPr>
          <w:rFonts w:ascii="Arial" w:hAnsi="Arial" w:cs="Arial"/>
        </w:rPr>
        <w:t xml:space="preserve">resources </w:t>
      </w:r>
      <w:r w:rsidRPr="005B0811">
        <w:rPr>
          <w:rFonts w:ascii="Arial" w:hAnsi="Arial" w:cs="Arial"/>
          <w:color w:val="000000"/>
        </w:rPr>
        <w:t xml:space="preserve">including guides for supporting different groups of people to develop digital skills that are available free. </w:t>
      </w:r>
    </w:p>
    <w:p w14:paraId="06293E81" w14:textId="77777777" w:rsidR="00EA5708" w:rsidRPr="005B0811" w:rsidRDefault="00EA5708" w:rsidP="001B4A9A">
      <w:pPr>
        <w:autoSpaceDE w:val="0"/>
        <w:autoSpaceDN w:val="0"/>
        <w:adjustRightInd w:val="0"/>
        <w:spacing w:after="120"/>
        <w:rPr>
          <w:rFonts w:ascii="Arial" w:hAnsi="Arial" w:cs="Arial"/>
        </w:rPr>
      </w:pPr>
      <w:r w:rsidRPr="005B0811">
        <w:rPr>
          <w:rFonts w:ascii="Arial" w:hAnsi="Arial" w:cs="Arial"/>
        </w:rPr>
        <w:t xml:space="preserve">Basic digital subjects </w:t>
      </w:r>
      <w:hyperlink r:id="rId50" w:history="1">
        <w:r w:rsidRPr="005B0811">
          <w:rPr>
            <w:rStyle w:val="Hyperlink"/>
            <w:rFonts w:ascii="Arial" w:hAnsi="Arial" w:cs="Arial"/>
          </w:rPr>
          <w:t>https://www.learnmyway.com/subjects</w:t>
        </w:r>
      </w:hyperlink>
    </w:p>
    <w:p w14:paraId="774F9E12" w14:textId="77777777" w:rsidR="00EA5708" w:rsidRPr="005B0811" w:rsidRDefault="00EA5708" w:rsidP="001B4A9A">
      <w:pPr>
        <w:autoSpaceDE w:val="0"/>
        <w:autoSpaceDN w:val="0"/>
        <w:adjustRightInd w:val="0"/>
        <w:spacing w:after="120"/>
        <w:rPr>
          <w:rFonts w:ascii="Arial" w:hAnsi="Arial" w:cs="Arial"/>
        </w:rPr>
      </w:pPr>
      <w:r w:rsidRPr="005B0811">
        <w:rPr>
          <w:rFonts w:ascii="Arial" w:hAnsi="Arial" w:cs="Arial"/>
        </w:rPr>
        <w:t xml:space="preserve">Guides and checklists </w:t>
      </w:r>
      <w:hyperlink r:id="rId51" w:history="1">
        <w:r w:rsidRPr="005B0811">
          <w:rPr>
            <w:rStyle w:val="Hyperlink"/>
            <w:rFonts w:ascii="Arial" w:hAnsi="Arial" w:cs="Arial"/>
          </w:rPr>
          <w:t>https://www.learnmyway.com/help-someone-else</w:t>
        </w:r>
      </w:hyperlink>
    </w:p>
    <w:p w14:paraId="2EA3C7E1" w14:textId="77777777" w:rsidR="00860BA6" w:rsidRPr="005B0811" w:rsidRDefault="00860BA6" w:rsidP="00D46E6E">
      <w:pPr>
        <w:pStyle w:val="DigitalACEsub"/>
      </w:pPr>
      <w:r w:rsidRPr="005B0811">
        <w:t xml:space="preserve">Teaching Materials </w:t>
      </w:r>
    </w:p>
    <w:p w14:paraId="5C37BBC2" w14:textId="77777777" w:rsidR="00860BA6" w:rsidRPr="005B0811" w:rsidRDefault="005F6A51" w:rsidP="001B4A9A">
      <w:pPr>
        <w:spacing w:after="120"/>
        <w:rPr>
          <w:rFonts w:ascii="Arial" w:eastAsia="Calibri" w:hAnsi="Arial" w:cs="Arial"/>
          <w:color w:val="0563C1"/>
          <w:szCs w:val="21"/>
          <w:u w:val="single"/>
        </w:rPr>
      </w:pPr>
      <w:hyperlink r:id="rId52" w:history="1">
        <w:r w:rsidR="00860BA6" w:rsidRPr="005B0811">
          <w:rPr>
            <w:rFonts w:ascii="Arial" w:eastAsia="Calibri" w:hAnsi="Arial" w:cs="Arial"/>
            <w:color w:val="0563C1"/>
            <w:szCs w:val="21"/>
            <w:u w:val="single"/>
          </w:rPr>
          <w:t>https://chatterpack.net/blogs/blog/resources-list-for-home-learning</w:t>
        </w:r>
      </w:hyperlink>
    </w:p>
    <w:p w14:paraId="457CD4F7" w14:textId="77777777" w:rsidR="00860BA6" w:rsidRPr="00C505E9" w:rsidRDefault="005F6A51" w:rsidP="001B4A9A">
      <w:pPr>
        <w:spacing w:after="120"/>
        <w:rPr>
          <w:rFonts w:ascii="Arial" w:eastAsia="Calibri" w:hAnsi="Arial" w:cs="Arial"/>
          <w:color w:val="0563C1"/>
          <w:szCs w:val="21"/>
          <w:u w:val="single"/>
        </w:rPr>
      </w:pPr>
      <w:hyperlink r:id="rId53" w:history="1">
        <w:r w:rsidR="00860BA6" w:rsidRPr="00C505E9">
          <w:rPr>
            <w:rFonts w:ascii="Arial" w:eastAsia="Calibri" w:hAnsi="Arial" w:cs="Arial"/>
            <w:color w:val="0563C1"/>
            <w:szCs w:val="21"/>
            <w:u w:val="single"/>
          </w:rPr>
          <w:t>https://www.bbc.co.uk/bitesize</w:t>
        </w:r>
      </w:hyperlink>
    </w:p>
    <w:p w14:paraId="48FE73E8" w14:textId="77777777" w:rsidR="00860BA6" w:rsidRPr="00C505E9" w:rsidRDefault="005F6A51" w:rsidP="001B4A9A">
      <w:pPr>
        <w:spacing w:after="120"/>
        <w:rPr>
          <w:rFonts w:ascii="Arial" w:eastAsia="Calibri" w:hAnsi="Arial" w:cs="Arial"/>
          <w:color w:val="0563C1"/>
          <w:szCs w:val="21"/>
          <w:u w:val="single"/>
        </w:rPr>
      </w:pPr>
      <w:hyperlink r:id="rId54" w:history="1">
        <w:r w:rsidR="00860BA6" w:rsidRPr="00C505E9">
          <w:rPr>
            <w:rFonts w:ascii="Arial" w:eastAsia="Calibri" w:hAnsi="Arial" w:cs="Arial"/>
            <w:color w:val="0563C1"/>
            <w:szCs w:val="21"/>
            <w:u w:val="single"/>
          </w:rPr>
          <w:t>https://www.englishlanguage.org.nz/hub/teaching-resources/topic-worksheets/</w:t>
        </w:r>
      </w:hyperlink>
      <w:r w:rsidR="00860BA6" w:rsidRPr="00C505E9">
        <w:rPr>
          <w:rFonts w:ascii="Arial" w:eastAsia="Calibri" w:hAnsi="Arial" w:cs="Arial"/>
          <w:color w:val="0563C1"/>
          <w:szCs w:val="21"/>
          <w:u w:val="single"/>
        </w:rPr>
        <w:t xml:space="preserve"> - </w:t>
      </w:r>
    </w:p>
    <w:p w14:paraId="03E30F0D" w14:textId="3769183E" w:rsidR="00860BA6" w:rsidRPr="005B0811" w:rsidRDefault="005F6A51" w:rsidP="001B4A9A">
      <w:pPr>
        <w:spacing w:after="120"/>
        <w:rPr>
          <w:rFonts w:ascii="Arial" w:eastAsia="Calibri" w:hAnsi="Arial" w:cs="Arial"/>
        </w:rPr>
      </w:pPr>
      <w:hyperlink r:id="rId55" w:history="1">
        <w:r w:rsidR="00723EFA" w:rsidRPr="005B0811">
          <w:rPr>
            <w:rStyle w:val="Hyperlink"/>
            <w:rFonts w:ascii="Arial" w:eastAsia="Calibri" w:hAnsi="Arial" w:cs="Arial"/>
          </w:rPr>
          <w:t>https://learnenglish.britishcouncil.org/</w:t>
        </w:r>
      </w:hyperlink>
      <w:r w:rsidR="00723EFA" w:rsidRPr="005B0811">
        <w:rPr>
          <w:rFonts w:ascii="Arial" w:eastAsia="Calibri" w:hAnsi="Arial" w:cs="Arial"/>
          <w:u w:val="single"/>
        </w:rPr>
        <w:t xml:space="preserve"> </w:t>
      </w:r>
      <w:r w:rsidR="00860BA6" w:rsidRPr="005B0811">
        <w:rPr>
          <w:rFonts w:ascii="Arial" w:eastAsia="Calibri" w:hAnsi="Arial" w:cs="Arial"/>
        </w:rPr>
        <w:t xml:space="preserve"> </w:t>
      </w:r>
    </w:p>
    <w:p w14:paraId="38C5153A" w14:textId="09B75A6E" w:rsidR="00860BA6" w:rsidRPr="00C505E9" w:rsidRDefault="005F6A51" w:rsidP="001B4A9A">
      <w:pPr>
        <w:spacing w:after="120"/>
        <w:rPr>
          <w:rFonts w:ascii="Arial" w:eastAsia="Calibri" w:hAnsi="Arial" w:cs="Arial"/>
          <w:color w:val="0563C1"/>
          <w:szCs w:val="21"/>
          <w:u w:val="single"/>
        </w:rPr>
      </w:pPr>
      <w:hyperlink r:id="rId56" w:history="1">
        <w:r w:rsidR="000127F6" w:rsidRPr="00C505E9">
          <w:rPr>
            <w:rFonts w:ascii="Arial" w:eastAsia="Calibri" w:hAnsi="Arial" w:cs="Arial"/>
            <w:color w:val="0563C1"/>
            <w:szCs w:val="21"/>
            <w:u w:val="single"/>
          </w:rPr>
          <w:t>https://en.islcollective.com/video-lessons/</w:t>
        </w:r>
      </w:hyperlink>
    </w:p>
    <w:p w14:paraId="3D7C7735" w14:textId="77777777" w:rsidR="006F36AC" w:rsidRDefault="006F36AC">
      <w:pPr>
        <w:spacing w:after="160" w:line="259" w:lineRule="auto"/>
        <w:rPr>
          <w:rFonts w:ascii="Arial" w:hAnsi="Arial" w:cs="Arial"/>
          <w:b/>
          <w:bCs/>
          <w:color w:val="2A2853"/>
          <w:lang w:eastAsia="en-GB"/>
        </w:rPr>
      </w:pPr>
      <w:bookmarkStart w:id="33" w:name="Tools"/>
      <w:r>
        <w:br w:type="page"/>
      </w:r>
    </w:p>
    <w:p w14:paraId="7BCC320D" w14:textId="461F6542" w:rsidR="00860BA6" w:rsidRDefault="00633273" w:rsidP="00D46E6E">
      <w:pPr>
        <w:pStyle w:val="DigitalACEsub"/>
      </w:pPr>
      <w:r>
        <w:lastRenderedPageBreak/>
        <w:t xml:space="preserve">Platforms, apps and </w:t>
      </w:r>
      <w:r w:rsidRPr="00031D09">
        <w:t>software that are highlighted within the document</w:t>
      </w:r>
    </w:p>
    <w:p w14:paraId="05A2ED00" w14:textId="77777777" w:rsidR="00633273" w:rsidRDefault="00633273" w:rsidP="00633273">
      <w:pPr>
        <w:pStyle w:val="DigitalACEsub"/>
        <w:numPr>
          <w:ilvl w:val="0"/>
          <w:numId w:val="0"/>
        </w:numPr>
        <w:rPr>
          <w:rFonts w:eastAsia="Times New Roman"/>
          <w:highlight w:val="yellow"/>
        </w:rPr>
      </w:pPr>
    </w:p>
    <w:p w14:paraId="07D4C1CE" w14:textId="2C733B8B" w:rsidR="002C0CA5" w:rsidRDefault="00633273" w:rsidP="00633273">
      <w:pPr>
        <w:rPr>
          <w:rFonts w:ascii="Arial" w:hAnsi="Arial" w:cs="Arial"/>
        </w:rPr>
      </w:pPr>
      <w:r w:rsidRPr="00633273">
        <w:rPr>
          <w:rFonts w:ascii="Arial" w:hAnsi="Arial" w:cs="Arial"/>
        </w:rPr>
        <w:t xml:space="preserve">As per the notes on how to use these guidance materials, various platforms, apps and software, such as </w:t>
      </w:r>
      <w:r w:rsidRPr="00633273">
        <w:rPr>
          <w:rFonts w:ascii="Arial" w:hAnsi="Arial" w:cs="Arial"/>
          <w:highlight w:val="lightGray"/>
        </w:rPr>
        <w:t>Zoom,</w:t>
      </w:r>
      <w:r w:rsidRPr="00633273">
        <w:rPr>
          <w:rFonts w:ascii="Arial" w:hAnsi="Arial" w:cs="Arial"/>
        </w:rPr>
        <w:t xml:space="preserve"> and </w:t>
      </w:r>
      <w:proofErr w:type="spellStart"/>
      <w:r w:rsidRPr="00633273">
        <w:rPr>
          <w:rFonts w:ascii="Arial" w:hAnsi="Arial" w:cs="Arial"/>
          <w:highlight w:val="lightGray"/>
        </w:rPr>
        <w:t>GSuite</w:t>
      </w:r>
      <w:proofErr w:type="spellEnd"/>
      <w:r w:rsidRPr="00633273">
        <w:rPr>
          <w:rFonts w:ascii="Arial" w:hAnsi="Arial" w:cs="Arial"/>
        </w:rPr>
        <w:t xml:space="preserve"> have been highlighted throughout the document. The relevant links to these are included below.</w:t>
      </w:r>
    </w:p>
    <w:p w14:paraId="59743848" w14:textId="77777777" w:rsidR="00633273" w:rsidRPr="00633273" w:rsidRDefault="00633273" w:rsidP="00633273">
      <w:pPr>
        <w:rPr>
          <w:rFonts w:ascii="Arial" w:hAnsi="Arial" w:cs="Arial"/>
        </w:rPr>
      </w:pPr>
    </w:p>
    <w:tbl>
      <w:tblPr>
        <w:tblStyle w:val="TableGrid"/>
        <w:tblW w:w="98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8"/>
        <w:gridCol w:w="7085"/>
      </w:tblGrid>
      <w:tr w:rsidR="00633273" w14:paraId="3A8ACF23" w14:textId="77777777" w:rsidTr="00C370C4">
        <w:trPr>
          <w:tblHeader/>
        </w:trPr>
        <w:tc>
          <w:tcPr>
            <w:tcW w:w="2738" w:type="dxa"/>
          </w:tcPr>
          <w:p w14:paraId="258937E3" w14:textId="1787FB63" w:rsidR="00633273" w:rsidRDefault="00633273" w:rsidP="00633273">
            <w:pPr>
              <w:pStyle w:val="Referencelink"/>
            </w:pPr>
            <w:r w:rsidRPr="00284409">
              <w:t>Platform/app/software</w:t>
            </w:r>
          </w:p>
        </w:tc>
        <w:tc>
          <w:tcPr>
            <w:tcW w:w="7085" w:type="dxa"/>
          </w:tcPr>
          <w:p w14:paraId="1C31B8CA" w14:textId="166C8A81" w:rsidR="00633273" w:rsidRDefault="00633273" w:rsidP="00633273">
            <w:pPr>
              <w:pStyle w:val="Referencelink"/>
            </w:pPr>
            <w:r w:rsidRPr="00284409">
              <w:t>Link</w:t>
            </w:r>
          </w:p>
        </w:tc>
      </w:tr>
      <w:tr w:rsidR="00A50A41" w14:paraId="37733011" w14:textId="77777777" w:rsidTr="00C370C4">
        <w:tc>
          <w:tcPr>
            <w:tcW w:w="2738" w:type="dxa"/>
          </w:tcPr>
          <w:p w14:paraId="562573D5" w14:textId="110BD269" w:rsidR="00A50A41" w:rsidRDefault="00A50A41" w:rsidP="001B4A9A">
            <w:pPr>
              <w:spacing w:after="120"/>
            </w:pPr>
            <w:bookmarkStart w:id="34" w:name="_Hlk54198494"/>
            <w:bookmarkEnd w:id="33"/>
            <w:r>
              <w:t xml:space="preserve">YouTube </w:t>
            </w:r>
          </w:p>
        </w:tc>
        <w:tc>
          <w:tcPr>
            <w:tcW w:w="7085" w:type="dxa"/>
          </w:tcPr>
          <w:p w14:paraId="75D99698" w14:textId="7813AFDD" w:rsidR="00A50A41" w:rsidRDefault="005F6A51" w:rsidP="001B4A9A">
            <w:pPr>
              <w:spacing w:after="120"/>
            </w:pPr>
            <w:hyperlink r:id="rId57" w:history="1">
              <w:r w:rsidR="00A50A41" w:rsidRPr="00D01D80">
                <w:rPr>
                  <w:rStyle w:val="Hyperlink"/>
                </w:rPr>
                <w:t>https://www.youtube.com/</w:t>
              </w:r>
            </w:hyperlink>
          </w:p>
        </w:tc>
      </w:tr>
      <w:bookmarkEnd w:id="34"/>
      <w:tr w:rsidR="00A50A41" w14:paraId="724580B3" w14:textId="77777777" w:rsidTr="00C370C4">
        <w:tc>
          <w:tcPr>
            <w:tcW w:w="2738" w:type="dxa"/>
          </w:tcPr>
          <w:p w14:paraId="5907D6EA" w14:textId="57C851CB" w:rsidR="00A50A41" w:rsidRPr="00140AAB" w:rsidRDefault="00A50A41" w:rsidP="001B4A9A">
            <w:pPr>
              <w:spacing w:after="120"/>
            </w:pPr>
            <w:r w:rsidRPr="00140AAB">
              <w:t>Facebook</w:t>
            </w:r>
          </w:p>
        </w:tc>
        <w:tc>
          <w:tcPr>
            <w:tcW w:w="7085" w:type="dxa"/>
          </w:tcPr>
          <w:p w14:paraId="1CCCA793" w14:textId="06736874" w:rsidR="00A50A41" w:rsidRPr="00140AAB" w:rsidRDefault="005F6A51" w:rsidP="001B4A9A">
            <w:pPr>
              <w:spacing w:after="120"/>
            </w:pPr>
            <w:hyperlink r:id="rId58" w:history="1">
              <w:r w:rsidR="00A50A41" w:rsidRPr="00140AAB">
                <w:rPr>
                  <w:rStyle w:val="Hyperlink"/>
                </w:rPr>
                <w:t>https://en-gb.facebook.com/</w:t>
              </w:r>
            </w:hyperlink>
            <w:r w:rsidR="00A50A41" w:rsidRPr="00140AAB">
              <w:t xml:space="preserve"> </w:t>
            </w:r>
          </w:p>
        </w:tc>
      </w:tr>
      <w:tr w:rsidR="0068183C" w14:paraId="7A24BA99" w14:textId="77777777" w:rsidTr="00C370C4">
        <w:tc>
          <w:tcPr>
            <w:tcW w:w="2738" w:type="dxa"/>
          </w:tcPr>
          <w:p w14:paraId="179BED34" w14:textId="2F113354" w:rsidR="0068183C" w:rsidRPr="00140AAB" w:rsidRDefault="0068183C" w:rsidP="001B4A9A">
            <w:pPr>
              <w:spacing w:after="120"/>
            </w:pPr>
            <w:r w:rsidRPr="00140AAB">
              <w:t>Facebook Live</w:t>
            </w:r>
          </w:p>
        </w:tc>
        <w:tc>
          <w:tcPr>
            <w:tcW w:w="7085" w:type="dxa"/>
          </w:tcPr>
          <w:p w14:paraId="53E7AEAB" w14:textId="6D0D3560" w:rsidR="0068183C" w:rsidRPr="00140AAB" w:rsidRDefault="005F6A51" w:rsidP="001B4A9A">
            <w:pPr>
              <w:spacing w:after="120"/>
            </w:pPr>
            <w:hyperlink r:id="rId59" w:history="1">
              <w:r w:rsidR="0068183C" w:rsidRPr="00140AAB">
                <w:rPr>
                  <w:rStyle w:val="Hyperlink"/>
                </w:rPr>
                <w:t>https://www.facebook.com/formedia/solutions/facebook-live</w:t>
              </w:r>
            </w:hyperlink>
            <w:r w:rsidR="0068183C" w:rsidRPr="00140AAB">
              <w:t xml:space="preserve"> </w:t>
            </w:r>
          </w:p>
        </w:tc>
      </w:tr>
      <w:tr w:rsidR="00A50A41" w14:paraId="6A4B29A8" w14:textId="77777777" w:rsidTr="00C370C4">
        <w:tc>
          <w:tcPr>
            <w:tcW w:w="2738" w:type="dxa"/>
          </w:tcPr>
          <w:p w14:paraId="6F674C1C" w14:textId="56EB0987" w:rsidR="00A50A41" w:rsidRPr="00140AAB" w:rsidRDefault="00A50A41" w:rsidP="001B4A9A">
            <w:pPr>
              <w:spacing w:after="120"/>
            </w:pPr>
            <w:bookmarkStart w:id="35" w:name="_Hlk54198503"/>
            <w:r w:rsidRPr="00140AAB">
              <w:t>WhatsApp</w:t>
            </w:r>
          </w:p>
        </w:tc>
        <w:tc>
          <w:tcPr>
            <w:tcW w:w="7085" w:type="dxa"/>
          </w:tcPr>
          <w:p w14:paraId="68DFBC64" w14:textId="36493DF6" w:rsidR="00A50A41" w:rsidRPr="00140AAB" w:rsidRDefault="005F6A51" w:rsidP="001B4A9A">
            <w:pPr>
              <w:spacing w:after="120"/>
            </w:pPr>
            <w:hyperlink r:id="rId60" w:history="1">
              <w:r w:rsidR="00A50A41" w:rsidRPr="00140AAB">
                <w:rPr>
                  <w:rStyle w:val="Hyperlink"/>
                </w:rPr>
                <w:t>https://www.whatsapp.com/?lang=en</w:t>
              </w:r>
            </w:hyperlink>
          </w:p>
        </w:tc>
      </w:tr>
      <w:bookmarkEnd w:id="35"/>
      <w:tr w:rsidR="0068183C" w:rsidRPr="0068183C" w14:paraId="770A21E5" w14:textId="77777777" w:rsidTr="00C370C4">
        <w:tc>
          <w:tcPr>
            <w:tcW w:w="2738" w:type="dxa"/>
          </w:tcPr>
          <w:p w14:paraId="77D1C3D0" w14:textId="5F8E6476" w:rsidR="0068183C" w:rsidRPr="00140AAB" w:rsidRDefault="0068183C" w:rsidP="001B4A9A">
            <w:pPr>
              <w:spacing w:after="120"/>
              <w:rPr>
                <w:rFonts w:ascii="Arial" w:hAnsi="Arial" w:cs="Arial"/>
              </w:rPr>
            </w:pPr>
            <w:r w:rsidRPr="00140AAB">
              <w:rPr>
                <w:rFonts w:ascii="Arial" w:hAnsi="Arial" w:cs="Arial"/>
              </w:rPr>
              <w:t>Twitter</w:t>
            </w:r>
          </w:p>
        </w:tc>
        <w:tc>
          <w:tcPr>
            <w:tcW w:w="7085" w:type="dxa"/>
          </w:tcPr>
          <w:p w14:paraId="45520803" w14:textId="75847260" w:rsidR="0068183C" w:rsidRPr="00140AAB" w:rsidRDefault="005F6A51" w:rsidP="001B4A9A">
            <w:pPr>
              <w:spacing w:after="120"/>
            </w:pPr>
            <w:hyperlink r:id="rId61" w:history="1">
              <w:r w:rsidR="0068183C" w:rsidRPr="00140AAB">
                <w:rPr>
                  <w:rStyle w:val="Hyperlink"/>
                </w:rPr>
                <w:t>https://twitter.com/</w:t>
              </w:r>
            </w:hyperlink>
            <w:r w:rsidR="0068183C" w:rsidRPr="00140AAB">
              <w:t xml:space="preserve"> </w:t>
            </w:r>
          </w:p>
        </w:tc>
      </w:tr>
      <w:tr w:rsidR="0068183C" w14:paraId="38EDBB28" w14:textId="77777777" w:rsidTr="00C370C4">
        <w:tc>
          <w:tcPr>
            <w:tcW w:w="2738" w:type="dxa"/>
          </w:tcPr>
          <w:p w14:paraId="0A6E9AE6" w14:textId="6C1BCF49" w:rsidR="0068183C" w:rsidRPr="00140AAB" w:rsidRDefault="0068183C" w:rsidP="001B4A9A">
            <w:pPr>
              <w:spacing w:after="120"/>
              <w:rPr>
                <w:rFonts w:ascii="Arial" w:hAnsi="Arial" w:cs="Arial"/>
              </w:rPr>
            </w:pPr>
            <w:r w:rsidRPr="00140AAB">
              <w:rPr>
                <w:rFonts w:ascii="Arial" w:hAnsi="Arial" w:cs="Arial"/>
              </w:rPr>
              <w:t>Instagram</w:t>
            </w:r>
          </w:p>
        </w:tc>
        <w:tc>
          <w:tcPr>
            <w:tcW w:w="7085" w:type="dxa"/>
          </w:tcPr>
          <w:p w14:paraId="5039152A" w14:textId="51AF2A60" w:rsidR="0068183C" w:rsidRPr="00140AAB" w:rsidRDefault="005F6A51" w:rsidP="001B4A9A">
            <w:pPr>
              <w:spacing w:after="120"/>
            </w:pPr>
            <w:hyperlink r:id="rId62" w:history="1">
              <w:r w:rsidR="0068183C" w:rsidRPr="00140AAB">
                <w:rPr>
                  <w:rStyle w:val="Hyperlink"/>
                </w:rPr>
                <w:t>https://about.instagram.com/</w:t>
              </w:r>
            </w:hyperlink>
            <w:r w:rsidR="0068183C" w:rsidRPr="00140AAB">
              <w:t xml:space="preserve"> </w:t>
            </w:r>
          </w:p>
        </w:tc>
      </w:tr>
      <w:tr w:rsidR="00A50A41" w14:paraId="1396D2B8" w14:textId="77777777" w:rsidTr="00C370C4">
        <w:tc>
          <w:tcPr>
            <w:tcW w:w="2738" w:type="dxa"/>
          </w:tcPr>
          <w:p w14:paraId="608A105C" w14:textId="7D5E8042" w:rsidR="00A50A41" w:rsidRPr="00140AAB" w:rsidRDefault="00A50A41" w:rsidP="001B4A9A">
            <w:pPr>
              <w:spacing w:after="120"/>
            </w:pPr>
            <w:r w:rsidRPr="00140AAB">
              <w:rPr>
                <w:rFonts w:ascii="Arial" w:hAnsi="Arial" w:cs="Arial"/>
              </w:rPr>
              <w:t>Canvas</w:t>
            </w:r>
          </w:p>
        </w:tc>
        <w:tc>
          <w:tcPr>
            <w:tcW w:w="7085" w:type="dxa"/>
          </w:tcPr>
          <w:p w14:paraId="2BA27CB4" w14:textId="10048169" w:rsidR="00A50A41" w:rsidRPr="00140AAB" w:rsidRDefault="005F6A51" w:rsidP="001B4A9A">
            <w:pPr>
              <w:spacing w:after="120"/>
              <w:rPr>
                <w:rFonts w:ascii="Arial" w:hAnsi="Arial" w:cs="Arial"/>
              </w:rPr>
            </w:pPr>
            <w:hyperlink r:id="rId63" w:history="1">
              <w:r w:rsidR="00A50A41" w:rsidRPr="00140AAB">
                <w:rPr>
                  <w:rStyle w:val="Hyperlink"/>
                  <w:rFonts w:ascii="Arial" w:hAnsi="Arial" w:cs="Arial"/>
                </w:rPr>
                <w:t>https://www.instructure.com/canvas/en-gb</w:t>
              </w:r>
            </w:hyperlink>
            <w:r w:rsidR="00A50A41" w:rsidRPr="00140AAB">
              <w:rPr>
                <w:rFonts w:ascii="Arial" w:hAnsi="Arial" w:cs="Arial"/>
              </w:rPr>
              <w:t xml:space="preserve"> (Learning Platform)</w:t>
            </w:r>
          </w:p>
        </w:tc>
      </w:tr>
      <w:tr w:rsidR="00A50A41" w14:paraId="315E5DE4" w14:textId="77777777" w:rsidTr="00C370C4">
        <w:tc>
          <w:tcPr>
            <w:tcW w:w="2738" w:type="dxa"/>
          </w:tcPr>
          <w:p w14:paraId="1C1EA1B5" w14:textId="337138DB" w:rsidR="00A50A41" w:rsidRPr="00140AAB" w:rsidRDefault="00A50A41" w:rsidP="001B4A9A">
            <w:pPr>
              <w:spacing w:after="120"/>
            </w:pPr>
            <w:r w:rsidRPr="00140AAB">
              <w:rPr>
                <w:rStyle w:val="Hyperlink"/>
                <w:rFonts w:ascii="Arial" w:hAnsi="Arial" w:cs="Arial"/>
                <w:color w:val="auto"/>
                <w:u w:val="none"/>
              </w:rPr>
              <w:t>Socrative</w:t>
            </w:r>
          </w:p>
        </w:tc>
        <w:tc>
          <w:tcPr>
            <w:tcW w:w="7085" w:type="dxa"/>
          </w:tcPr>
          <w:p w14:paraId="5E2E4D75" w14:textId="781CACED" w:rsidR="00A50A41" w:rsidRPr="00140AAB" w:rsidRDefault="005F6A51" w:rsidP="001B4A9A">
            <w:pPr>
              <w:spacing w:after="120"/>
            </w:pPr>
            <w:hyperlink r:id="rId64" w:history="1">
              <w:r w:rsidR="00A50A41" w:rsidRPr="00140AAB">
                <w:rPr>
                  <w:rStyle w:val="Hyperlink"/>
                  <w:rFonts w:ascii="Arial" w:hAnsi="Arial" w:cs="Arial"/>
                </w:rPr>
                <w:t>https://www.socrative.com/</w:t>
              </w:r>
            </w:hyperlink>
            <w:r w:rsidR="00A50A41" w:rsidRPr="00140AAB">
              <w:rPr>
                <w:rStyle w:val="Hyperlink"/>
                <w:rFonts w:ascii="Arial" w:hAnsi="Arial" w:cs="Arial"/>
                <w:u w:val="none"/>
              </w:rPr>
              <w:t xml:space="preserve"> (</w:t>
            </w:r>
            <w:r w:rsidR="00A50A41" w:rsidRPr="00140AAB">
              <w:rPr>
                <w:rStyle w:val="Hyperlink"/>
                <w:rFonts w:ascii="Arial" w:hAnsi="Arial" w:cs="Arial"/>
                <w:color w:val="auto"/>
                <w:u w:val="none"/>
              </w:rPr>
              <w:t>good for assessments).</w:t>
            </w:r>
          </w:p>
        </w:tc>
      </w:tr>
      <w:tr w:rsidR="00A50A41" w14:paraId="75497F5A" w14:textId="77777777" w:rsidTr="00C370C4">
        <w:tc>
          <w:tcPr>
            <w:tcW w:w="2738" w:type="dxa"/>
          </w:tcPr>
          <w:p w14:paraId="29866A09" w14:textId="531F740C" w:rsidR="00A50A41" w:rsidRPr="00140AAB" w:rsidRDefault="00A50A41" w:rsidP="001B4A9A">
            <w:pPr>
              <w:spacing w:after="120"/>
              <w:rPr>
                <w:rStyle w:val="Hyperlink"/>
                <w:rFonts w:ascii="Arial" w:hAnsi="Arial" w:cs="Arial"/>
                <w:color w:val="auto"/>
                <w:u w:val="none"/>
              </w:rPr>
            </w:pPr>
            <w:r w:rsidRPr="00140AAB">
              <w:t>Zoom</w:t>
            </w:r>
            <w:r w:rsidRPr="00140AAB">
              <w:tab/>
            </w:r>
          </w:p>
        </w:tc>
        <w:tc>
          <w:tcPr>
            <w:tcW w:w="7085" w:type="dxa"/>
          </w:tcPr>
          <w:p w14:paraId="249EA5C0" w14:textId="0A35FA15" w:rsidR="00A50A41" w:rsidRPr="00140AAB" w:rsidRDefault="005F6A51" w:rsidP="001B4A9A">
            <w:pPr>
              <w:spacing w:after="120"/>
            </w:pPr>
            <w:hyperlink r:id="rId65" w:history="1">
              <w:r w:rsidR="00A50A41" w:rsidRPr="00140AAB">
                <w:rPr>
                  <w:rStyle w:val="Hyperlink"/>
                  <w:rFonts w:ascii="Arial" w:hAnsi="Arial" w:cs="Arial"/>
                </w:rPr>
                <w:t>https://Zoom.us/</w:t>
              </w:r>
            </w:hyperlink>
          </w:p>
        </w:tc>
      </w:tr>
      <w:tr w:rsidR="002C0CA5" w14:paraId="3AD33196" w14:textId="77777777" w:rsidTr="00C370C4">
        <w:tc>
          <w:tcPr>
            <w:tcW w:w="2738" w:type="dxa"/>
          </w:tcPr>
          <w:p w14:paraId="496864E2" w14:textId="6D789D96" w:rsidR="002C0CA5" w:rsidRPr="00140AAB" w:rsidRDefault="002C0CA5" w:rsidP="001B4A9A">
            <w:pPr>
              <w:spacing w:after="120"/>
              <w:rPr>
                <w:rFonts w:ascii="Arial" w:hAnsi="Arial" w:cs="Arial"/>
              </w:rPr>
            </w:pPr>
            <w:r w:rsidRPr="00140AAB">
              <w:rPr>
                <w:rFonts w:ascii="Arial" w:hAnsi="Arial" w:cs="Arial"/>
              </w:rPr>
              <w:t>G</w:t>
            </w:r>
            <w:r w:rsidR="00140AAB">
              <w:rPr>
                <w:rFonts w:ascii="Arial" w:hAnsi="Arial" w:cs="Arial"/>
              </w:rPr>
              <w:t>-S</w:t>
            </w:r>
            <w:r w:rsidRPr="00140AAB">
              <w:t xml:space="preserve">uite </w:t>
            </w:r>
          </w:p>
        </w:tc>
        <w:tc>
          <w:tcPr>
            <w:tcW w:w="7085" w:type="dxa"/>
          </w:tcPr>
          <w:p w14:paraId="45940537" w14:textId="550888D4" w:rsidR="002C0CA5" w:rsidRPr="00140AAB" w:rsidRDefault="005F6A51" w:rsidP="002C0CA5">
            <w:pPr>
              <w:rPr>
                <w:rFonts w:ascii="Arial" w:hAnsi="Arial" w:cs="Arial"/>
                <w:color w:val="4D5156"/>
                <w:shd w:val="clear" w:color="auto" w:fill="FFFFFF"/>
              </w:rPr>
            </w:pPr>
            <w:hyperlink r:id="rId66" w:history="1">
              <w:r w:rsidR="002C0CA5" w:rsidRPr="00140AAB">
                <w:rPr>
                  <w:rStyle w:val="Hyperlink"/>
                  <w:rFonts w:ascii="Arial" w:hAnsi="Arial" w:cs="Arial"/>
                </w:rPr>
                <w:t>https://gsuite.google.co.uk/intl/en_uk/</w:t>
              </w:r>
            </w:hyperlink>
            <w:r w:rsidR="002C0CA5" w:rsidRPr="00140AAB">
              <w:rPr>
                <w:rFonts w:ascii="Arial" w:hAnsi="Arial" w:cs="Arial"/>
                <w:color w:val="4D5156"/>
                <w:shd w:val="clear" w:color="auto" w:fill="FFFFFF"/>
              </w:rPr>
              <w:t xml:space="preserve"> </w:t>
            </w:r>
          </w:p>
          <w:p w14:paraId="44F309FE" w14:textId="03EE6290" w:rsidR="002C0CA5" w:rsidRPr="00140AAB" w:rsidRDefault="002C0CA5" w:rsidP="002C0CA5">
            <w:pPr>
              <w:spacing w:after="120"/>
            </w:pPr>
            <w:r w:rsidRPr="00140AAB">
              <w:rPr>
                <w:rFonts w:ascii="Arial" w:hAnsi="Arial" w:cs="Arial"/>
                <w:shd w:val="clear" w:color="auto" w:fill="FFFFFF"/>
              </w:rPr>
              <w:t xml:space="preserve">An integrated suite of secure, cloud-native collaboration and productivity apps powered by Google AI. Includes </w:t>
            </w:r>
            <w:r w:rsidRPr="00140AAB">
              <w:rPr>
                <w:rFonts w:ascii="Arial" w:eastAsia="Times New Roman" w:hAnsi="Arial" w:cs="Arial"/>
              </w:rPr>
              <w:t>Google Classroom, Meet, Docs, Slides, Sheets, Drive, Jamboard, Mail, Chat, Keep, Calendar, Assignments and Forms.</w:t>
            </w:r>
          </w:p>
        </w:tc>
      </w:tr>
      <w:tr w:rsidR="002C0CA5" w14:paraId="20F72C82" w14:textId="77777777" w:rsidTr="00C370C4">
        <w:tc>
          <w:tcPr>
            <w:tcW w:w="2738" w:type="dxa"/>
          </w:tcPr>
          <w:p w14:paraId="1D6D39F6" w14:textId="3B9578B8" w:rsidR="002C0CA5" w:rsidRPr="00140AAB" w:rsidRDefault="002C0CA5" w:rsidP="001B4A9A">
            <w:pPr>
              <w:spacing w:after="120"/>
              <w:rPr>
                <w:rFonts w:ascii="Arial" w:hAnsi="Arial" w:cs="Arial"/>
              </w:rPr>
            </w:pPr>
            <w:r w:rsidRPr="00140AAB">
              <w:rPr>
                <w:rFonts w:ascii="Arial" w:hAnsi="Arial" w:cs="Arial"/>
              </w:rPr>
              <w:t>Google Forms</w:t>
            </w:r>
          </w:p>
        </w:tc>
        <w:tc>
          <w:tcPr>
            <w:tcW w:w="7085" w:type="dxa"/>
          </w:tcPr>
          <w:p w14:paraId="02556458" w14:textId="0352B730" w:rsidR="002C0CA5" w:rsidRPr="00140AAB" w:rsidRDefault="005F6A51" w:rsidP="001B4A9A">
            <w:pPr>
              <w:spacing w:after="120"/>
            </w:pPr>
            <w:hyperlink r:id="rId67" w:history="1">
              <w:r w:rsidR="002C0CA5" w:rsidRPr="00140AAB">
                <w:rPr>
                  <w:rStyle w:val="Hyperlink"/>
                </w:rPr>
                <w:t>https://edu.google.com/intl/en_uk/teacher-center/products/forms/?modal_active=none</w:t>
              </w:r>
            </w:hyperlink>
            <w:r w:rsidR="002C0CA5" w:rsidRPr="00140AAB">
              <w:t xml:space="preserve"> </w:t>
            </w:r>
          </w:p>
        </w:tc>
      </w:tr>
      <w:tr w:rsidR="00A50A41" w14:paraId="0D10D8FD" w14:textId="77777777" w:rsidTr="00C370C4">
        <w:tc>
          <w:tcPr>
            <w:tcW w:w="2738" w:type="dxa"/>
          </w:tcPr>
          <w:p w14:paraId="74C9B023" w14:textId="2B7DDB3E" w:rsidR="00A50A41" w:rsidRPr="00140AAB" w:rsidRDefault="00A50A41" w:rsidP="001B4A9A">
            <w:pPr>
              <w:spacing w:after="120"/>
            </w:pPr>
            <w:r w:rsidRPr="00140AAB">
              <w:rPr>
                <w:rFonts w:ascii="Arial" w:hAnsi="Arial" w:cs="Arial"/>
              </w:rPr>
              <w:t>Google classroom</w:t>
            </w:r>
          </w:p>
        </w:tc>
        <w:tc>
          <w:tcPr>
            <w:tcW w:w="7085" w:type="dxa"/>
          </w:tcPr>
          <w:p w14:paraId="78771FEE" w14:textId="6E7139F6" w:rsidR="00A50A41" w:rsidRPr="00140AAB" w:rsidRDefault="005F6A51" w:rsidP="001B4A9A">
            <w:pPr>
              <w:spacing w:after="120"/>
              <w:rPr>
                <w:rFonts w:ascii="Arial" w:hAnsi="Arial" w:cs="Arial"/>
              </w:rPr>
            </w:pPr>
            <w:hyperlink r:id="rId68" w:history="1">
              <w:r w:rsidR="002C0CA5" w:rsidRPr="00140AAB">
                <w:rPr>
                  <w:rStyle w:val="Hyperlink"/>
                  <w:rFonts w:ascii="Arial" w:hAnsi="Arial" w:cs="Arial"/>
                </w:rPr>
                <w:t>https://edu.google.com/products/classroom/?modal_active=none</w:t>
              </w:r>
            </w:hyperlink>
            <w:r w:rsidR="002C0CA5" w:rsidRPr="00140AAB">
              <w:rPr>
                <w:rFonts w:ascii="Arial" w:hAnsi="Arial" w:cs="Arial"/>
              </w:rPr>
              <w:t xml:space="preserve"> </w:t>
            </w:r>
            <w:r w:rsidR="00A50A41" w:rsidRPr="00140AAB">
              <w:rPr>
                <w:rFonts w:ascii="Arial" w:hAnsi="Arial" w:cs="Arial"/>
              </w:rPr>
              <w:t xml:space="preserve">   </w:t>
            </w:r>
          </w:p>
        </w:tc>
      </w:tr>
      <w:tr w:rsidR="002C0CA5" w14:paraId="7F771194" w14:textId="77777777" w:rsidTr="00C370C4">
        <w:tc>
          <w:tcPr>
            <w:tcW w:w="2738" w:type="dxa"/>
          </w:tcPr>
          <w:p w14:paraId="3541DD3B" w14:textId="123DA13A" w:rsidR="002C0CA5" w:rsidRPr="00140AAB" w:rsidRDefault="002C0CA5" w:rsidP="001B4A9A">
            <w:pPr>
              <w:spacing w:after="120"/>
              <w:rPr>
                <w:rFonts w:ascii="Arial" w:hAnsi="Arial" w:cs="Arial"/>
                <w:bCs/>
              </w:rPr>
            </w:pPr>
            <w:r w:rsidRPr="00140AAB">
              <w:rPr>
                <w:rFonts w:ascii="Arial" w:hAnsi="Arial" w:cs="Arial"/>
                <w:bCs/>
              </w:rPr>
              <w:t>Google Meet</w:t>
            </w:r>
          </w:p>
        </w:tc>
        <w:tc>
          <w:tcPr>
            <w:tcW w:w="7085" w:type="dxa"/>
          </w:tcPr>
          <w:p w14:paraId="3AD10344" w14:textId="5DCC8425" w:rsidR="002C0CA5" w:rsidRPr="00140AAB" w:rsidRDefault="005F6A51" w:rsidP="001B4A9A">
            <w:pPr>
              <w:spacing w:after="120"/>
            </w:pPr>
            <w:hyperlink r:id="rId69" w:history="1">
              <w:r w:rsidR="002C0CA5" w:rsidRPr="00140AAB">
                <w:rPr>
                  <w:rStyle w:val="Hyperlink"/>
                </w:rPr>
                <w:t>https://edu.google.com/intl/en_uk/teacher-center/products/meet/?modal_active=none</w:t>
              </w:r>
            </w:hyperlink>
            <w:r w:rsidR="002C0CA5" w:rsidRPr="00140AAB">
              <w:t xml:space="preserve"> </w:t>
            </w:r>
          </w:p>
        </w:tc>
      </w:tr>
      <w:tr w:rsidR="00A87D05" w:rsidRPr="00DA4A5A" w14:paraId="353EA96E" w14:textId="77777777" w:rsidTr="00C370C4">
        <w:tc>
          <w:tcPr>
            <w:tcW w:w="2738" w:type="dxa"/>
          </w:tcPr>
          <w:p w14:paraId="1214E01D" w14:textId="77777777" w:rsidR="00A87D05" w:rsidRPr="00DA4A5A" w:rsidRDefault="00A87D05" w:rsidP="000A4E32">
            <w:pPr>
              <w:spacing w:after="120"/>
            </w:pPr>
            <w:bookmarkStart w:id="36" w:name="_Hlk54199369"/>
            <w:r w:rsidRPr="00DA4A5A">
              <w:t>Google Forum</w:t>
            </w:r>
          </w:p>
        </w:tc>
        <w:tc>
          <w:tcPr>
            <w:tcW w:w="7085" w:type="dxa"/>
          </w:tcPr>
          <w:p w14:paraId="4BA757C7" w14:textId="77777777" w:rsidR="00A87D05" w:rsidRDefault="00A87D05" w:rsidP="000A4E32">
            <w:pPr>
              <w:rPr>
                <w:rFonts w:ascii="Arial" w:hAnsi="Arial" w:cs="Arial"/>
                <w:color w:val="222222"/>
                <w:shd w:val="clear" w:color="auto" w:fill="FFFFFF"/>
              </w:rPr>
            </w:pPr>
            <w:r w:rsidRPr="00DA4A5A">
              <w:rPr>
                <w:rFonts w:ascii="Arial" w:hAnsi="Arial" w:cs="Arial"/>
                <w:b/>
                <w:bCs/>
                <w:color w:val="222222"/>
                <w:shd w:val="clear" w:color="auto" w:fill="FFFFFF"/>
              </w:rPr>
              <w:t>Forums</w:t>
            </w:r>
            <w:r w:rsidRPr="00DA4A5A">
              <w:rPr>
                <w:rFonts w:ascii="Arial" w:hAnsi="Arial" w:cs="Arial"/>
                <w:color w:val="222222"/>
                <w:shd w:val="clear" w:color="auto" w:fill="FFFFFF"/>
              </w:rPr>
              <w:t> allow groups of people with similar interests to collaborate and work together online. If you want to create a </w:t>
            </w:r>
            <w:r w:rsidRPr="00DA4A5A">
              <w:rPr>
                <w:rFonts w:ascii="Arial" w:hAnsi="Arial" w:cs="Arial"/>
                <w:b/>
                <w:bCs/>
                <w:color w:val="222222"/>
                <w:shd w:val="clear" w:color="auto" w:fill="FFFFFF"/>
              </w:rPr>
              <w:t>forum</w:t>
            </w:r>
            <w:r w:rsidRPr="00DA4A5A">
              <w:rPr>
                <w:rFonts w:ascii="Arial" w:hAnsi="Arial" w:cs="Arial"/>
                <w:color w:val="222222"/>
                <w:shd w:val="clear" w:color="auto" w:fill="FFFFFF"/>
              </w:rPr>
              <w:t> in </w:t>
            </w:r>
            <w:r w:rsidRPr="00DA4A5A">
              <w:rPr>
                <w:rFonts w:ascii="Arial" w:hAnsi="Arial" w:cs="Arial"/>
                <w:b/>
                <w:bCs/>
                <w:color w:val="222222"/>
                <w:shd w:val="clear" w:color="auto" w:fill="FFFFFF"/>
              </w:rPr>
              <w:t>Google</w:t>
            </w:r>
            <w:r w:rsidRPr="00DA4A5A">
              <w:rPr>
                <w:rFonts w:ascii="Arial" w:hAnsi="Arial" w:cs="Arial"/>
                <w:color w:val="222222"/>
                <w:shd w:val="clear" w:color="auto" w:fill="FFFFFF"/>
              </w:rPr>
              <w:t>, you can, but only through </w:t>
            </w:r>
            <w:r w:rsidRPr="00DA4A5A">
              <w:rPr>
                <w:rFonts w:ascii="Arial" w:hAnsi="Arial" w:cs="Arial"/>
                <w:b/>
                <w:bCs/>
                <w:color w:val="222222"/>
                <w:shd w:val="clear" w:color="auto" w:fill="FFFFFF"/>
              </w:rPr>
              <w:t>Google</w:t>
            </w:r>
            <w:r w:rsidRPr="00DA4A5A">
              <w:rPr>
                <w:rFonts w:ascii="Arial" w:hAnsi="Arial" w:cs="Arial"/>
                <w:color w:val="222222"/>
                <w:shd w:val="clear" w:color="auto" w:fill="FFFFFF"/>
              </w:rPr>
              <w:t> Groups. Google Groups allows you to create and participate in online </w:t>
            </w:r>
            <w:r w:rsidRPr="00DA4A5A">
              <w:rPr>
                <w:color w:val="222222"/>
              </w:rPr>
              <w:t>forums</w:t>
            </w:r>
            <w:r w:rsidRPr="00DA4A5A">
              <w:rPr>
                <w:rFonts w:ascii="Arial" w:hAnsi="Arial" w:cs="Arial"/>
                <w:color w:val="222222"/>
                <w:shd w:val="clear" w:color="auto" w:fill="FFFFFF"/>
              </w:rPr>
              <w:t xml:space="preserve"> and email-based groups with a rich experience for community conversations. Learn more about Google Groups here - </w:t>
            </w:r>
            <w:hyperlink r:id="rId70" w:anchor="topic=9216" w:history="1">
              <w:r w:rsidRPr="00DA4A5A">
                <w:rPr>
                  <w:rStyle w:val="Hyperlink"/>
                  <w:rFonts w:ascii="Arial" w:hAnsi="Arial" w:cs="Arial"/>
                  <w:shd w:val="clear" w:color="auto" w:fill="FFFFFF"/>
                </w:rPr>
                <w:t>https://support.google.com/groups/?hl=en#topic=9216</w:t>
              </w:r>
            </w:hyperlink>
            <w:r w:rsidRPr="00DA4A5A">
              <w:rPr>
                <w:rFonts w:ascii="Arial" w:hAnsi="Arial" w:cs="Arial"/>
                <w:color w:val="222222"/>
                <w:shd w:val="clear" w:color="auto" w:fill="FFFFFF"/>
              </w:rPr>
              <w:t xml:space="preserve"> </w:t>
            </w:r>
          </w:p>
          <w:p w14:paraId="3728D9F7" w14:textId="423D7B13" w:rsidR="000C2634" w:rsidRPr="000C2634" w:rsidRDefault="000C2634" w:rsidP="000A4E32">
            <w:pPr>
              <w:rPr>
                <w:rFonts w:ascii="Arial" w:hAnsi="Arial" w:cs="Arial"/>
                <w:color w:val="222222"/>
                <w:shd w:val="clear" w:color="auto" w:fill="FFFFFF"/>
              </w:rPr>
            </w:pPr>
          </w:p>
        </w:tc>
      </w:tr>
      <w:tr w:rsidR="00A87D05" w14:paraId="74F63306" w14:textId="77777777" w:rsidTr="00C370C4">
        <w:tc>
          <w:tcPr>
            <w:tcW w:w="2738" w:type="dxa"/>
          </w:tcPr>
          <w:p w14:paraId="3FF6AC7D" w14:textId="77777777" w:rsidR="00A87D05" w:rsidRPr="00DA4A5A" w:rsidRDefault="00A87D05" w:rsidP="000A4E32">
            <w:pPr>
              <w:spacing w:after="120"/>
            </w:pPr>
            <w:r w:rsidRPr="00DA4A5A">
              <w:t>Google Drive</w:t>
            </w:r>
          </w:p>
        </w:tc>
        <w:tc>
          <w:tcPr>
            <w:tcW w:w="7085" w:type="dxa"/>
          </w:tcPr>
          <w:p w14:paraId="633ED3FE" w14:textId="77777777" w:rsidR="00A87D05" w:rsidRDefault="005F6A51" w:rsidP="00A87D05">
            <w:pPr>
              <w:rPr>
                <w:rFonts w:ascii="Arial" w:hAnsi="Arial" w:cs="Arial"/>
                <w:color w:val="222222"/>
                <w:shd w:val="clear" w:color="auto" w:fill="FFFFFF"/>
              </w:rPr>
            </w:pPr>
            <w:hyperlink r:id="rId71" w:history="1">
              <w:r w:rsidR="00A87D05" w:rsidRPr="00DA4A5A">
                <w:rPr>
                  <w:rStyle w:val="Hyperlink"/>
                </w:rPr>
                <w:t>https://www.google.com/intl/en_zm/drive/</w:t>
              </w:r>
            </w:hyperlink>
            <w:r w:rsidR="00A87D05" w:rsidRPr="00DA4A5A">
              <w:t xml:space="preserve"> </w:t>
            </w:r>
            <w:r w:rsidR="00A87D05" w:rsidRPr="00DA4A5A">
              <w:rPr>
                <w:rFonts w:ascii="Arial" w:hAnsi="Arial" w:cs="Arial"/>
                <w:b/>
                <w:bCs/>
                <w:color w:val="222222"/>
                <w:shd w:val="clear" w:color="auto" w:fill="FFFFFF"/>
              </w:rPr>
              <w:t>Google Drive</w:t>
            </w:r>
            <w:r w:rsidR="00A87D05" w:rsidRPr="00DA4A5A">
              <w:rPr>
                <w:rFonts w:ascii="Arial" w:hAnsi="Arial" w:cs="Arial"/>
                <w:color w:val="222222"/>
                <w:shd w:val="clear" w:color="auto" w:fill="FFFFFF"/>
              </w:rPr>
              <w:t> is a </w:t>
            </w:r>
            <w:hyperlink r:id="rId72" w:tooltip="File hosting service" w:history="1">
              <w:r w:rsidR="00A87D05" w:rsidRPr="00DA4A5A">
                <w:rPr>
                  <w:rStyle w:val="Hyperlink"/>
                  <w:color w:val="222222"/>
                  <w:shd w:val="clear" w:color="auto" w:fill="FFFFFF"/>
                </w:rPr>
                <w:t>file storage</w:t>
              </w:r>
            </w:hyperlink>
            <w:r w:rsidR="00A87D05" w:rsidRPr="00DA4A5A">
              <w:rPr>
                <w:rFonts w:ascii="Arial" w:hAnsi="Arial" w:cs="Arial"/>
                <w:color w:val="222222"/>
                <w:shd w:val="clear" w:color="auto" w:fill="FFFFFF"/>
              </w:rPr>
              <w:t> and </w:t>
            </w:r>
            <w:r w:rsidR="00A87D05" w:rsidRPr="00DA4A5A">
              <w:rPr>
                <w:color w:val="222222"/>
                <w:shd w:val="clear" w:color="auto" w:fill="FFFFFF"/>
              </w:rPr>
              <w:t>synchronization service</w:t>
            </w:r>
            <w:r w:rsidR="00A87D05" w:rsidRPr="00DA4A5A">
              <w:rPr>
                <w:rFonts w:ascii="Arial" w:hAnsi="Arial" w:cs="Arial"/>
                <w:color w:val="222222"/>
                <w:shd w:val="clear" w:color="auto" w:fill="FFFFFF"/>
              </w:rPr>
              <w:t> developed by </w:t>
            </w:r>
            <w:r w:rsidR="00A87D05" w:rsidRPr="00DA4A5A">
              <w:rPr>
                <w:color w:val="222222"/>
                <w:shd w:val="clear" w:color="auto" w:fill="FFFFFF"/>
              </w:rPr>
              <w:t>Google</w:t>
            </w:r>
            <w:r w:rsidR="00A87D05" w:rsidRPr="00DA4A5A">
              <w:rPr>
                <w:rFonts w:ascii="Arial" w:hAnsi="Arial" w:cs="Arial"/>
                <w:color w:val="222222"/>
                <w:shd w:val="clear" w:color="auto" w:fill="FFFFFF"/>
              </w:rPr>
              <w:t>., Google Drive allows users to store files on their servers, synchronize files across devices, and </w:t>
            </w:r>
            <w:r w:rsidR="00A87D05" w:rsidRPr="00DA4A5A">
              <w:rPr>
                <w:color w:val="222222"/>
                <w:shd w:val="clear" w:color="auto" w:fill="FFFFFF"/>
              </w:rPr>
              <w:t>share files</w:t>
            </w:r>
            <w:r w:rsidR="00A87D05" w:rsidRPr="00DA4A5A">
              <w:rPr>
                <w:rFonts w:ascii="Arial" w:hAnsi="Arial" w:cs="Arial"/>
                <w:color w:val="222222"/>
                <w:shd w:val="clear" w:color="auto" w:fill="FFFFFF"/>
              </w:rPr>
              <w:t>.</w:t>
            </w:r>
            <w:r w:rsidR="00A87D05">
              <w:rPr>
                <w:rFonts w:ascii="Arial" w:hAnsi="Arial" w:cs="Arial"/>
                <w:color w:val="222222"/>
                <w:shd w:val="clear" w:color="auto" w:fill="FFFFFF"/>
              </w:rPr>
              <w:t xml:space="preserve"> </w:t>
            </w:r>
          </w:p>
          <w:p w14:paraId="4FE08FB7" w14:textId="57473EBE" w:rsidR="000C2634" w:rsidRPr="00A87D05" w:rsidRDefault="000C2634" w:rsidP="00A87D05">
            <w:pPr>
              <w:rPr>
                <w:rFonts w:ascii="Calibri" w:hAnsi="Calibri" w:cs="Calibri"/>
                <w:sz w:val="22"/>
                <w:szCs w:val="22"/>
              </w:rPr>
            </w:pPr>
          </w:p>
        </w:tc>
      </w:tr>
      <w:bookmarkEnd w:id="36"/>
      <w:tr w:rsidR="00A50A41" w14:paraId="002C29E6" w14:textId="77777777" w:rsidTr="00C370C4">
        <w:tc>
          <w:tcPr>
            <w:tcW w:w="2738" w:type="dxa"/>
          </w:tcPr>
          <w:p w14:paraId="2A9D523E" w14:textId="2F4A85A8" w:rsidR="00A50A41" w:rsidRDefault="00A50A41" w:rsidP="001B4A9A">
            <w:pPr>
              <w:spacing w:after="120"/>
            </w:pPr>
            <w:r w:rsidRPr="00A50A41">
              <w:rPr>
                <w:rFonts w:ascii="Arial" w:hAnsi="Arial" w:cs="Arial"/>
                <w:bCs/>
              </w:rPr>
              <w:t>Microsoft TEAMs</w:t>
            </w:r>
            <w:r w:rsidRPr="005B0811">
              <w:rPr>
                <w:rFonts w:ascii="Arial" w:hAnsi="Arial" w:cs="Arial"/>
                <w:b/>
              </w:rPr>
              <w:tab/>
            </w:r>
          </w:p>
        </w:tc>
        <w:tc>
          <w:tcPr>
            <w:tcW w:w="7085" w:type="dxa"/>
          </w:tcPr>
          <w:p w14:paraId="7068D123" w14:textId="3AD62E0C" w:rsidR="00A50A41" w:rsidRDefault="005F6A51" w:rsidP="001B4A9A">
            <w:pPr>
              <w:spacing w:after="120"/>
              <w:rPr>
                <w:rFonts w:ascii="Arial" w:hAnsi="Arial" w:cs="Arial"/>
              </w:rPr>
            </w:pPr>
            <w:hyperlink r:id="rId73" w:history="1">
              <w:r w:rsidR="00A50A41" w:rsidRPr="00376F39">
                <w:rPr>
                  <w:rStyle w:val="Hyperlink"/>
                  <w:rFonts w:ascii="Arial" w:hAnsi="Arial" w:cs="Arial"/>
                </w:rPr>
                <w:t>https://www.microsoft.com/en-gb/microsoft-365/microsoft-teams/group-chat-software</w:t>
              </w:r>
            </w:hyperlink>
          </w:p>
        </w:tc>
      </w:tr>
      <w:tr w:rsidR="00A50A41" w14:paraId="0D418E1A" w14:textId="77777777" w:rsidTr="00C370C4">
        <w:tc>
          <w:tcPr>
            <w:tcW w:w="2738" w:type="dxa"/>
          </w:tcPr>
          <w:p w14:paraId="36FE481A" w14:textId="77777777" w:rsidR="00A50A41" w:rsidRDefault="00A50A41" w:rsidP="001B4A9A">
            <w:pPr>
              <w:spacing w:after="120"/>
            </w:pPr>
          </w:p>
        </w:tc>
        <w:tc>
          <w:tcPr>
            <w:tcW w:w="7085" w:type="dxa"/>
          </w:tcPr>
          <w:p w14:paraId="5420E6C2" w14:textId="07DFA0BC" w:rsidR="00A50A41" w:rsidRDefault="00A50A41" w:rsidP="001B4A9A">
            <w:pPr>
              <w:spacing w:after="120"/>
              <w:rPr>
                <w:rFonts w:ascii="Arial" w:hAnsi="Arial" w:cs="Arial"/>
              </w:rPr>
            </w:pPr>
            <w:r w:rsidRPr="005B0811">
              <w:rPr>
                <w:rFonts w:ascii="Arial" w:hAnsi="Arial" w:cs="Arial"/>
              </w:rPr>
              <w:t xml:space="preserve">How to schedule a meeting - </w:t>
            </w:r>
            <w:hyperlink r:id="rId74" w:history="1">
              <w:r w:rsidRPr="005B0811">
                <w:rPr>
                  <w:rStyle w:val="Hyperlink"/>
                  <w:rFonts w:ascii="Arial" w:hAnsi="Arial" w:cs="Arial"/>
                </w:rPr>
                <w:t>https://youtu.be/0O1Wr540CoE</w:t>
              </w:r>
            </w:hyperlink>
            <w:r w:rsidRPr="005B0811">
              <w:rPr>
                <w:rFonts w:ascii="Arial" w:hAnsi="Arial" w:cs="Arial"/>
              </w:rPr>
              <w:t xml:space="preserve">  </w:t>
            </w:r>
          </w:p>
        </w:tc>
      </w:tr>
      <w:tr w:rsidR="00A50A41" w14:paraId="40B0396B" w14:textId="77777777" w:rsidTr="00C370C4">
        <w:tc>
          <w:tcPr>
            <w:tcW w:w="2738" w:type="dxa"/>
          </w:tcPr>
          <w:p w14:paraId="6157F4C8" w14:textId="77777777" w:rsidR="00A50A41" w:rsidRDefault="00A50A41" w:rsidP="001B4A9A">
            <w:pPr>
              <w:spacing w:after="120"/>
            </w:pPr>
          </w:p>
        </w:tc>
        <w:tc>
          <w:tcPr>
            <w:tcW w:w="7085" w:type="dxa"/>
          </w:tcPr>
          <w:p w14:paraId="0656881B" w14:textId="0C02ACDE" w:rsidR="00A50A41" w:rsidRPr="005B0811" w:rsidRDefault="00A50A41" w:rsidP="001B4A9A">
            <w:pPr>
              <w:spacing w:after="120"/>
              <w:rPr>
                <w:rFonts w:ascii="Arial" w:hAnsi="Arial" w:cs="Arial"/>
              </w:rPr>
            </w:pPr>
            <w:r w:rsidRPr="005B0811">
              <w:rPr>
                <w:rFonts w:ascii="Arial" w:hAnsi="Arial" w:cs="Arial"/>
              </w:rPr>
              <w:t xml:space="preserve">More Detail – schedule a meeting - </w:t>
            </w:r>
            <w:hyperlink r:id="rId75" w:history="1">
              <w:r w:rsidRPr="005B0811">
                <w:rPr>
                  <w:rStyle w:val="Hyperlink"/>
                  <w:rFonts w:ascii="Arial" w:hAnsi="Arial" w:cs="Arial"/>
                </w:rPr>
                <w:t>https://youtu.be/0sLJDs5AaqQ</w:t>
              </w:r>
            </w:hyperlink>
            <w:r w:rsidRPr="005B0811">
              <w:rPr>
                <w:rFonts w:ascii="Arial" w:hAnsi="Arial" w:cs="Arial"/>
              </w:rPr>
              <w:t xml:space="preserve"> </w:t>
            </w:r>
          </w:p>
        </w:tc>
      </w:tr>
      <w:tr w:rsidR="00A50A41" w14:paraId="110049DE" w14:textId="77777777" w:rsidTr="00C370C4">
        <w:tc>
          <w:tcPr>
            <w:tcW w:w="2738" w:type="dxa"/>
          </w:tcPr>
          <w:p w14:paraId="3C962BBC" w14:textId="77777777" w:rsidR="00A50A41" w:rsidRDefault="00A50A41" w:rsidP="001B4A9A">
            <w:pPr>
              <w:spacing w:after="120"/>
            </w:pPr>
          </w:p>
        </w:tc>
        <w:tc>
          <w:tcPr>
            <w:tcW w:w="7085" w:type="dxa"/>
          </w:tcPr>
          <w:p w14:paraId="68188DAE" w14:textId="69E95FCF" w:rsidR="00A50A41" w:rsidRPr="005B0811" w:rsidRDefault="00A50A41" w:rsidP="001B4A9A">
            <w:pPr>
              <w:spacing w:after="120"/>
              <w:rPr>
                <w:rFonts w:ascii="Arial" w:hAnsi="Arial" w:cs="Arial"/>
              </w:rPr>
            </w:pPr>
            <w:r w:rsidRPr="005B0811">
              <w:rPr>
                <w:rFonts w:ascii="Arial" w:hAnsi="Arial" w:cs="Arial"/>
              </w:rPr>
              <w:t xml:space="preserve">Hosting a Teams meeting - </w:t>
            </w:r>
            <w:hyperlink r:id="rId76" w:history="1">
              <w:r w:rsidRPr="005B0811">
                <w:rPr>
                  <w:rStyle w:val="Hyperlink"/>
                  <w:rFonts w:ascii="Arial" w:hAnsi="Arial" w:cs="Arial"/>
                </w:rPr>
                <w:t>https://youtu.be/UxQUMmQvYWY</w:t>
              </w:r>
            </w:hyperlink>
            <w:r w:rsidRPr="005B0811">
              <w:rPr>
                <w:rFonts w:ascii="Arial" w:hAnsi="Arial" w:cs="Arial"/>
              </w:rPr>
              <w:t xml:space="preserve">  </w:t>
            </w:r>
          </w:p>
        </w:tc>
      </w:tr>
      <w:tr w:rsidR="00A50A41" w14:paraId="042605A4" w14:textId="77777777" w:rsidTr="00C370C4">
        <w:tc>
          <w:tcPr>
            <w:tcW w:w="2738" w:type="dxa"/>
          </w:tcPr>
          <w:p w14:paraId="114DD579" w14:textId="64D91DC7" w:rsidR="00A50A41" w:rsidRDefault="00A50A41" w:rsidP="001B4A9A">
            <w:pPr>
              <w:spacing w:after="120"/>
            </w:pPr>
            <w:r>
              <w:rPr>
                <w:rFonts w:ascii="Arial" w:hAnsi="Arial" w:cs="Arial"/>
              </w:rPr>
              <w:t>H</w:t>
            </w:r>
            <w:r w:rsidRPr="005B0811">
              <w:rPr>
                <w:rFonts w:ascii="Arial" w:hAnsi="Arial" w:cs="Arial"/>
              </w:rPr>
              <w:t xml:space="preserve">ow to create resources  </w:t>
            </w:r>
          </w:p>
        </w:tc>
        <w:tc>
          <w:tcPr>
            <w:tcW w:w="7085" w:type="dxa"/>
          </w:tcPr>
          <w:p w14:paraId="72035021" w14:textId="57EFF5A8" w:rsidR="00A50A41" w:rsidRPr="005B0811" w:rsidRDefault="005F6A51" w:rsidP="001B4A9A">
            <w:pPr>
              <w:spacing w:after="120"/>
              <w:rPr>
                <w:rFonts w:ascii="Arial" w:hAnsi="Arial" w:cs="Arial"/>
              </w:rPr>
            </w:pPr>
            <w:hyperlink r:id="rId77">
              <w:r w:rsidR="00A50A41" w:rsidRPr="005B0811">
                <w:rPr>
                  <w:rFonts w:ascii="Arial" w:hAnsi="Arial" w:cs="Arial"/>
                  <w:color w:val="1155CC"/>
                  <w:u w:val="single" w:color="1155CC"/>
                </w:rPr>
                <w:t>https://en.islcollective.com/video-lessons/</w:t>
              </w:r>
            </w:hyperlink>
            <w:r w:rsidR="00A50A41" w:rsidRPr="005B0811">
              <w:rPr>
                <w:rFonts w:ascii="Arial" w:hAnsi="Arial" w:cs="Arial"/>
              </w:rPr>
              <w:t xml:space="preserve">  </w:t>
            </w:r>
          </w:p>
        </w:tc>
      </w:tr>
      <w:tr w:rsidR="00A50A41" w14:paraId="5AC153DB" w14:textId="77777777" w:rsidTr="00C370C4">
        <w:tc>
          <w:tcPr>
            <w:tcW w:w="2738" w:type="dxa"/>
          </w:tcPr>
          <w:p w14:paraId="3FBA00E6" w14:textId="20E3352F" w:rsidR="00A50A41" w:rsidRDefault="00A50A41" w:rsidP="001B4A9A">
            <w:pPr>
              <w:spacing w:after="120"/>
              <w:rPr>
                <w:rFonts w:ascii="Arial" w:hAnsi="Arial" w:cs="Arial"/>
              </w:rPr>
            </w:pPr>
            <w:bookmarkStart w:id="37" w:name="_Hlk54198526"/>
            <w:r w:rsidRPr="00376F39">
              <w:rPr>
                <w:rFonts w:ascii="Arial" w:hAnsi="Arial" w:cs="Arial"/>
              </w:rPr>
              <w:t>Padlet</w:t>
            </w:r>
          </w:p>
        </w:tc>
        <w:tc>
          <w:tcPr>
            <w:tcW w:w="7085" w:type="dxa"/>
          </w:tcPr>
          <w:p w14:paraId="5DC146AD" w14:textId="49BB0E83" w:rsidR="00A50A41" w:rsidRDefault="005F6A51" w:rsidP="001B4A9A">
            <w:pPr>
              <w:spacing w:after="120"/>
            </w:pPr>
            <w:hyperlink r:id="rId78" w:history="1">
              <w:r w:rsidR="00A50A41" w:rsidRPr="00405053">
                <w:rPr>
                  <w:rStyle w:val="Hyperlink"/>
                  <w:rFonts w:ascii="Arial" w:hAnsi="Arial" w:cs="Arial"/>
                </w:rPr>
                <w:t>https://en-gb.padlet.com/</w:t>
              </w:r>
            </w:hyperlink>
            <w:r w:rsidR="00A50A41" w:rsidRPr="00A50A41">
              <w:rPr>
                <w:rStyle w:val="Hyperlink"/>
                <w:rFonts w:ascii="Arial" w:hAnsi="Arial" w:cs="Arial"/>
                <w:u w:val="none"/>
              </w:rPr>
              <w:t xml:space="preserve"> </w:t>
            </w:r>
            <w:r w:rsidR="00A50A41" w:rsidRPr="00A50A41">
              <w:rPr>
                <w:rStyle w:val="Hyperlink"/>
                <w:u w:val="none"/>
              </w:rPr>
              <w:t>(</w:t>
            </w:r>
            <w:r w:rsidR="00A50A41" w:rsidRPr="00A50A41">
              <w:rPr>
                <w:rStyle w:val="Hyperlink"/>
                <w:color w:val="auto"/>
                <w:u w:val="none"/>
              </w:rPr>
              <w:t xml:space="preserve">use </w:t>
            </w:r>
            <w:r w:rsidR="00A50A41" w:rsidRPr="005B0811">
              <w:rPr>
                <w:rStyle w:val="Hyperlink"/>
                <w:rFonts w:ascii="Arial" w:hAnsi="Arial" w:cs="Arial"/>
                <w:color w:val="auto"/>
                <w:u w:val="none"/>
              </w:rPr>
              <w:t>to share materials and resources</w:t>
            </w:r>
            <w:r w:rsidR="00A50A41">
              <w:rPr>
                <w:rStyle w:val="Hyperlink"/>
                <w:rFonts w:ascii="Arial" w:hAnsi="Arial" w:cs="Arial"/>
                <w:color w:val="auto"/>
                <w:u w:val="none"/>
              </w:rPr>
              <w:t>)</w:t>
            </w:r>
          </w:p>
        </w:tc>
      </w:tr>
      <w:bookmarkEnd w:id="37"/>
      <w:tr w:rsidR="00A50A41" w14:paraId="0B86662F" w14:textId="77777777" w:rsidTr="00C370C4">
        <w:tc>
          <w:tcPr>
            <w:tcW w:w="2738" w:type="dxa"/>
          </w:tcPr>
          <w:p w14:paraId="754106E5" w14:textId="26CF2268" w:rsidR="00A50A41" w:rsidRPr="00376F39" w:rsidRDefault="00A50A41" w:rsidP="001B4A9A">
            <w:pPr>
              <w:spacing w:after="120"/>
              <w:rPr>
                <w:rFonts w:ascii="Arial" w:hAnsi="Arial" w:cs="Arial"/>
              </w:rPr>
            </w:pPr>
            <w:r w:rsidRPr="00376F39">
              <w:rPr>
                <w:rFonts w:ascii="Arial" w:hAnsi="Arial" w:cs="Arial"/>
              </w:rPr>
              <w:t>Screen Castify</w:t>
            </w:r>
          </w:p>
        </w:tc>
        <w:tc>
          <w:tcPr>
            <w:tcW w:w="7085" w:type="dxa"/>
          </w:tcPr>
          <w:p w14:paraId="5AB276DA" w14:textId="3C56AC51" w:rsidR="00A50A41" w:rsidRPr="00A50A41" w:rsidRDefault="005F6A51" w:rsidP="001B4A9A">
            <w:pPr>
              <w:spacing w:after="120"/>
              <w:rPr>
                <w:rFonts w:ascii="Arial" w:hAnsi="Arial" w:cs="Arial"/>
              </w:rPr>
            </w:pPr>
            <w:hyperlink r:id="rId79" w:history="1">
              <w:r w:rsidR="00A50A41" w:rsidRPr="00405053">
                <w:rPr>
                  <w:rStyle w:val="Hyperlink"/>
                </w:rPr>
                <w:t>https://www.screencastify.com/</w:t>
              </w:r>
            </w:hyperlink>
            <w:r w:rsidR="00A50A41">
              <w:t xml:space="preserve"> (</w:t>
            </w:r>
            <w:r w:rsidR="00A50A41" w:rsidRPr="005B0811">
              <w:rPr>
                <w:rFonts w:ascii="Arial" w:hAnsi="Arial" w:cs="Arial"/>
              </w:rPr>
              <w:t>records the screen so that tutors can create pre-recorded materials</w:t>
            </w:r>
            <w:r w:rsidR="00A50A41">
              <w:rPr>
                <w:rFonts w:ascii="Arial" w:hAnsi="Arial" w:cs="Arial"/>
              </w:rPr>
              <w:t>)</w:t>
            </w:r>
          </w:p>
        </w:tc>
      </w:tr>
      <w:tr w:rsidR="00A50A41" w14:paraId="730A836D" w14:textId="77777777" w:rsidTr="00C370C4">
        <w:tc>
          <w:tcPr>
            <w:tcW w:w="2738" w:type="dxa"/>
          </w:tcPr>
          <w:p w14:paraId="5029FDAE" w14:textId="37A1A752" w:rsidR="00A50A41" w:rsidRPr="00376F39" w:rsidRDefault="00A50A41" w:rsidP="001B4A9A">
            <w:pPr>
              <w:spacing w:after="120"/>
              <w:rPr>
                <w:rFonts w:ascii="Arial" w:hAnsi="Arial" w:cs="Arial"/>
              </w:rPr>
            </w:pPr>
            <w:r w:rsidRPr="00376F39">
              <w:rPr>
                <w:rFonts w:ascii="Arial" w:hAnsi="Arial" w:cs="Arial"/>
              </w:rPr>
              <w:t>Mote</w:t>
            </w:r>
            <w:r w:rsidRPr="005B0811">
              <w:rPr>
                <w:rFonts w:ascii="Arial" w:hAnsi="Arial" w:cs="Arial"/>
              </w:rPr>
              <w:t xml:space="preserve"> </w:t>
            </w:r>
          </w:p>
        </w:tc>
        <w:tc>
          <w:tcPr>
            <w:tcW w:w="7085" w:type="dxa"/>
          </w:tcPr>
          <w:p w14:paraId="75F5D573" w14:textId="18B6A029" w:rsidR="00A50A41" w:rsidRPr="00A50A41" w:rsidRDefault="005F6A51" w:rsidP="001B4A9A">
            <w:pPr>
              <w:spacing w:after="120"/>
              <w:rPr>
                <w:rFonts w:ascii="Arial" w:hAnsi="Arial" w:cs="Arial"/>
              </w:rPr>
            </w:pPr>
            <w:hyperlink r:id="rId80" w:history="1">
              <w:r w:rsidR="00A50A41" w:rsidRPr="00D01D80">
                <w:rPr>
                  <w:rStyle w:val="Hyperlink"/>
                </w:rPr>
                <w:t>https://www.justmote.me/</w:t>
              </w:r>
            </w:hyperlink>
            <w:r w:rsidR="00A50A41">
              <w:t xml:space="preserve"> (</w:t>
            </w:r>
            <w:r w:rsidR="00A50A41" w:rsidRPr="005B0811">
              <w:rPr>
                <w:rFonts w:ascii="Arial" w:hAnsi="Arial" w:cs="Arial"/>
              </w:rPr>
              <w:t>transcribes voice comments, multilingual</w:t>
            </w:r>
            <w:r w:rsidR="00A50A41">
              <w:rPr>
                <w:rFonts w:ascii="Arial" w:hAnsi="Arial" w:cs="Arial"/>
              </w:rPr>
              <w:t>)</w:t>
            </w:r>
          </w:p>
        </w:tc>
      </w:tr>
      <w:tr w:rsidR="00A50A41" w14:paraId="5C4B08A0" w14:textId="77777777" w:rsidTr="00C370C4">
        <w:tc>
          <w:tcPr>
            <w:tcW w:w="2738" w:type="dxa"/>
          </w:tcPr>
          <w:p w14:paraId="2E9479B5" w14:textId="58948BCA" w:rsidR="00A50A41" w:rsidRPr="00376F39" w:rsidRDefault="00A50A41" w:rsidP="001B4A9A">
            <w:pPr>
              <w:spacing w:after="120"/>
              <w:rPr>
                <w:rFonts w:ascii="Arial" w:hAnsi="Arial" w:cs="Arial"/>
              </w:rPr>
            </w:pPr>
            <w:r>
              <w:t>Kami</w:t>
            </w:r>
          </w:p>
        </w:tc>
        <w:tc>
          <w:tcPr>
            <w:tcW w:w="7085" w:type="dxa"/>
          </w:tcPr>
          <w:p w14:paraId="110DDFAF" w14:textId="22E77261" w:rsidR="00A50A41" w:rsidRDefault="005F6A51" w:rsidP="001B4A9A">
            <w:pPr>
              <w:spacing w:after="120"/>
            </w:pPr>
            <w:hyperlink r:id="rId81" w:history="1">
              <w:r w:rsidR="00A50A41" w:rsidRPr="00405053">
                <w:rPr>
                  <w:rStyle w:val="Hyperlink"/>
                </w:rPr>
                <w:t>https://www.kamiapp.com/</w:t>
              </w:r>
            </w:hyperlink>
            <w:r w:rsidR="00A50A41">
              <w:rPr>
                <w:rStyle w:val="Hyperlink"/>
              </w:rPr>
              <w:t xml:space="preserve"> </w:t>
            </w:r>
            <w:r w:rsidR="00A50A41" w:rsidRPr="00A50A41">
              <w:rPr>
                <w:rFonts w:ascii="Arial" w:hAnsi="Arial" w:cs="Arial"/>
              </w:rPr>
              <w:t>(use to mark work)</w:t>
            </w:r>
          </w:p>
        </w:tc>
      </w:tr>
      <w:tr w:rsidR="00A50A41" w14:paraId="04A67D0C" w14:textId="77777777" w:rsidTr="00C370C4">
        <w:tc>
          <w:tcPr>
            <w:tcW w:w="2738" w:type="dxa"/>
          </w:tcPr>
          <w:p w14:paraId="50C779FE" w14:textId="2B749C57" w:rsidR="00A50A41" w:rsidRPr="00376F39" w:rsidRDefault="00A50A41" w:rsidP="001B4A9A">
            <w:pPr>
              <w:spacing w:after="120"/>
              <w:rPr>
                <w:rFonts w:ascii="Arial" w:hAnsi="Arial" w:cs="Arial"/>
              </w:rPr>
            </w:pPr>
            <w:r w:rsidRPr="00376F39">
              <w:rPr>
                <w:rFonts w:ascii="Arial" w:hAnsi="Arial" w:cs="Arial"/>
              </w:rPr>
              <w:t>Pear Deck</w:t>
            </w:r>
            <w:r w:rsidRPr="005B0811">
              <w:rPr>
                <w:rFonts w:ascii="Arial" w:hAnsi="Arial" w:cs="Arial"/>
              </w:rPr>
              <w:t xml:space="preserve">  </w:t>
            </w:r>
          </w:p>
        </w:tc>
        <w:tc>
          <w:tcPr>
            <w:tcW w:w="7085" w:type="dxa"/>
          </w:tcPr>
          <w:p w14:paraId="0F9FE87B" w14:textId="42EBEA08" w:rsidR="00A50A41" w:rsidRPr="00A50A41" w:rsidRDefault="005F6A51" w:rsidP="001B4A9A">
            <w:pPr>
              <w:spacing w:after="120"/>
              <w:rPr>
                <w:rFonts w:ascii="Arial" w:hAnsi="Arial" w:cs="Arial"/>
              </w:rPr>
            </w:pPr>
            <w:hyperlink r:id="rId82" w:history="1">
              <w:r w:rsidR="00A50A41" w:rsidRPr="00405053">
                <w:rPr>
                  <w:rStyle w:val="Hyperlink"/>
                </w:rPr>
                <w:t>https://www.peardeck.com/googleslides</w:t>
              </w:r>
            </w:hyperlink>
            <w:r w:rsidR="00A50A41">
              <w:t xml:space="preserve"> (</w:t>
            </w:r>
            <w:r w:rsidR="00A50A41" w:rsidRPr="005B0811">
              <w:rPr>
                <w:rFonts w:ascii="Arial" w:hAnsi="Arial" w:cs="Arial"/>
              </w:rPr>
              <w:t>a presentation tool for Google Slides</w:t>
            </w:r>
            <w:r w:rsidR="00A50A41">
              <w:rPr>
                <w:rFonts w:ascii="Arial" w:hAnsi="Arial" w:cs="Arial"/>
              </w:rPr>
              <w:t>)</w:t>
            </w:r>
          </w:p>
        </w:tc>
      </w:tr>
      <w:tr w:rsidR="00A50A41" w14:paraId="43DB18BE" w14:textId="77777777" w:rsidTr="00C370C4">
        <w:tc>
          <w:tcPr>
            <w:tcW w:w="2738" w:type="dxa"/>
          </w:tcPr>
          <w:p w14:paraId="314DF448" w14:textId="5FA782EE" w:rsidR="00A50A41" w:rsidRPr="00376F39" w:rsidRDefault="00A50A41" w:rsidP="001B4A9A">
            <w:pPr>
              <w:spacing w:after="120"/>
              <w:rPr>
                <w:rFonts w:ascii="Arial" w:hAnsi="Arial" w:cs="Arial"/>
              </w:rPr>
            </w:pPr>
            <w:r w:rsidRPr="00376F39">
              <w:rPr>
                <w:rFonts w:ascii="Arial" w:hAnsi="Arial" w:cs="Arial"/>
              </w:rPr>
              <w:t>Flip Grid</w:t>
            </w:r>
            <w:r w:rsidRPr="005B0811">
              <w:rPr>
                <w:rFonts w:ascii="Arial" w:hAnsi="Arial" w:cs="Arial"/>
              </w:rPr>
              <w:t xml:space="preserve">  </w:t>
            </w:r>
          </w:p>
        </w:tc>
        <w:tc>
          <w:tcPr>
            <w:tcW w:w="7085" w:type="dxa"/>
          </w:tcPr>
          <w:p w14:paraId="16A144DA" w14:textId="52FCCC94" w:rsidR="00A50A41" w:rsidRPr="00A50A41" w:rsidRDefault="005F6A51" w:rsidP="001B4A9A">
            <w:pPr>
              <w:spacing w:after="120"/>
              <w:rPr>
                <w:rFonts w:ascii="Arial" w:hAnsi="Arial" w:cs="Arial"/>
              </w:rPr>
            </w:pPr>
            <w:hyperlink r:id="rId83" w:history="1">
              <w:r w:rsidR="00A50A41" w:rsidRPr="00405053">
                <w:rPr>
                  <w:rStyle w:val="Hyperlink"/>
                </w:rPr>
                <w:t>https://info.flipgrid.com/</w:t>
              </w:r>
            </w:hyperlink>
            <w:r w:rsidR="00A50A41">
              <w:t xml:space="preserve"> (</w:t>
            </w:r>
            <w:r w:rsidR="00A50A41" w:rsidRPr="005B0811">
              <w:rPr>
                <w:rFonts w:ascii="Arial" w:hAnsi="Arial" w:cs="Arial"/>
              </w:rPr>
              <w:t>can help to facilitate video discussions between learners</w:t>
            </w:r>
            <w:r w:rsidR="00A50A41">
              <w:rPr>
                <w:rFonts w:ascii="Arial" w:hAnsi="Arial" w:cs="Arial"/>
              </w:rPr>
              <w:t>)</w:t>
            </w:r>
          </w:p>
        </w:tc>
      </w:tr>
      <w:tr w:rsidR="00A50A41" w14:paraId="71DC670E" w14:textId="77777777" w:rsidTr="00C370C4">
        <w:tc>
          <w:tcPr>
            <w:tcW w:w="2738" w:type="dxa"/>
          </w:tcPr>
          <w:p w14:paraId="3C909349" w14:textId="699C76F4" w:rsidR="00A50A41" w:rsidRPr="00376F39" w:rsidRDefault="00A50A41" w:rsidP="001B4A9A">
            <w:pPr>
              <w:spacing w:after="120"/>
              <w:rPr>
                <w:rFonts w:ascii="Arial" w:hAnsi="Arial" w:cs="Arial"/>
              </w:rPr>
            </w:pPr>
            <w:r>
              <w:rPr>
                <w:rFonts w:ascii="Arial" w:hAnsi="Arial" w:cs="Arial"/>
              </w:rPr>
              <w:t>Cam Scanner</w:t>
            </w:r>
          </w:p>
        </w:tc>
        <w:tc>
          <w:tcPr>
            <w:tcW w:w="7085" w:type="dxa"/>
          </w:tcPr>
          <w:p w14:paraId="116F31F6" w14:textId="37D22C50" w:rsidR="00A50A41" w:rsidRPr="00A50A41" w:rsidRDefault="005F6A51" w:rsidP="001B4A9A">
            <w:pPr>
              <w:spacing w:after="120"/>
              <w:rPr>
                <w:rFonts w:ascii="Arial" w:hAnsi="Arial" w:cs="Arial"/>
              </w:rPr>
            </w:pPr>
            <w:hyperlink r:id="rId84" w:history="1">
              <w:r w:rsidR="00A50A41" w:rsidRPr="005B0811">
                <w:rPr>
                  <w:rStyle w:val="Hyperlink"/>
                  <w:rFonts w:ascii="Arial" w:hAnsi="Arial" w:cs="Arial"/>
                </w:rPr>
                <w:t>https://www.camscanner.com/</w:t>
              </w:r>
            </w:hyperlink>
            <w:r w:rsidR="00A50A41" w:rsidRPr="005B0811">
              <w:rPr>
                <w:rFonts w:ascii="Arial" w:hAnsi="Arial" w:cs="Arial"/>
              </w:rPr>
              <w:t xml:space="preserve"> </w:t>
            </w:r>
            <w:r w:rsidR="00A50A41">
              <w:rPr>
                <w:rFonts w:ascii="Arial" w:hAnsi="Arial" w:cs="Arial"/>
              </w:rPr>
              <w:t>(</w:t>
            </w:r>
            <w:r w:rsidR="00A50A41" w:rsidRPr="005B0811">
              <w:rPr>
                <w:rFonts w:ascii="Arial" w:hAnsi="Arial" w:cs="Arial"/>
              </w:rPr>
              <w:t>to scan work through your phone</w:t>
            </w:r>
            <w:r w:rsidR="00A50A41">
              <w:rPr>
                <w:rFonts w:ascii="Arial" w:hAnsi="Arial" w:cs="Arial"/>
              </w:rPr>
              <w:t>)</w:t>
            </w:r>
          </w:p>
        </w:tc>
      </w:tr>
      <w:tr w:rsidR="00A50A41" w14:paraId="4ED3FE7D" w14:textId="77777777" w:rsidTr="00C370C4">
        <w:tc>
          <w:tcPr>
            <w:tcW w:w="2738" w:type="dxa"/>
          </w:tcPr>
          <w:p w14:paraId="625CA9A6" w14:textId="2C218CAD" w:rsidR="00A50A41" w:rsidRDefault="00A50A41" w:rsidP="001B4A9A">
            <w:pPr>
              <w:spacing w:after="120"/>
              <w:rPr>
                <w:rFonts w:ascii="Arial" w:hAnsi="Arial" w:cs="Arial"/>
              </w:rPr>
            </w:pPr>
            <w:r>
              <w:rPr>
                <w:rFonts w:ascii="Arial" w:hAnsi="Arial" w:cs="Arial"/>
              </w:rPr>
              <w:t>Bramble</w:t>
            </w:r>
          </w:p>
        </w:tc>
        <w:tc>
          <w:tcPr>
            <w:tcW w:w="7085" w:type="dxa"/>
          </w:tcPr>
          <w:p w14:paraId="17E532A1" w14:textId="0C957FCC" w:rsidR="00A50A41" w:rsidRPr="00A50A41" w:rsidRDefault="005F6A51" w:rsidP="001B4A9A">
            <w:pPr>
              <w:spacing w:after="120"/>
              <w:rPr>
                <w:rFonts w:ascii="Arial" w:hAnsi="Arial" w:cs="Arial"/>
              </w:rPr>
            </w:pPr>
            <w:hyperlink r:id="rId85" w:history="1">
              <w:r w:rsidR="00A50A41" w:rsidRPr="00A50A41">
                <w:rPr>
                  <w:rStyle w:val="Hyperlink"/>
                </w:rPr>
                <w:t>https://about.bramble.io/</w:t>
              </w:r>
            </w:hyperlink>
            <w:r w:rsidR="00A50A41" w:rsidRPr="005B0811" w:rsidDel="002E5C41">
              <w:rPr>
                <w:rFonts w:ascii="Arial" w:hAnsi="Arial" w:cs="Arial"/>
              </w:rPr>
              <w:t xml:space="preserve"> </w:t>
            </w:r>
            <w:r w:rsidR="00A50A41">
              <w:rPr>
                <w:rFonts w:ascii="Arial" w:hAnsi="Arial" w:cs="Arial"/>
              </w:rPr>
              <w:t>(</w:t>
            </w:r>
            <w:r w:rsidR="00A50A41" w:rsidRPr="005B0811">
              <w:rPr>
                <w:rFonts w:ascii="Arial" w:hAnsi="Arial" w:cs="Arial"/>
              </w:rPr>
              <w:t>good to record S&amp;L</w:t>
            </w:r>
            <w:r w:rsidR="00A50A41">
              <w:rPr>
                <w:rFonts w:ascii="Arial" w:hAnsi="Arial" w:cs="Arial"/>
              </w:rPr>
              <w:t>)</w:t>
            </w:r>
          </w:p>
        </w:tc>
      </w:tr>
      <w:tr w:rsidR="00A50A41" w14:paraId="2643AC25" w14:textId="77777777" w:rsidTr="00C370C4">
        <w:tc>
          <w:tcPr>
            <w:tcW w:w="2738" w:type="dxa"/>
          </w:tcPr>
          <w:p w14:paraId="76A38EF3" w14:textId="282D2009" w:rsidR="00A50A41" w:rsidRDefault="00A50A41" w:rsidP="001B4A9A">
            <w:pPr>
              <w:spacing w:after="120"/>
              <w:rPr>
                <w:rFonts w:ascii="Arial" w:hAnsi="Arial" w:cs="Arial"/>
              </w:rPr>
            </w:pPr>
            <w:r w:rsidRPr="005B0811">
              <w:rPr>
                <w:rFonts w:ascii="Arial" w:hAnsi="Arial" w:cs="Arial"/>
              </w:rPr>
              <w:t>Jam board</w:t>
            </w:r>
          </w:p>
        </w:tc>
        <w:tc>
          <w:tcPr>
            <w:tcW w:w="7085" w:type="dxa"/>
          </w:tcPr>
          <w:p w14:paraId="7BAFE727" w14:textId="172F4246" w:rsidR="00A50A41" w:rsidRPr="00A50A41" w:rsidRDefault="005F6A51" w:rsidP="001B4A9A">
            <w:pPr>
              <w:spacing w:after="120"/>
              <w:rPr>
                <w:rStyle w:val="Hyperlink"/>
              </w:rPr>
            </w:pPr>
            <w:hyperlink r:id="rId86" w:history="1">
              <w:r w:rsidR="00A50A41" w:rsidRPr="00A50A41">
                <w:rPr>
                  <w:rStyle w:val="Hyperlink"/>
                </w:rPr>
                <w:t>https://gsuite.google.co.uk/intl/en_uk/products/jamboard/</w:t>
              </w:r>
            </w:hyperlink>
            <w:r w:rsidR="00A50A41" w:rsidRPr="00A50A41">
              <w:rPr>
                <w:rStyle w:val="Hyperlink"/>
              </w:rPr>
              <w:t xml:space="preserve"> </w:t>
            </w:r>
            <w:r w:rsidR="00A50A41" w:rsidRPr="00A50A41">
              <w:rPr>
                <w:rFonts w:ascii="Arial" w:hAnsi="Arial" w:cs="Arial"/>
              </w:rPr>
              <w:t>(interactive sharing tool)</w:t>
            </w:r>
          </w:p>
        </w:tc>
      </w:tr>
      <w:tr w:rsidR="00A50A41" w14:paraId="51F24A45" w14:textId="77777777" w:rsidTr="00C370C4">
        <w:tc>
          <w:tcPr>
            <w:tcW w:w="2738" w:type="dxa"/>
          </w:tcPr>
          <w:p w14:paraId="714C8F7C" w14:textId="28863F2D" w:rsidR="00A50A41" w:rsidRDefault="00A50A41" w:rsidP="001B4A9A">
            <w:pPr>
              <w:spacing w:after="120"/>
              <w:rPr>
                <w:rFonts w:ascii="Arial" w:hAnsi="Arial" w:cs="Arial"/>
              </w:rPr>
            </w:pPr>
            <w:r>
              <w:rPr>
                <w:rFonts w:ascii="Arial" w:hAnsi="Arial" w:cs="Arial"/>
              </w:rPr>
              <w:t>BKSB</w:t>
            </w:r>
          </w:p>
        </w:tc>
        <w:tc>
          <w:tcPr>
            <w:tcW w:w="7085" w:type="dxa"/>
          </w:tcPr>
          <w:p w14:paraId="21298C26" w14:textId="3671307B" w:rsidR="00A50A41" w:rsidRPr="00A50A41" w:rsidRDefault="005F6A51" w:rsidP="001B4A9A">
            <w:pPr>
              <w:spacing w:after="120"/>
              <w:rPr>
                <w:rFonts w:ascii="Arial" w:hAnsi="Arial" w:cs="Arial"/>
              </w:rPr>
            </w:pPr>
            <w:hyperlink r:id="rId87" w:history="1">
              <w:r w:rsidR="00A50A41" w:rsidRPr="00405053">
                <w:rPr>
                  <w:rStyle w:val="Hyperlink"/>
                  <w:rFonts w:ascii="Arial" w:hAnsi="Arial" w:cs="Arial"/>
                </w:rPr>
                <w:t>https://www.bksb.co.uk/</w:t>
              </w:r>
            </w:hyperlink>
            <w:r w:rsidR="00A50A41">
              <w:rPr>
                <w:rFonts w:ascii="Arial" w:hAnsi="Arial" w:cs="Arial"/>
              </w:rPr>
              <w:t xml:space="preserve"> (Functional Skills and GCSE initial assessment)</w:t>
            </w:r>
          </w:p>
        </w:tc>
      </w:tr>
      <w:tr w:rsidR="00A50A41" w14:paraId="0856ED51" w14:textId="77777777" w:rsidTr="00C370C4">
        <w:tc>
          <w:tcPr>
            <w:tcW w:w="2738" w:type="dxa"/>
          </w:tcPr>
          <w:p w14:paraId="5ABBBF0F" w14:textId="4BFBA19F" w:rsidR="00A50A41" w:rsidRDefault="002C0CA5" w:rsidP="001B4A9A">
            <w:pPr>
              <w:spacing w:after="120"/>
              <w:rPr>
                <w:rFonts w:ascii="Arial" w:hAnsi="Arial" w:cs="Arial"/>
              </w:rPr>
            </w:pPr>
            <w:r>
              <w:rPr>
                <w:rFonts w:ascii="Arial" w:hAnsi="Arial" w:cs="Arial"/>
              </w:rPr>
              <w:t xml:space="preserve">ESOL </w:t>
            </w:r>
            <w:r w:rsidR="00A50A41">
              <w:rPr>
                <w:rFonts w:ascii="Arial" w:hAnsi="Arial" w:cs="Arial"/>
              </w:rPr>
              <w:t>Nexus</w:t>
            </w:r>
          </w:p>
        </w:tc>
        <w:tc>
          <w:tcPr>
            <w:tcW w:w="7085" w:type="dxa"/>
          </w:tcPr>
          <w:p w14:paraId="6F9D807B" w14:textId="0EBCAB5F" w:rsidR="00A50A41" w:rsidRDefault="005F6A51" w:rsidP="001B4A9A">
            <w:pPr>
              <w:spacing w:after="120"/>
            </w:pPr>
            <w:hyperlink r:id="rId88" w:history="1">
              <w:r w:rsidR="00A50A41" w:rsidRPr="00405053">
                <w:rPr>
                  <w:rStyle w:val="Hyperlink"/>
                  <w:rFonts w:ascii="Arial" w:hAnsi="Arial" w:cs="Arial"/>
                </w:rPr>
                <w:t>https://esol.britishcouncil.org/</w:t>
              </w:r>
            </w:hyperlink>
            <w:r w:rsidR="00A50A41" w:rsidRPr="00A50A41">
              <w:rPr>
                <w:rStyle w:val="Hyperlink"/>
                <w:rFonts w:ascii="Arial" w:hAnsi="Arial" w:cs="Arial"/>
                <w:color w:val="auto"/>
                <w:u w:val="none"/>
              </w:rPr>
              <w:t xml:space="preserve"> (</w:t>
            </w:r>
            <w:r w:rsidR="00A50A41">
              <w:rPr>
                <w:rFonts w:ascii="Arial" w:hAnsi="Arial" w:cs="Arial"/>
              </w:rPr>
              <w:t>ESOL materials)</w:t>
            </w:r>
          </w:p>
        </w:tc>
      </w:tr>
      <w:tr w:rsidR="00CC1B08" w14:paraId="5863418C" w14:textId="77777777" w:rsidTr="00C370C4">
        <w:tc>
          <w:tcPr>
            <w:tcW w:w="2738" w:type="dxa"/>
          </w:tcPr>
          <w:p w14:paraId="70EB5FA4" w14:textId="74F86F99" w:rsidR="00CC1B08" w:rsidRDefault="00CC1B08" w:rsidP="001B4A9A">
            <w:pPr>
              <w:spacing w:after="120"/>
              <w:rPr>
                <w:rFonts w:ascii="Arial" w:hAnsi="Arial" w:cs="Arial"/>
              </w:rPr>
            </w:pPr>
            <w:proofErr w:type="spellStart"/>
            <w:r>
              <w:rPr>
                <w:rFonts w:ascii="Arial" w:hAnsi="Arial" w:cs="Arial"/>
              </w:rPr>
              <w:t>SmartSurvey</w:t>
            </w:r>
            <w:proofErr w:type="spellEnd"/>
          </w:p>
        </w:tc>
        <w:tc>
          <w:tcPr>
            <w:tcW w:w="7085" w:type="dxa"/>
          </w:tcPr>
          <w:p w14:paraId="10C1082C" w14:textId="1426E613" w:rsidR="00CC1B08" w:rsidRDefault="005F6A51" w:rsidP="001B4A9A">
            <w:pPr>
              <w:spacing w:after="120"/>
            </w:pPr>
            <w:hyperlink r:id="rId89" w:history="1">
              <w:r w:rsidR="00CC1B08">
                <w:rPr>
                  <w:rStyle w:val="Hyperlink"/>
                  <w:rFonts w:eastAsia="Times New Roman" w:cs="Helvetica"/>
                </w:rPr>
                <w:t>https://www.smartsurvey.co.uk/</w:t>
              </w:r>
            </w:hyperlink>
            <w:r w:rsidR="00CC1B08">
              <w:rPr>
                <w:rFonts w:eastAsia="Times New Roman" w:cs="Helvetica"/>
              </w:rPr>
              <w:t xml:space="preserve"> </w:t>
            </w:r>
            <w:proofErr w:type="spellStart"/>
            <w:r w:rsidR="00CC1B08" w:rsidRPr="00E7554C">
              <w:rPr>
                <w:rStyle w:val="ReferencelinkChar"/>
                <w:b w:val="0"/>
                <w:bCs w:val="0"/>
                <w:color w:val="auto"/>
              </w:rPr>
              <w:t>SmartSurvey</w:t>
            </w:r>
            <w:proofErr w:type="spellEnd"/>
            <w:r w:rsidR="00CC1B08" w:rsidRPr="00E7554C">
              <w:rPr>
                <w:rFonts w:ascii="Arial" w:eastAsia="Times New Roman" w:hAnsi="Arial" w:cs="Arial"/>
                <w:b/>
                <w:bCs/>
                <w:shd w:val="clear" w:color="auto" w:fill="FFFFFF"/>
              </w:rPr>
              <w:t> </w:t>
            </w:r>
            <w:r w:rsidR="00CC1B08" w:rsidRPr="00E7554C">
              <w:rPr>
                <w:rFonts w:ascii="Arial" w:eastAsia="Times New Roman" w:hAnsi="Arial" w:cs="Arial"/>
                <w:shd w:val="clear" w:color="auto" w:fill="FFFFFF"/>
              </w:rPr>
              <w:t>is a UK-based provider of digital </w:t>
            </w:r>
            <w:r w:rsidR="00CC1B08" w:rsidRPr="00E7554C">
              <w:rPr>
                <w:rStyle w:val="ReferencelinkChar"/>
                <w:b w:val="0"/>
                <w:bCs w:val="0"/>
                <w:color w:val="auto"/>
              </w:rPr>
              <w:t>survey</w:t>
            </w:r>
            <w:r w:rsidR="00CC1B08" w:rsidRPr="00E7554C">
              <w:rPr>
                <w:rFonts w:ascii="Arial" w:eastAsia="Times New Roman" w:hAnsi="Arial" w:cs="Arial"/>
                <w:b/>
                <w:bCs/>
                <w:shd w:val="clear" w:color="auto" w:fill="FFFFFF"/>
              </w:rPr>
              <w:t> </w:t>
            </w:r>
            <w:r w:rsidR="00CC1B08">
              <w:rPr>
                <w:rFonts w:ascii="Arial" w:eastAsia="Times New Roman" w:hAnsi="Arial" w:cs="Arial"/>
                <w:color w:val="222222"/>
                <w:shd w:val="clear" w:color="auto" w:fill="FFFFFF"/>
              </w:rPr>
              <w:t xml:space="preserve">solutions. The service offers a 14-day free trial, </w:t>
            </w:r>
            <w:r w:rsidR="00CC1B08">
              <w:rPr>
                <w:rFonts w:ascii="Arial" w:eastAsia="Times New Roman" w:hAnsi="Arial" w:cs="Arial"/>
                <w:i/>
                <w:iCs/>
                <w:color w:val="222222"/>
                <w:shd w:val="clear" w:color="auto" w:fill="FFFFFF"/>
              </w:rPr>
              <w:t xml:space="preserve">after which there is a charge. </w:t>
            </w:r>
            <w:r w:rsidR="00CC1B08" w:rsidRPr="00CC1B08">
              <w:rPr>
                <w:rFonts w:ascii="Arial" w:eastAsia="Times New Roman" w:hAnsi="Arial" w:cs="Arial"/>
                <w:color w:val="222222"/>
                <w:shd w:val="clear" w:color="auto" w:fill="FFFFFF"/>
              </w:rPr>
              <w:t>(Referenced in</w:t>
            </w:r>
            <w:r w:rsidR="00CC1B08">
              <w:rPr>
                <w:rFonts w:ascii="Arial" w:eastAsia="Times New Roman" w:hAnsi="Arial" w:cs="Arial"/>
                <w:i/>
                <w:iCs/>
                <w:color w:val="222222"/>
                <w:shd w:val="clear" w:color="auto" w:fill="FFFFFF"/>
              </w:rPr>
              <w:t xml:space="preserve"> </w:t>
            </w:r>
            <w:r w:rsidR="00CC1B08" w:rsidRPr="00CC1B08">
              <w:rPr>
                <w:rFonts w:ascii="Arial" w:eastAsia="Times New Roman" w:hAnsi="Arial" w:cs="Arial"/>
                <w:color w:val="222222"/>
                <w:shd w:val="clear" w:color="auto" w:fill="FFFFFF"/>
              </w:rPr>
              <w:t>Annex 3</w:t>
            </w:r>
            <w:r w:rsidR="00CC1B08">
              <w:rPr>
                <w:rFonts w:ascii="Arial" w:eastAsia="Times New Roman" w:hAnsi="Arial" w:cs="Arial"/>
                <w:color w:val="222222"/>
                <w:shd w:val="clear" w:color="auto" w:fill="FFFFFF"/>
              </w:rPr>
              <w:t>)</w:t>
            </w:r>
            <w:r w:rsidR="00CC1B08" w:rsidRPr="00CC1B08">
              <w:rPr>
                <w:rFonts w:ascii="Arial" w:eastAsia="Times New Roman" w:hAnsi="Arial" w:cs="Arial"/>
                <w:color w:val="222222"/>
                <w:shd w:val="clear" w:color="auto" w:fill="FFFFFF"/>
              </w:rPr>
              <w:t>.</w:t>
            </w:r>
          </w:p>
        </w:tc>
      </w:tr>
      <w:tr w:rsidR="00E7554C" w14:paraId="4913D5BD" w14:textId="77777777" w:rsidTr="00C370C4">
        <w:tc>
          <w:tcPr>
            <w:tcW w:w="2738" w:type="dxa"/>
          </w:tcPr>
          <w:p w14:paraId="65BF0D7D" w14:textId="13991076" w:rsidR="00E7554C" w:rsidRDefault="00E7554C" w:rsidP="001B4A9A">
            <w:pPr>
              <w:spacing w:after="120"/>
              <w:rPr>
                <w:rFonts w:ascii="Arial" w:hAnsi="Arial" w:cs="Arial"/>
              </w:rPr>
            </w:pPr>
            <w:bookmarkStart w:id="38" w:name="_Hlk54198481"/>
            <w:proofErr w:type="spellStart"/>
            <w:r>
              <w:rPr>
                <w:rFonts w:ascii="Arial" w:hAnsi="Arial" w:cs="Arial"/>
              </w:rPr>
              <w:t>Powerpoint</w:t>
            </w:r>
            <w:proofErr w:type="spellEnd"/>
          </w:p>
        </w:tc>
        <w:tc>
          <w:tcPr>
            <w:tcW w:w="7085" w:type="dxa"/>
          </w:tcPr>
          <w:p w14:paraId="6D755391" w14:textId="5ACFCED8" w:rsidR="00E7554C" w:rsidRDefault="005F6A51" w:rsidP="001B4A9A">
            <w:pPr>
              <w:spacing w:after="120"/>
              <w:rPr>
                <w:rFonts w:eastAsia="Times New Roman" w:cs="Helvetica"/>
              </w:rPr>
            </w:pPr>
            <w:hyperlink r:id="rId90" w:history="1">
              <w:r w:rsidR="00E7554C" w:rsidRPr="00E4223E">
                <w:rPr>
                  <w:rStyle w:val="Hyperlink"/>
                  <w:rFonts w:eastAsia="Times New Roman" w:cs="Helvetica"/>
                </w:rPr>
                <w:t>https://support.microsoft.com/en-us/office/what-is-powerpoint-5f9cc860-d199-4d85-ad1b-4b74018acf5b</w:t>
              </w:r>
            </w:hyperlink>
            <w:r w:rsidR="00E7554C">
              <w:rPr>
                <w:rFonts w:eastAsia="Times New Roman" w:cs="Helvetica"/>
              </w:rPr>
              <w:t xml:space="preserve"> </w:t>
            </w:r>
          </w:p>
        </w:tc>
      </w:tr>
      <w:tr w:rsidR="00C370C4" w14:paraId="4257BEC1" w14:textId="77777777" w:rsidTr="00C370C4">
        <w:tc>
          <w:tcPr>
            <w:tcW w:w="2738" w:type="dxa"/>
          </w:tcPr>
          <w:p w14:paraId="0111A40A" w14:textId="77777777" w:rsidR="00C370C4" w:rsidRPr="002115EB" w:rsidRDefault="00C370C4" w:rsidP="000A4E32">
            <w:pPr>
              <w:rPr>
                <w:rFonts w:ascii="Arial" w:hAnsi="Arial" w:cs="Arial"/>
                <w:b/>
                <w:bCs/>
              </w:rPr>
            </w:pPr>
            <w:r w:rsidRPr="002115EB">
              <w:rPr>
                <w:rFonts w:ascii="Arial" w:hAnsi="Arial" w:cs="Arial"/>
              </w:rPr>
              <w:t>Graphic</w:t>
            </w:r>
            <w:r>
              <w:rPr>
                <w:rFonts w:ascii="Arial" w:hAnsi="Arial" w:cs="Arial"/>
              </w:rPr>
              <w:t>s</w:t>
            </w:r>
            <w:r w:rsidRPr="002115EB">
              <w:rPr>
                <w:rFonts w:ascii="Arial" w:hAnsi="Arial" w:cs="Arial"/>
              </w:rPr>
              <w:t xml:space="preserve"> Tablet</w:t>
            </w:r>
          </w:p>
        </w:tc>
        <w:tc>
          <w:tcPr>
            <w:tcW w:w="7085" w:type="dxa"/>
          </w:tcPr>
          <w:p w14:paraId="1CCEBDE5" w14:textId="77777777" w:rsidR="00C370C4" w:rsidRPr="00D32A57" w:rsidRDefault="00C370C4" w:rsidP="000A4E32">
            <w:pPr>
              <w:spacing w:after="120"/>
              <w:rPr>
                <w:rFonts w:ascii="Arial" w:hAnsi="Arial" w:cs="Arial"/>
              </w:rPr>
            </w:pPr>
            <w:r>
              <w:rPr>
                <w:rFonts w:ascii="Arial" w:hAnsi="Arial" w:cs="Arial"/>
                <w:color w:val="222222"/>
                <w:shd w:val="clear" w:color="auto" w:fill="FFFFFF"/>
              </w:rPr>
              <w:t>A </w:t>
            </w:r>
            <w:r>
              <w:rPr>
                <w:rFonts w:ascii="Arial" w:hAnsi="Arial" w:cs="Arial"/>
                <w:b/>
                <w:bCs/>
                <w:color w:val="222222"/>
                <w:shd w:val="clear" w:color="auto" w:fill="FFFFFF"/>
              </w:rPr>
              <w:t>graphics tablet</w:t>
            </w:r>
            <w:r>
              <w:rPr>
                <w:rFonts w:ascii="Arial" w:hAnsi="Arial" w:cs="Arial"/>
                <w:color w:val="222222"/>
                <w:shd w:val="clear" w:color="auto" w:fill="FFFFFF"/>
              </w:rPr>
              <w:t> is a flat surface on which you draw with a stylus or a pen-like device. The </w:t>
            </w:r>
            <w:r>
              <w:rPr>
                <w:rFonts w:ascii="Arial" w:hAnsi="Arial" w:cs="Arial"/>
                <w:b/>
                <w:bCs/>
                <w:color w:val="222222"/>
                <w:shd w:val="clear" w:color="auto" w:fill="FFFFFF"/>
              </w:rPr>
              <w:t>tablet</w:t>
            </w:r>
            <w:r>
              <w:rPr>
                <w:rFonts w:ascii="Arial" w:hAnsi="Arial" w:cs="Arial"/>
                <w:color w:val="222222"/>
                <w:shd w:val="clear" w:color="auto" w:fill="FFFFFF"/>
              </w:rPr>
              <w:t> is attached to the computer and the stylus to the </w:t>
            </w:r>
            <w:r>
              <w:rPr>
                <w:rFonts w:ascii="Arial" w:hAnsi="Arial" w:cs="Arial"/>
                <w:b/>
                <w:bCs/>
                <w:color w:val="222222"/>
                <w:shd w:val="clear" w:color="auto" w:fill="FFFFFF"/>
              </w:rPr>
              <w:t>tablet</w:t>
            </w:r>
            <w:r>
              <w:rPr>
                <w:rFonts w:ascii="Arial" w:hAnsi="Arial" w:cs="Arial"/>
                <w:color w:val="222222"/>
                <w:shd w:val="clear" w:color="auto" w:fill="FFFFFF"/>
              </w:rPr>
              <w:t>. The tablets capture the image as data which is then stored as a file or document.</w:t>
            </w:r>
          </w:p>
        </w:tc>
      </w:tr>
    </w:tbl>
    <w:bookmarkEnd w:id="38"/>
    <w:p w14:paraId="6DE1B703" w14:textId="06A04574" w:rsidR="002B4146" w:rsidRPr="005B0811" w:rsidRDefault="00860BA6" w:rsidP="00D46E6E">
      <w:pPr>
        <w:pStyle w:val="DigitalACEsub"/>
      </w:pPr>
      <w:r w:rsidRPr="005B0811">
        <w:t xml:space="preserve">Link to useful resources on </w:t>
      </w:r>
      <w:r w:rsidR="00283A19">
        <w:t>HOLEX member</w:t>
      </w:r>
      <w:r w:rsidRPr="005B0811">
        <w:t xml:space="preserve"> websites </w:t>
      </w:r>
    </w:p>
    <w:p w14:paraId="4512D43B" w14:textId="39E4996D" w:rsidR="00860BA6" w:rsidRDefault="005F6A51" w:rsidP="001B4A9A">
      <w:pPr>
        <w:autoSpaceDE w:val="0"/>
        <w:autoSpaceDN w:val="0"/>
        <w:adjustRightInd w:val="0"/>
        <w:spacing w:after="120"/>
        <w:rPr>
          <w:rStyle w:val="Hyperlink"/>
          <w:rFonts w:ascii="Arial" w:hAnsi="Arial" w:cs="Arial"/>
        </w:rPr>
      </w:pPr>
      <w:hyperlink r:id="rId91" w:history="1">
        <w:r w:rsidR="00860BA6" w:rsidRPr="00283A19">
          <w:rPr>
            <w:rStyle w:val="Hyperlink"/>
            <w:rFonts w:ascii="Arial" w:hAnsi="Arial" w:cs="Arial"/>
          </w:rPr>
          <w:t>https://www.inspireculture.org.uk/online/virtual-world/learning/</w:t>
        </w:r>
      </w:hyperlink>
    </w:p>
    <w:p w14:paraId="6B62A539" w14:textId="37A787ED" w:rsidR="00D1558E" w:rsidRPr="005B0811" w:rsidRDefault="00860BA6" w:rsidP="00D46E6E">
      <w:pPr>
        <w:pStyle w:val="DigitalACEsub"/>
      </w:pPr>
      <w:r w:rsidRPr="005B0811">
        <w:t xml:space="preserve">Provider created </w:t>
      </w:r>
      <w:r w:rsidR="00D1558E" w:rsidRPr="005B0811">
        <w:t>materials</w:t>
      </w:r>
    </w:p>
    <w:p w14:paraId="2468301D" w14:textId="29864089" w:rsidR="00860BA6" w:rsidRPr="005B0811" w:rsidRDefault="00D1558E" w:rsidP="001B4A9A">
      <w:pPr>
        <w:spacing w:after="120"/>
        <w:rPr>
          <w:rFonts w:ascii="Arial" w:hAnsi="Arial" w:cs="Arial"/>
        </w:rPr>
      </w:pPr>
      <w:r w:rsidRPr="005B0811">
        <w:rPr>
          <w:rFonts w:ascii="Arial" w:hAnsi="Arial" w:cs="Arial"/>
        </w:rPr>
        <w:t xml:space="preserve">Functional and Digital skills. </w:t>
      </w:r>
      <w:r w:rsidR="00860BA6" w:rsidRPr="005B0811">
        <w:rPr>
          <w:rFonts w:ascii="Arial" w:hAnsi="Arial" w:cs="Arial"/>
        </w:rPr>
        <w:t>Free semi-interactive videos</w:t>
      </w:r>
      <w:r w:rsidR="00DB3EE6" w:rsidRPr="005B0811">
        <w:rPr>
          <w:rFonts w:ascii="Arial" w:hAnsi="Arial" w:cs="Arial"/>
        </w:rPr>
        <w:t>.</w:t>
      </w:r>
      <w:r w:rsidR="00DB3EE6" w:rsidRPr="005B0811">
        <w:rPr>
          <w:rFonts w:ascii="Arial" w:eastAsia="Times New Roman" w:hAnsi="Arial" w:cs="Arial"/>
          <w:color w:val="000000"/>
          <w:sz w:val="20"/>
          <w:szCs w:val="20"/>
        </w:rPr>
        <w:t xml:space="preserve"> </w:t>
      </w:r>
      <w:r w:rsidR="00DB3EE6" w:rsidRPr="005B0811">
        <w:rPr>
          <w:rFonts w:ascii="Arial" w:eastAsia="Times New Roman" w:hAnsi="Arial" w:cs="Arial"/>
          <w:color w:val="000000"/>
        </w:rPr>
        <w:t xml:space="preserve">All the content on this site was created as part of a DfE scheme and is available to download, copy or alter </w:t>
      </w:r>
      <w:r w:rsidR="00DB3EE6" w:rsidRPr="005B0811">
        <w:rPr>
          <w:rFonts w:ascii="Arial" w:eastAsia="Times New Roman" w:hAnsi="Arial" w:cs="Arial"/>
          <w:color w:val="000000"/>
        </w:rPr>
        <w:lastRenderedPageBreak/>
        <w:t>under creative commons. All of the interactive elements are also available as SCORM modules.</w:t>
      </w:r>
      <w:r w:rsidR="00860BA6" w:rsidRPr="005B0811">
        <w:rPr>
          <w:rFonts w:ascii="Arial" w:hAnsi="Arial" w:cs="Arial"/>
        </w:rPr>
        <w:t xml:space="preserve"> - Bristol Skills:</w:t>
      </w:r>
      <w:r w:rsidR="00BC0DBF" w:rsidRPr="005B0811">
        <w:rPr>
          <w:rFonts w:ascii="Arial" w:hAnsi="Arial" w:cs="Arial"/>
        </w:rPr>
        <w:tab/>
      </w:r>
      <w:r w:rsidR="00860BA6" w:rsidRPr="005B0811">
        <w:rPr>
          <w:rFonts w:ascii="Arial" w:hAnsi="Arial" w:cs="Arial"/>
        </w:rPr>
        <w:t xml:space="preserve"> </w:t>
      </w:r>
      <w:hyperlink r:id="rId92" w:history="1">
        <w:r w:rsidR="00860BA6" w:rsidRPr="005B0811">
          <w:rPr>
            <w:rStyle w:val="Hyperlink"/>
            <w:rFonts w:ascii="Arial" w:hAnsi="Arial" w:cs="Arial"/>
          </w:rPr>
          <w:t>https://bristolskills.co.uk/</w:t>
        </w:r>
      </w:hyperlink>
      <w:r w:rsidR="00860BA6" w:rsidRPr="005B0811">
        <w:rPr>
          <w:rFonts w:ascii="Arial" w:hAnsi="Arial" w:cs="Arial"/>
        </w:rPr>
        <w:t xml:space="preserve"> </w:t>
      </w:r>
    </w:p>
    <w:p w14:paraId="1B0D6739" w14:textId="77777777" w:rsidR="00EA5708" w:rsidRPr="005B0811" w:rsidRDefault="00EA5708" w:rsidP="00D46E6E">
      <w:pPr>
        <w:pStyle w:val="DigitalACEsub"/>
      </w:pPr>
      <w:bookmarkStart w:id="39" w:name="Training_for_Staff"/>
      <w:r w:rsidRPr="005B0811">
        <w:t xml:space="preserve">Training for staff </w:t>
      </w:r>
    </w:p>
    <w:bookmarkEnd w:id="39"/>
    <w:p w14:paraId="6C3DC5E1" w14:textId="426B5DE8" w:rsidR="00EA5708" w:rsidRPr="005B0811" w:rsidRDefault="006B4E29" w:rsidP="00835FE1">
      <w:pPr>
        <w:pStyle w:val="DANavybullet"/>
        <w:jc w:val="left"/>
      </w:pPr>
      <w:r>
        <w:fldChar w:fldCharType="begin"/>
      </w:r>
      <w:r>
        <w:instrText xml:space="preserve"> HYPERLINK "https://enhance.etfoundation.co.uk/EDS" </w:instrText>
      </w:r>
      <w:r>
        <w:fldChar w:fldCharType="separate"/>
      </w:r>
      <w:r w:rsidR="002E5C41" w:rsidRPr="005B0811">
        <w:rPr>
          <w:rStyle w:val="Hyperlink"/>
        </w:rPr>
        <w:t>Enhance Digital Teaching Platform,</w:t>
      </w:r>
      <w:r>
        <w:rPr>
          <w:rStyle w:val="Hyperlink"/>
        </w:rPr>
        <w:fldChar w:fldCharType="end"/>
      </w:r>
      <w:r w:rsidR="002E5C41" w:rsidRPr="005B0811">
        <w:t xml:space="preserve"> </w:t>
      </w:r>
      <w:r w:rsidR="002E5C41" w:rsidRPr="001A27F5">
        <w:rPr>
          <w:bCs/>
        </w:rPr>
        <w:t xml:space="preserve">professional </w:t>
      </w:r>
      <w:r w:rsidR="002E5C41" w:rsidRPr="001A27F5">
        <w:rPr>
          <w:bCs/>
          <w:color w:val="343A40"/>
        </w:rPr>
        <w:t>development programme,</w:t>
      </w:r>
      <w:r w:rsidR="001A27F5" w:rsidRPr="001A27F5">
        <w:rPr>
          <w:bCs/>
          <w:color w:val="343A40"/>
        </w:rPr>
        <w:t xml:space="preserve"> </w:t>
      </w:r>
      <w:r w:rsidR="00EA5708" w:rsidRPr="005B0811">
        <w:t>ETF</w:t>
      </w:r>
      <w:r w:rsidR="001A27F5">
        <w:t>.</w:t>
      </w:r>
    </w:p>
    <w:p w14:paraId="4AC7B334" w14:textId="5A8F6480" w:rsidR="002E5C41" w:rsidRPr="005B0811" w:rsidRDefault="005F6A51" w:rsidP="00283A19">
      <w:pPr>
        <w:pStyle w:val="DANavybullet"/>
        <w:jc w:val="left"/>
      </w:pPr>
      <w:hyperlink r:id="rId93" w:history="1">
        <w:r w:rsidR="002E5C41" w:rsidRPr="005B0811">
          <w:rPr>
            <w:rStyle w:val="Hyperlink"/>
          </w:rPr>
          <w:t>Supporting learners with SEND through remote learning</w:t>
        </w:r>
      </w:hyperlink>
      <w:r w:rsidR="002E5C41" w:rsidRPr="005B0811">
        <w:t xml:space="preserve">, Centres for Excellence in SEND, ETF </w:t>
      </w:r>
    </w:p>
    <w:p w14:paraId="0998CB9A" w14:textId="2ACCBC14" w:rsidR="00DF0849" w:rsidRPr="005B0811" w:rsidRDefault="009E0143" w:rsidP="00283A19">
      <w:pPr>
        <w:pStyle w:val="DANavybullet"/>
        <w:jc w:val="left"/>
      </w:pPr>
      <w:r>
        <w:t xml:space="preserve">Google classroom   </w:t>
      </w:r>
      <w:hyperlink r:id="rId94" w:history="1">
        <w:r>
          <w:rPr>
            <w:rStyle w:val="Hyperlink"/>
          </w:rPr>
          <w:t>https://edu.google.com/intl/en_uk/teacher-center/products/classroom/?modal_active=none</w:t>
        </w:r>
      </w:hyperlink>
      <w:r w:rsidR="00DF0849" w:rsidRPr="005B0811">
        <w:t xml:space="preserve"> </w:t>
      </w:r>
    </w:p>
    <w:p w14:paraId="0CD8C021" w14:textId="2E46E20D" w:rsidR="00860BA6" w:rsidRPr="005B0811" w:rsidRDefault="005F6A51" w:rsidP="00283A19">
      <w:pPr>
        <w:pStyle w:val="DANavybullet"/>
        <w:jc w:val="left"/>
      </w:pPr>
      <w:hyperlink r:id="rId95" w:history="1">
        <w:r w:rsidR="00860BA6" w:rsidRPr="005B0811">
          <w:rPr>
            <w:rStyle w:val="Hyperlink"/>
          </w:rPr>
          <w:t>Take Your Teaching Online </w:t>
        </w:r>
      </w:hyperlink>
      <w:r w:rsidR="00860BA6" w:rsidRPr="005B0811">
        <w:t xml:space="preserve"> (Open Learn) Open University course</w:t>
      </w:r>
      <w:r w:rsidR="001A27F5">
        <w:t>.</w:t>
      </w:r>
    </w:p>
    <w:p w14:paraId="6F51466B" w14:textId="22B36F07" w:rsidR="00860BA6" w:rsidRPr="005B0811" w:rsidRDefault="00860BA6" w:rsidP="00283A19">
      <w:pPr>
        <w:spacing w:after="120"/>
        <w:ind w:firstLine="360"/>
        <w:rPr>
          <w:rFonts w:ascii="Arial" w:hAnsi="Arial" w:cs="Arial"/>
        </w:rPr>
      </w:pPr>
      <w:r w:rsidRPr="005B0811">
        <w:rPr>
          <w:rFonts w:ascii="Arial" w:hAnsi="Arial" w:cs="Arial"/>
        </w:rPr>
        <w:t xml:space="preserve">Types of online learner (from </w:t>
      </w:r>
      <w:r w:rsidR="00C87D2A">
        <w:rPr>
          <w:rFonts w:ascii="Arial" w:hAnsi="Arial" w:cs="Arial"/>
        </w:rPr>
        <w:t>“</w:t>
      </w:r>
      <w:r w:rsidRPr="005B0811">
        <w:rPr>
          <w:rFonts w:ascii="Arial" w:hAnsi="Arial" w:cs="Arial"/>
        </w:rPr>
        <w:t>Take Your Teaching On</w:t>
      </w:r>
      <w:r w:rsidR="007975A0">
        <w:rPr>
          <w:rFonts w:ascii="Arial" w:hAnsi="Arial" w:cs="Arial"/>
        </w:rPr>
        <w:t>l</w:t>
      </w:r>
      <w:r w:rsidRPr="005B0811">
        <w:rPr>
          <w:rFonts w:ascii="Arial" w:hAnsi="Arial" w:cs="Arial"/>
        </w:rPr>
        <w:t>ine</w:t>
      </w:r>
      <w:r w:rsidR="00C87D2A">
        <w:rPr>
          <w:rFonts w:ascii="Arial" w:hAnsi="Arial" w:cs="Arial"/>
        </w:rPr>
        <w:t xml:space="preserve">”, </w:t>
      </w:r>
      <w:r w:rsidRPr="005B0811">
        <w:rPr>
          <w:rFonts w:ascii="Arial" w:hAnsi="Arial" w:cs="Arial"/>
        </w:rPr>
        <w:t>OU)</w:t>
      </w:r>
    </w:p>
    <w:p w14:paraId="5F7CC366" w14:textId="59B75C93" w:rsidR="006D7BDC" w:rsidRPr="005B0811" w:rsidRDefault="006D7BDC" w:rsidP="00D46E6E">
      <w:pPr>
        <w:pStyle w:val="DigitalACEsub"/>
      </w:pPr>
      <w:r w:rsidRPr="005B0811">
        <w:t xml:space="preserve">Digital Champions  </w:t>
      </w:r>
    </w:p>
    <w:p w14:paraId="6C2C8F5A" w14:textId="506109C7" w:rsidR="00EA5708" w:rsidRPr="005B0811" w:rsidRDefault="005F6A51" w:rsidP="001A27F5">
      <w:pPr>
        <w:pStyle w:val="DANavybullet"/>
      </w:pPr>
      <w:hyperlink r:id="rId96" w:history="1">
        <w:r w:rsidR="006D7BDC" w:rsidRPr="005B0811">
          <w:rPr>
            <w:rStyle w:val="Hyperlink"/>
          </w:rPr>
          <w:t>https://www.digitalunite.com/</w:t>
        </w:r>
      </w:hyperlink>
      <w:r w:rsidR="006D7BDC" w:rsidRPr="005B0811">
        <w:t xml:space="preserve">    </w:t>
      </w:r>
    </w:p>
    <w:p w14:paraId="35C0FC72" w14:textId="1C5D0DA8" w:rsidR="006D7BDC" w:rsidRPr="005B0811" w:rsidRDefault="005F6A51" w:rsidP="001A27F5">
      <w:pPr>
        <w:pStyle w:val="DANavybullet"/>
      </w:pPr>
      <w:hyperlink r:id="rId97" w:history="1">
        <w:r w:rsidR="006D7BDC" w:rsidRPr="005B0811">
          <w:rPr>
            <w:rStyle w:val="Hyperlink"/>
          </w:rPr>
          <w:t>Lloyds Bank</w:t>
        </w:r>
        <w:r w:rsidR="002B4146" w:rsidRPr="005B0811">
          <w:rPr>
            <w:rStyle w:val="Hyperlink"/>
          </w:rPr>
          <w:t xml:space="preserve"> Digital Champions </w:t>
        </w:r>
        <w:r w:rsidR="006D7BDC" w:rsidRPr="005B0811">
          <w:rPr>
            <w:rStyle w:val="Hyperlink"/>
          </w:rPr>
          <w:t xml:space="preserve"> </w:t>
        </w:r>
      </w:hyperlink>
      <w:r w:rsidR="006D7BDC" w:rsidRPr="005B0811">
        <w:t xml:space="preserve"> </w:t>
      </w:r>
    </w:p>
    <w:p w14:paraId="157F9AFD" w14:textId="2A431602" w:rsidR="006D7BDC" w:rsidRPr="005B0811" w:rsidRDefault="005F6A51" w:rsidP="001A27F5">
      <w:pPr>
        <w:pStyle w:val="DANavybullet"/>
      </w:pPr>
      <w:hyperlink r:id="rId98" w:history="1">
        <w:r w:rsidR="006D7BDC" w:rsidRPr="005B0811">
          <w:rPr>
            <w:rStyle w:val="Hyperlink"/>
          </w:rPr>
          <w:t>Barclays Digital Eagles</w:t>
        </w:r>
      </w:hyperlink>
      <w:r w:rsidR="006D7BDC" w:rsidRPr="005B0811">
        <w:t xml:space="preserve"> </w:t>
      </w:r>
    </w:p>
    <w:p w14:paraId="35A442A2" w14:textId="77777777" w:rsidR="00535E91" w:rsidRPr="005B0811" w:rsidRDefault="00535E91" w:rsidP="00D46E6E">
      <w:pPr>
        <w:pStyle w:val="DigitalACEsub"/>
      </w:pPr>
      <w:r w:rsidRPr="005B0811">
        <w:t xml:space="preserve">Induction, IAG and Initial Assessment </w:t>
      </w:r>
    </w:p>
    <w:p w14:paraId="19BCD97F" w14:textId="2CC3E01B" w:rsidR="00535E91" w:rsidRPr="005B0811" w:rsidRDefault="005F6A51" w:rsidP="001B4A9A">
      <w:pPr>
        <w:spacing w:after="120"/>
        <w:rPr>
          <w:rFonts w:ascii="Arial" w:eastAsia="Times New Roman" w:hAnsi="Arial" w:cs="Arial"/>
          <w:b/>
        </w:rPr>
      </w:pPr>
      <w:hyperlink r:id="rId99" w:history="1">
        <w:r w:rsidR="00535E91" w:rsidRPr="005B0811">
          <w:rPr>
            <w:rStyle w:val="Hyperlink"/>
            <w:rFonts w:ascii="Arial" w:eastAsia="Times New Roman" w:hAnsi="Arial" w:cs="Arial"/>
          </w:rPr>
          <w:t>Manchester ESOL Advice Service</w:t>
        </w:r>
      </w:hyperlink>
      <w:r w:rsidR="00535E91" w:rsidRPr="005B0811">
        <w:rPr>
          <w:rFonts w:ascii="Arial" w:eastAsia="Times New Roman" w:hAnsi="Arial" w:cs="Arial"/>
          <w:b/>
        </w:rPr>
        <w:t xml:space="preserve"> </w:t>
      </w:r>
    </w:p>
    <w:p w14:paraId="119AC4DB" w14:textId="0CB4CBB3" w:rsidR="00746C9F" w:rsidRPr="005B0811" w:rsidRDefault="00746C9F" w:rsidP="00D46E6E">
      <w:pPr>
        <w:pStyle w:val="DigitalACEsub"/>
      </w:pPr>
      <w:r w:rsidRPr="005B0811">
        <w:t xml:space="preserve">Engagement </w:t>
      </w:r>
    </w:p>
    <w:p w14:paraId="5731CB16" w14:textId="5719B06A" w:rsidR="00746C9F" w:rsidRPr="005B0811" w:rsidRDefault="00746C9F" w:rsidP="001B4A9A">
      <w:pPr>
        <w:spacing w:after="120"/>
        <w:rPr>
          <w:rFonts w:ascii="Arial" w:eastAsia="Times New Roman" w:hAnsi="Arial" w:cs="Arial"/>
          <w:b/>
        </w:rPr>
      </w:pPr>
      <w:r w:rsidRPr="005B0811">
        <w:rPr>
          <w:rFonts w:ascii="Arial" w:eastAsia="Times New Roman" w:hAnsi="Arial" w:cs="Arial"/>
        </w:rPr>
        <w:t>Displays of learners work to engage and interest</w:t>
      </w:r>
      <w:r w:rsidR="00E01E1F" w:rsidRPr="005B0811">
        <w:rPr>
          <w:rFonts w:ascii="Arial" w:eastAsia="Times New Roman" w:hAnsi="Arial" w:cs="Arial"/>
        </w:rPr>
        <w:t xml:space="preserve"> </w:t>
      </w:r>
      <w:hyperlink r:id="rId100" w:history="1">
        <w:r w:rsidRPr="005B0811">
          <w:rPr>
            <w:rStyle w:val="Hyperlink"/>
            <w:rFonts w:ascii="Arial" w:hAnsi="Arial" w:cs="Arial"/>
          </w:rPr>
          <w:t>Inspire Culture</w:t>
        </w:r>
      </w:hyperlink>
      <w:r w:rsidR="00C87D2A">
        <w:rPr>
          <w:rStyle w:val="Hyperlink"/>
          <w:rFonts w:ascii="Arial" w:hAnsi="Arial" w:cs="Arial"/>
        </w:rPr>
        <w:t xml:space="preserve">  </w:t>
      </w:r>
      <w:r w:rsidR="00C87D2A" w:rsidRPr="00C87D2A">
        <w:rPr>
          <w:rStyle w:val="Hyperlink"/>
          <w:rFonts w:ascii="Arial" w:hAnsi="Arial" w:cs="Arial"/>
        </w:rPr>
        <w:t>https://www.facebook.com/watch/InspireLearningSkills/276927999982204/</w:t>
      </w:r>
    </w:p>
    <w:p w14:paraId="0BF3AA1D" w14:textId="3DD0FCD2" w:rsidR="00746C9F" w:rsidRPr="005B0811" w:rsidRDefault="00746C9F" w:rsidP="001B4A9A">
      <w:pPr>
        <w:spacing w:after="120"/>
        <w:rPr>
          <w:rFonts w:ascii="Arial" w:hAnsi="Arial" w:cs="Arial"/>
        </w:rPr>
      </w:pPr>
      <w:r w:rsidRPr="005B0811">
        <w:rPr>
          <w:rFonts w:ascii="Arial" w:hAnsi="Arial" w:cs="Arial"/>
        </w:rPr>
        <w:t xml:space="preserve">Promotional </w:t>
      </w:r>
      <w:r w:rsidR="002B4146" w:rsidRPr="005B0811">
        <w:rPr>
          <w:rFonts w:ascii="Arial" w:hAnsi="Arial" w:cs="Arial"/>
        </w:rPr>
        <w:t>video</w:t>
      </w:r>
      <w:r w:rsidR="002B4146" w:rsidRPr="005B0811">
        <w:rPr>
          <w:rFonts w:ascii="Arial" w:hAnsi="Arial" w:cs="Arial"/>
          <w:b/>
        </w:rPr>
        <w:t xml:space="preserve"> </w:t>
      </w:r>
      <w:hyperlink r:id="rId101" w:history="1">
        <w:r w:rsidRPr="005B0811">
          <w:rPr>
            <w:rStyle w:val="Hyperlink"/>
            <w:rFonts w:ascii="Arial" w:hAnsi="Arial" w:cs="Arial"/>
          </w:rPr>
          <w:t>Bristol Skills</w:t>
        </w:r>
      </w:hyperlink>
      <w:r w:rsidRPr="005B0811">
        <w:rPr>
          <w:rFonts w:ascii="Arial" w:hAnsi="Arial" w:cs="Arial"/>
        </w:rPr>
        <w:t xml:space="preserve"> </w:t>
      </w:r>
      <w:hyperlink r:id="rId102" w:history="1">
        <w:r w:rsidR="00C87D2A" w:rsidRPr="00405053">
          <w:rPr>
            <w:rStyle w:val="Hyperlink"/>
            <w:rFonts w:ascii="Arial" w:hAnsi="Arial" w:cs="Arial"/>
          </w:rPr>
          <w:t>https://www.youtube.com/channel/UClQo4YeR8Wu_yUpQQGiy5Xg</w:t>
        </w:r>
      </w:hyperlink>
      <w:r w:rsidR="00C87D2A">
        <w:rPr>
          <w:rFonts w:ascii="Arial" w:hAnsi="Arial" w:cs="Arial"/>
        </w:rPr>
        <w:t xml:space="preserve"> </w:t>
      </w:r>
    </w:p>
    <w:p w14:paraId="39D3DEE1" w14:textId="77777777" w:rsidR="00666FAC" w:rsidRDefault="00666FAC" w:rsidP="00666FAC">
      <w:pPr>
        <w:pStyle w:val="DigitalACEsub"/>
      </w:pPr>
      <w:bookmarkStart w:id="40" w:name="Digital_ACE_info"/>
      <w:r>
        <w:t>Digital ACE information and strands</w:t>
      </w:r>
    </w:p>
    <w:bookmarkEnd w:id="40"/>
    <w:p w14:paraId="101A21A0" w14:textId="77777777" w:rsidR="00666FAC" w:rsidRDefault="00666FAC" w:rsidP="00666FAC">
      <w:pPr>
        <w:jc w:val="both"/>
        <w:rPr>
          <w:lang w:eastAsia="en-GB"/>
        </w:rPr>
      </w:pPr>
      <w:r w:rsidRPr="0086444F">
        <w:rPr>
          <w:lang w:eastAsia="en-GB"/>
        </w:rPr>
        <w:t>Funded after the establishment of a partnership between HOLEX and Ufi VocTech Trust, the Digital ACE project enabled HOLEX to review and collate best practice and recommendations across key areas of online provision.</w:t>
      </w:r>
    </w:p>
    <w:p w14:paraId="5588C054" w14:textId="77777777" w:rsidR="00666FAC" w:rsidRPr="0086444F" w:rsidRDefault="00666FAC" w:rsidP="00666FAC">
      <w:pPr>
        <w:jc w:val="both"/>
        <w:rPr>
          <w:lang w:eastAsia="en-GB"/>
        </w:rPr>
      </w:pPr>
    </w:p>
    <w:p w14:paraId="7A47421C" w14:textId="77777777" w:rsidR="00666FAC" w:rsidRDefault="00666FAC" w:rsidP="00666FAC">
      <w:pPr>
        <w:jc w:val="both"/>
        <w:rPr>
          <w:lang w:eastAsia="en-GB"/>
        </w:rPr>
      </w:pPr>
      <w:r w:rsidRPr="0086444F">
        <w:rPr>
          <w:lang w:eastAsia="en-GB"/>
        </w:rPr>
        <w:t>Digital ACE has been designed to support ACE providers on the next stage of their technological journey and help them develop their digital capability so that they can enhance their offer to students while still maintaining their learner centred and high quality approach to adult learning.</w:t>
      </w:r>
    </w:p>
    <w:p w14:paraId="1AC02615" w14:textId="77777777" w:rsidR="00666FAC" w:rsidRDefault="00666FAC" w:rsidP="00666FAC">
      <w:pPr>
        <w:jc w:val="both"/>
        <w:rPr>
          <w:lang w:eastAsia="en-GB"/>
        </w:rPr>
      </w:pPr>
    </w:p>
    <w:p w14:paraId="5881BB7C" w14:textId="6AF60B1C" w:rsidR="00666FAC" w:rsidRDefault="00666FAC" w:rsidP="00666FAC">
      <w:pPr>
        <w:jc w:val="both"/>
        <w:rPr>
          <w:lang w:eastAsia="en-GB"/>
        </w:rPr>
      </w:pPr>
      <w:r>
        <w:rPr>
          <w:lang w:eastAsia="en-GB"/>
        </w:rPr>
        <w:t xml:space="preserve">The various Digital ACE resources and materials are available via the </w:t>
      </w:r>
      <w:hyperlink r:id="rId103" w:history="1">
        <w:r w:rsidRPr="008D04AC">
          <w:rPr>
            <w:rStyle w:val="Hyperlink"/>
            <w:lang w:eastAsia="en-GB"/>
          </w:rPr>
          <w:t>Digital ACE page</w:t>
        </w:r>
      </w:hyperlink>
      <w:r>
        <w:rPr>
          <w:lang w:eastAsia="en-GB"/>
        </w:rPr>
        <w:t xml:space="preserve"> on the HOLEX website.</w:t>
      </w:r>
    </w:p>
    <w:p w14:paraId="7C152FB9" w14:textId="77777777" w:rsidR="006F36AC" w:rsidRPr="0086444F" w:rsidRDefault="006F36AC" w:rsidP="00666FAC">
      <w:pPr>
        <w:jc w:val="both"/>
        <w:rPr>
          <w:lang w:eastAsia="en-GB"/>
        </w:rPr>
      </w:pPr>
    </w:p>
    <w:p w14:paraId="0402654F" w14:textId="77777777" w:rsidR="00666FAC" w:rsidRPr="002E1B85" w:rsidRDefault="00666FAC" w:rsidP="00666FAC">
      <w:pPr>
        <w:rPr>
          <w:sz w:val="28"/>
          <w:szCs w:val="28"/>
        </w:rPr>
      </w:pPr>
    </w:p>
    <w:tbl>
      <w:tblPr>
        <w:tblStyle w:val="TableGrid"/>
        <w:tblW w:w="902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6232"/>
      </w:tblGrid>
      <w:tr w:rsidR="00666FAC" w:rsidRPr="002E1B85" w14:paraId="102E6D1C" w14:textId="77777777" w:rsidTr="00835FE1">
        <w:tc>
          <w:tcPr>
            <w:tcW w:w="2795" w:type="dxa"/>
          </w:tcPr>
          <w:p w14:paraId="6AF53255" w14:textId="77777777" w:rsidR="00666FAC" w:rsidRPr="002E1B85" w:rsidRDefault="00666FAC" w:rsidP="003942E5">
            <w:pPr>
              <w:pStyle w:val="Referencelink"/>
            </w:pPr>
            <w:r w:rsidRPr="002E1B85">
              <w:lastRenderedPageBreak/>
              <w:t>Digital ACE Strand</w:t>
            </w:r>
          </w:p>
        </w:tc>
        <w:tc>
          <w:tcPr>
            <w:tcW w:w="6232" w:type="dxa"/>
          </w:tcPr>
          <w:p w14:paraId="5B98CE47" w14:textId="77777777" w:rsidR="00666FAC" w:rsidRPr="002E1B85" w:rsidRDefault="00666FAC" w:rsidP="003942E5">
            <w:pPr>
              <w:pStyle w:val="Referencelink"/>
            </w:pPr>
            <w:r w:rsidRPr="002E1B85">
              <w:t>Content of materials</w:t>
            </w:r>
          </w:p>
        </w:tc>
      </w:tr>
      <w:tr w:rsidR="00666FAC" w14:paraId="3CAACD6A" w14:textId="77777777" w:rsidTr="00835FE1">
        <w:tc>
          <w:tcPr>
            <w:tcW w:w="2795" w:type="dxa"/>
          </w:tcPr>
          <w:p w14:paraId="601C938D" w14:textId="77777777" w:rsidR="00666FAC" w:rsidRDefault="00666FAC" w:rsidP="003942E5">
            <w:pPr>
              <w:pStyle w:val="Referencelink"/>
            </w:pPr>
            <w:r>
              <w:t>Policy</w:t>
            </w:r>
          </w:p>
        </w:tc>
        <w:tc>
          <w:tcPr>
            <w:tcW w:w="6232" w:type="dxa"/>
          </w:tcPr>
          <w:p w14:paraId="435573E5" w14:textId="77777777" w:rsidR="00666FAC" w:rsidRPr="00B8704F" w:rsidRDefault="00666FAC" w:rsidP="00835FE1">
            <w:pPr>
              <w:rPr>
                <w:rFonts w:ascii="Arial" w:hAnsi="Arial" w:cs="Arial"/>
              </w:rPr>
            </w:pPr>
            <w:r w:rsidRPr="00B8704F">
              <w:rPr>
                <w:rFonts w:ascii="Arial" w:hAnsi="Arial" w:cs="Arial"/>
              </w:rPr>
              <w:t>Guidance on how to develop a digital policy and the areas which should be considered.</w:t>
            </w:r>
          </w:p>
          <w:p w14:paraId="404BF2B5" w14:textId="77777777" w:rsidR="00666FAC" w:rsidRPr="00B8704F" w:rsidRDefault="00666FAC" w:rsidP="00835FE1">
            <w:pPr>
              <w:rPr>
                <w:rFonts w:ascii="Arial" w:hAnsi="Arial" w:cs="Arial"/>
              </w:rPr>
            </w:pPr>
          </w:p>
        </w:tc>
      </w:tr>
      <w:tr w:rsidR="00666FAC" w14:paraId="3E742071" w14:textId="77777777" w:rsidTr="00835FE1">
        <w:tc>
          <w:tcPr>
            <w:tcW w:w="2795" w:type="dxa"/>
          </w:tcPr>
          <w:p w14:paraId="7F97362B" w14:textId="77777777" w:rsidR="00666FAC" w:rsidRDefault="00666FAC" w:rsidP="003942E5">
            <w:pPr>
              <w:pStyle w:val="Referencelink"/>
            </w:pPr>
            <w:r w:rsidRPr="0086444F">
              <w:t xml:space="preserve">Safeguarding &amp; Prevent </w:t>
            </w:r>
          </w:p>
        </w:tc>
        <w:tc>
          <w:tcPr>
            <w:tcW w:w="6232" w:type="dxa"/>
          </w:tcPr>
          <w:p w14:paraId="67060794" w14:textId="77777777" w:rsidR="00666FAC" w:rsidRPr="00B8704F" w:rsidRDefault="00666FAC" w:rsidP="00835FE1">
            <w:pPr>
              <w:rPr>
                <w:rFonts w:ascii="Arial" w:eastAsia="Times New Roman" w:hAnsi="Arial" w:cs="Arial"/>
              </w:rPr>
            </w:pPr>
            <w:r w:rsidRPr="00B8704F">
              <w:rPr>
                <w:rFonts w:ascii="Arial" w:eastAsia="Times New Roman" w:hAnsi="Arial" w:cs="Arial"/>
              </w:rPr>
              <w:t>Guidance on what to consider for moving effective Safeguarding and Prevent practice online.</w:t>
            </w:r>
          </w:p>
          <w:p w14:paraId="6D5DB19F" w14:textId="77777777" w:rsidR="00666FAC" w:rsidRPr="00B8704F" w:rsidRDefault="00666FAC" w:rsidP="00835FE1">
            <w:pPr>
              <w:rPr>
                <w:rFonts w:ascii="Arial" w:eastAsia="Times New Roman" w:hAnsi="Arial" w:cs="Arial"/>
              </w:rPr>
            </w:pPr>
          </w:p>
        </w:tc>
      </w:tr>
      <w:tr w:rsidR="00666FAC" w14:paraId="70B1A701" w14:textId="77777777" w:rsidTr="00835FE1">
        <w:trPr>
          <w:trHeight w:val="1578"/>
        </w:trPr>
        <w:tc>
          <w:tcPr>
            <w:tcW w:w="2795" w:type="dxa"/>
          </w:tcPr>
          <w:p w14:paraId="080D5650" w14:textId="77777777" w:rsidR="00666FAC" w:rsidRDefault="00666FAC" w:rsidP="003942E5">
            <w:pPr>
              <w:pStyle w:val="Referencelink"/>
            </w:pPr>
            <w:r w:rsidRPr="0086444F">
              <w:t>Developing Materials &amp; Resources</w:t>
            </w:r>
          </w:p>
        </w:tc>
        <w:tc>
          <w:tcPr>
            <w:tcW w:w="6232" w:type="dxa"/>
          </w:tcPr>
          <w:p w14:paraId="02B4E494" w14:textId="77777777" w:rsidR="00666FAC" w:rsidRPr="00B8704F" w:rsidRDefault="00666FAC" w:rsidP="00835FE1">
            <w:pPr>
              <w:rPr>
                <w:rFonts w:ascii="Arial" w:hAnsi="Arial" w:cs="Arial"/>
              </w:rPr>
            </w:pPr>
            <w:r w:rsidRPr="00B8704F">
              <w:rPr>
                <w:rFonts w:ascii="Arial" w:eastAsia="Times New Roman" w:hAnsi="Arial" w:cs="Arial"/>
              </w:rPr>
              <w:t>Guidance to support the training and development of staff in producing and adapting materials, live streaming lessons, use of video and YouTube recordings, online presentations and webinars, use of externally prepared materials, assessment and learner engagement.</w:t>
            </w:r>
          </w:p>
        </w:tc>
      </w:tr>
      <w:tr w:rsidR="00666FAC" w14:paraId="796CC687" w14:textId="77777777" w:rsidTr="00835FE1">
        <w:tc>
          <w:tcPr>
            <w:tcW w:w="2795" w:type="dxa"/>
          </w:tcPr>
          <w:p w14:paraId="6A60B5C4" w14:textId="77777777" w:rsidR="00666FAC" w:rsidRDefault="00666FAC" w:rsidP="003942E5">
            <w:pPr>
              <w:pStyle w:val="Referencelink"/>
            </w:pPr>
            <w:r w:rsidRPr="0086444F">
              <w:t>Quality Assurance</w:t>
            </w:r>
          </w:p>
        </w:tc>
        <w:tc>
          <w:tcPr>
            <w:tcW w:w="6232" w:type="dxa"/>
          </w:tcPr>
          <w:p w14:paraId="1B2A2068" w14:textId="77777777" w:rsidR="00666FAC" w:rsidRDefault="00666FAC" w:rsidP="00835FE1">
            <w:pPr>
              <w:rPr>
                <w:rFonts w:ascii="Arial" w:eastAsia="Times New Roman" w:hAnsi="Arial" w:cs="Arial"/>
              </w:rPr>
            </w:pPr>
            <w:r w:rsidRPr="00B8704F">
              <w:rPr>
                <w:rFonts w:ascii="Arial" w:eastAsia="Times New Roman" w:hAnsi="Arial" w:cs="Arial"/>
              </w:rPr>
              <w:t>Guidance around quality assurance for online adult education, including existing externally produced materials and in-house provision.</w:t>
            </w:r>
          </w:p>
          <w:p w14:paraId="3A2A0774" w14:textId="77777777" w:rsidR="00666FAC" w:rsidRPr="00B8704F" w:rsidRDefault="00666FAC" w:rsidP="00835FE1">
            <w:pPr>
              <w:rPr>
                <w:rFonts w:ascii="Arial" w:eastAsia="Times New Roman" w:hAnsi="Arial" w:cs="Arial"/>
              </w:rPr>
            </w:pPr>
          </w:p>
        </w:tc>
      </w:tr>
      <w:tr w:rsidR="00666FAC" w14:paraId="434CB267" w14:textId="77777777" w:rsidTr="00835FE1">
        <w:tc>
          <w:tcPr>
            <w:tcW w:w="2795" w:type="dxa"/>
          </w:tcPr>
          <w:p w14:paraId="5D091DA1" w14:textId="77777777" w:rsidR="00666FAC" w:rsidRDefault="00666FAC" w:rsidP="003942E5">
            <w:pPr>
              <w:pStyle w:val="Referencelink"/>
            </w:pPr>
            <w:r w:rsidRPr="0086444F">
              <w:t xml:space="preserve">Supporting Low Skilled Learners </w:t>
            </w:r>
          </w:p>
        </w:tc>
        <w:tc>
          <w:tcPr>
            <w:tcW w:w="6232" w:type="dxa"/>
          </w:tcPr>
          <w:p w14:paraId="41C29B9B" w14:textId="77777777" w:rsidR="00666FAC" w:rsidRDefault="00666FAC" w:rsidP="00835FE1">
            <w:pPr>
              <w:rPr>
                <w:rFonts w:ascii="Arial" w:eastAsia="Times New Roman" w:hAnsi="Arial" w:cs="Arial"/>
              </w:rPr>
            </w:pPr>
            <w:r w:rsidRPr="00B8704F">
              <w:rPr>
                <w:rFonts w:ascii="Arial" w:eastAsia="Times New Roman" w:hAnsi="Arial" w:cs="Arial"/>
              </w:rPr>
              <w:t>Guidance on how best to determine an online offer which enables providers to engage and induct learners with low level skills.</w:t>
            </w:r>
          </w:p>
          <w:p w14:paraId="61D85549" w14:textId="77777777" w:rsidR="00666FAC" w:rsidRPr="00B8704F" w:rsidRDefault="00666FAC" w:rsidP="00835FE1">
            <w:pPr>
              <w:rPr>
                <w:rFonts w:ascii="Arial" w:hAnsi="Arial" w:cs="Arial"/>
              </w:rPr>
            </w:pPr>
          </w:p>
        </w:tc>
      </w:tr>
      <w:tr w:rsidR="00666FAC" w14:paraId="4F65E788" w14:textId="77777777" w:rsidTr="00835FE1">
        <w:tc>
          <w:tcPr>
            <w:tcW w:w="2795" w:type="dxa"/>
          </w:tcPr>
          <w:p w14:paraId="7064EDEF" w14:textId="77777777" w:rsidR="00666FAC" w:rsidRDefault="00666FAC" w:rsidP="003942E5">
            <w:pPr>
              <w:pStyle w:val="Referencelink"/>
            </w:pPr>
            <w:r w:rsidRPr="0086444F">
              <w:t>Underpinning Technology</w:t>
            </w:r>
          </w:p>
        </w:tc>
        <w:tc>
          <w:tcPr>
            <w:tcW w:w="6232" w:type="dxa"/>
          </w:tcPr>
          <w:p w14:paraId="6B08E5D4" w14:textId="77777777" w:rsidR="00666FAC" w:rsidRPr="00B8704F" w:rsidRDefault="00666FAC" w:rsidP="00835FE1">
            <w:pPr>
              <w:rPr>
                <w:rFonts w:ascii="Arial" w:eastAsia="Times New Roman" w:hAnsi="Arial" w:cs="Arial"/>
              </w:rPr>
            </w:pPr>
            <w:r w:rsidRPr="00B8704F">
              <w:rPr>
                <w:rFonts w:ascii="Arial" w:eastAsia="Times New Roman" w:hAnsi="Arial" w:cs="Arial"/>
              </w:rPr>
              <w:t>Guidance around the most effective and cost efficient underpinning technological solutions for adult learning, managing a service in this context, connecting and integrating with learners and communicating with staff.</w:t>
            </w:r>
          </w:p>
        </w:tc>
      </w:tr>
    </w:tbl>
    <w:p w14:paraId="72AB9434" w14:textId="15EEC54C" w:rsidR="004F0B5B" w:rsidRDefault="004F0B5B" w:rsidP="00B10310">
      <w:pPr>
        <w:spacing w:after="160" w:line="259" w:lineRule="auto"/>
        <w:rPr>
          <w:rFonts w:ascii="Arial" w:hAnsi="Arial" w:cs="Arial"/>
          <w:b/>
        </w:rPr>
      </w:pPr>
    </w:p>
    <w:p w14:paraId="69515162" w14:textId="3DF4E499" w:rsidR="001A27F5" w:rsidRDefault="001A27F5" w:rsidP="001A27F5">
      <w:pPr>
        <w:pStyle w:val="DigitalACEheading"/>
        <w:ind w:left="357" w:hanging="357"/>
      </w:pPr>
      <w:bookmarkStart w:id="41" w:name="_Toc52186142"/>
      <w:bookmarkStart w:id="42" w:name="_Toc54207682"/>
      <w:bookmarkStart w:id="43" w:name="Annex_1"/>
      <w:r w:rsidRPr="009E79B8">
        <w:t>Annex</w:t>
      </w:r>
      <w:r>
        <w:t xml:space="preserve"> list - </w:t>
      </w:r>
      <w:r w:rsidRPr="009E79B8">
        <w:t>Good practice examples</w:t>
      </w:r>
      <w:r w:rsidR="00EB3CAC">
        <w:t>/</w:t>
      </w:r>
      <w:r w:rsidRPr="009E79B8">
        <w:t>templates</w:t>
      </w:r>
      <w:r>
        <w:t xml:space="preserve"> for you to adopt and adapt</w:t>
      </w:r>
      <w:bookmarkEnd w:id="41"/>
      <w:bookmarkEnd w:id="42"/>
    </w:p>
    <w:p w14:paraId="76F2859D" w14:textId="77777777" w:rsidR="000A4E32" w:rsidRPr="00150048" w:rsidRDefault="000A4E32" w:rsidP="000A4E32">
      <w:pPr>
        <w:pStyle w:val="DigitalACEheading"/>
        <w:numPr>
          <w:ilvl w:val="0"/>
          <w:numId w:val="0"/>
        </w:num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080"/>
      </w:tblGrid>
      <w:tr w:rsidR="000A4E32" w:rsidRPr="00BC5AFD" w14:paraId="21C473F4" w14:textId="77777777" w:rsidTr="000A4E32">
        <w:tc>
          <w:tcPr>
            <w:tcW w:w="1276" w:type="dxa"/>
          </w:tcPr>
          <w:bookmarkEnd w:id="43"/>
          <w:p w14:paraId="428EF8C6" w14:textId="77777777" w:rsidR="000A4E32" w:rsidRPr="00BC5AFD" w:rsidRDefault="000A4E32" w:rsidP="000A4E32">
            <w:pPr>
              <w:pStyle w:val="Referencelink"/>
            </w:pPr>
            <w:r w:rsidRPr="00BC5AFD">
              <w:t>Annex 1</w:t>
            </w:r>
            <w:r w:rsidRPr="00BC5AFD">
              <w:rPr>
                <w:rStyle w:val="ReferencelinkChar"/>
              </w:rPr>
              <w:t>:</w:t>
            </w:r>
          </w:p>
        </w:tc>
        <w:tc>
          <w:tcPr>
            <w:tcW w:w="8080" w:type="dxa"/>
          </w:tcPr>
          <w:p w14:paraId="01EAA4E4" w14:textId="77777777" w:rsidR="000A4E32" w:rsidRPr="00BC5AFD" w:rsidRDefault="005F6A51" w:rsidP="000A4E32">
            <w:pPr>
              <w:spacing w:after="120"/>
              <w:ind w:right="884"/>
              <w:rPr>
                <w:rFonts w:ascii="Arial" w:eastAsia="Times New Roman" w:hAnsi="Arial" w:cs="Arial"/>
                <w:bCs/>
              </w:rPr>
            </w:pPr>
            <w:hyperlink r:id="rId104" w:history="1">
              <w:r w:rsidR="000A4E32" w:rsidRPr="00BC5AFD">
                <w:rPr>
                  <w:rStyle w:val="Hyperlink"/>
                  <w:rFonts w:ascii="Arial" w:hAnsi="Arial" w:cs="Arial"/>
                  <w:bCs/>
                </w:rPr>
                <w:t>Checklist for ground rules for online learning</w:t>
              </w:r>
            </w:hyperlink>
          </w:p>
        </w:tc>
      </w:tr>
      <w:tr w:rsidR="000A4E32" w14:paraId="229BC3E2" w14:textId="77777777" w:rsidTr="000A4E32">
        <w:tc>
          <w:tcPr>
            <w:tcW w:w="1276" w:type="dxa"/>
          </w:tcPr>
          <w:p w14:paraId="08A1292B" w14:textId="77777777" w:rsidR="000A4E32" w:rsidRPr="00BC5AFD" w:rsidRDefault="000A4E32" w:rsidP="000A4E32">
            <w:pPr>
              <w:pStyle w:val="Referencelink"/>
              <w:rPr>
                <w:rStyle w:val="ReferencelinkChar"/>
                <w:b/>
                <w:bCs/>
              </w:rPr>
            </w:pPr>
            <w:r w:rsidRPr="00BC5AFD">
              <w:t>Annex 2</w:t>
            </w:r>
            <w:r w:rsidRPr="00BC5AFD">
              <w:rPr>
                <w:rStyle w:val="ReferencelinkChar"/>
              </w:rPr>
              <w:t>:</w:t>
            </w:r>
          </w:p>
        </w:tc>
        <w:tc>
          <w:tcPr>
            <w:tcW w:w="8080" w:type="dxa"/>
          </w:tcPr>
          <w:p w14:paraId="29B512B7" w14:textId="77777777" w:rsidR="000A4E32" w:rsidRPr="00BC5AFD" w:rsidRDefault="005F6A51" w:rsidP="000A4E32">
            <w:pPr>
              <w:spacing w:after="120"/>
              <w:rPr>
                <w:rFonts w:ascii="Arial" w:hAnsi="Arial" w:cs="Arial"/>
                <w:bCs/>
              </w:rPr>
            </w:pPr>
            <w:hyperlink r:id="rId105" w:history="1">
              <w:r w:rsidR="000A4E32" w:rsidRPr="00BC5AFD">
                <w:rPr>
                  <w:rStyle w:val="Hyperlink"/>
                  <w:rFonts w:ascii="Arial" w:hAnsi="Arial" w:cs="Arial"/>
                  <w:bCs/>
                </w:rPr>
                <w:t>Checklist for study skills for online learning</w:t>
              </w:r>
            </w:hyperlink>
            <w:r w:rsidR="000A4E32" w:rsidRPr="00BC5AFD">
              <w:rPr>
                <w:rFonts w:ascii="Arial" w:hAnsi="Arial" w:cs="Arial"/>
                <w:bCs/>
              </w:rPr>
              <w:t xml:space="preserve"> </w:t>
            </w:r>
          </w:p>
        </w:tc>
      </w:tr>
      <w:tr w:rsidR="000A4E32" w:rsidRPr="00AE233A" w14:paraId="26125B8B" w14:textId="77777777" w:rsidTr="000A4E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6" w:type="dxa"/>
            <w:tcBorders>
              <w:top w:val="nil"/>
              <w:left w:val="nil"/>
              <w:bottom w:val="nil"/>
              <w:right w:val="nil"/>
            </w:tcBorders>
          </w:tcPr>
          <w:p w14:paraId="4CB680EE" w14:textId="77777777" w:rsidR="000A4E32" w:rsidRPr="00AE233A" w:rsidRDefault="000A4E32" w:rsidP="000A4E32">
            <w:pPr>
              <w:pStyle w:val="Referencelink"/>
            </w:pPr>
            <w:r w:rsidRPr="00AE233A">
              <w:t>Annex 3:</w:t>
            </w:r>
          </w:p>
        </w:tc>
        <w:tc>
          <w:tcPr>
            <w:tcW w:w="8080" w:type="dxa"/>
            <w:tcBorders>
              <w:top w:val="nil"/>
              <w:left w:val="nil"/>
              <w:bottom w:val="nil"/>
              <w:right w:val="nil"/>
            </w:tcBorders>
          </w:tcPr>
          <w:p w14:paraId="107CFD69" w14:textId="77777777" w:rsidR="000A4E32" w:rsidRPr="00AE233A" w:rsidRDefault="000A4E32" w:rsidP="000A4E32">
            <w:pPr>
              <w:spacing w:after="120"/>
              <w:rPr>
                <w:rFonts w:ascii="Arial" w:hAnsi="Arial" w:cs="Arial"/>
                <w:bCs/>
              </w:rPr>
            </w:pPr>
            <w:r w:rsidRPr="00AE233A">
              <w:rPr>
                <w:rFonts w:ascii="Arial" w:hAnsi="Arial" w:cs="Arial"/>
                <w:bCs/>
              </w:rPr>
              <w:t xml:space="preserve">Manchester Adult Education Service’s </w:t>
            </w:r>
            <w:hyperlink r:id="rId106" w:history="1">
              <w:r w:rsidRPr="00BC5AFD">
                <w:rPr>
                  <w:rStyle w:val="Hyperlink"/>
                  <w:rFonts w:ascii="Arial" w:hAnsi="Arial" w:cs="Arial"/>
                  <w:bCs/>
                </w:rPr>
                <w:t>remote initial assessment processes</w:t>
              </w:r>
            </w:hyperlink>
            <w:r w:rsidRPr="00BC5AFD">
              <w:rPr>
                <w:rFonts w:ascii="Arial" w:hAnsi="Arial" w:cs="Arial"/>
                <w:bCs/>
              </w:rPr>
              <w:t xml:space="preserve"> for</w:t>
            </w:r>
            <w:r w:rsidRPr="00AE233A">
              <w:rPr>
                <w:rFonts w:ascii="Arial" w:hAnsi="Arial" w:cs="Arial"/>
                <w:bCs/>
              </w:rPr>
              <w:t xml:space="preserve"> pre-entry ESOL learners</w:t>
            </w:r>
            <w:r>
              <w:rPr>
                <w:rFonts w:ascii="Arial" w:hAnsi="Arial" w:cs="Arial"/>
                <w:bCs/>
              </w:rPr>
              <w:t>.</w:t>
            </w:r>
          </w:p>
        </w:tc>
      </w:tr>
    </w:tbl>
    <w:p w14:paraId="45296615" w14:textId="77777777" w:rsidR="00067B7E" w:rsidRPr="005B0811" w:rsidRDefault="00067B7E" w:rsidP="00067B7E">
      <w:pPr>
        <w:spacing w:after="120"/>
        <w:rPr>
          <w:rFonts w:ascii="Arial" w:hAnsi="Arial" w:cs="Arial"/>
          <w:b/>
        </w:rPr>
      </w:pPr>
    </w:p>
    <w:p w14:paraId="0DA09283" w14:textId="77777777" w:rsidR="006F36AC" w:rsidRDefault="006F36AC">
      <w:pPr>
        <w:spacing w:after="160" w:line="259" w:lineRule="auto"/>
        <w:rPr>
          <w:rFonts w:ascii="Arial" w:hAnsi="Arial" w:cs="Arial"/>
          <w:b/>
          <w:bCs/>
          <w:color w:val="2A2853"/>
          <w:sz w:val="28"/>
          <w:szCs w:val="28"/>
        </w:rPr>
      </w:pPr>
      <w:r>
        <w:br w:type="page"/>
      </w:r>
    </w:p>
    <w:p w14:paraId="28AC484B" w14:textId="303F760D" w:rsidR="00BF235E" w:rsidRDefault="005B0811" w:rsidP="00BF235E">
      <w:pPr>
        <w:pStyle w:val="DigitalACEheading"/>
      </w:pPr>
      <w:bookmarkStart w:id="44" w:name="_Toc54207683"/>
      <w:r w:rsidRPr="005B0811">
        <w:lastRenderedPageBreak/>
        <w:t>Case Studies</w:t>
      </w:r>
      <w:bookmarkEnd w:id="44"/>
      <w:r w:rsidRPr="005B0811">
        <w:t xml:space="preserve"> </w:t>
      </w:r>
    </w:p>
    <w:p w14:paraId="1A15D136" w14:textId="3F172BD2" w:rsidR="00BF235E" w:rsidRDefault="000A4E32" w:rsidP="001B4A9A">
      <w:pPr>
        <w:spacing w:after="120"/>
        <w:rPr>
          <w:rFonts w:ascii="Arial" w:hAnsi="Arial" w:cs="Arial"/>
        </w:rPr>
      </w:pPr>
      <w:r>
        <w:rPr>
          <w:rFonts w:ascii="Arial" w:hAnsi="Arial" w:cs="Arial"/>
        </w:rPr>
        <w:t>See below for a full list of the case studies referenced within this document.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0A4E32" w:rsidRPr="00BC5AFD" w14:paraId="4E0FAB81" w14:textId="77777777" w:rsidTr="000A4E32">
        <w:tc>
          <w:tcPr>
            <w:tcW w:w="1843" w:type="dxa"/>
          </w:tcPr>
          <w:p w14:paraId="183250E5" w14:textId="77777777" w:rsidR="000A4E32" w:rsidRPr="00BC5AFD" w:rsidRDefault="000A4E32" w:rsidP="000A4E32">
            <w:pPr>
              <w:pStyle w:val="Referencelink"/>
            </w:pPr>
            <w:r>
              <w:t>Case Study 1</w:t>
            </w:r>
            <w:r w:rsidRPr="00BC5AFD">
              <w:rPr>
                <w:rStyle w:val="ReferencelinkChar"/>
              </w:rPr>
              <w:t>:</w:t>
            </w:r>
          </w:p>
        </w:tc>
        <w:tc>
          <w:tcPr>
            <w:tcW w:w="7513" w:type="dxa"/>
          </w:tcPr>
          <w:p w14:paraId="5D562D2B" w14:textId="77777777" w:rsidR="000A4E32" w:rsidRPr="00BC5AFD" w:rsidRDefault="005F6A51" w:rsidP="000A4E32">
            <w:pPr>
              <w:spacing w:after="120"/>
              <w:ind w:right="884"/>
              <w:rPr>
                <w:rFonts w:ascii="Arial" w:eastAsia="Times New Roman" w:hAnsi="Arial" w:cs="Arial"/>
                <w:bCs/>
              </w:rPr>
            </w:pPr>
            <w:hyperlink r:id="rId107" w:history="1">
              <w:r w:rsidR="000A4E32" w:rsidRPr="000A4E32">
                <w:rPr>
                  <w:rStyle w:val="Hyperlink"/>
                  <w:rFonts w:ascii="Arial" w:hAnsi="Arial" w:cs="Arial"/>
                  <w:bCs/>
                </w:rPr>
                <w:t>Working with learners with low level digital skills in a remote learning setting</w:t>
              </w:r>
            </w:hyperlink>
          </w:p>
        </w:tc>
      </w:tr>
      <w:tr w:rsidR="000A4E32" w:rsidRPr="00BC5AFD" w14:paraId="603F14F7" w14:textId="77777777" w:rsidTr="000A4E32">
        <w:tc>
          <w:tcPr>
            <w:tcW w:w="1843" w:type="dxa"/>
          </w:tcPr>
          <w:p w14:paraId="4A334862" w14:textId="77777777" w:rsidR="000A4E32" w:rsidRDefault="000A4E32" w:rsidP="000A4E32">
            <w:pPr>
              <w:pStyle w:val="Referencelink"/>
            </w:pPr>
            <w:r w:rsidRPr="00954F2C">
              <w:rPr>
                <w:bCs w:val="0"/>
                <w:color w:val="auto"/>
              </w:rPr>
              <w:t>Case study 2:</w:t>
            </w:r>
          </w:p>
        </w:tc>
        <w:tc>
          <w:tcPr>
            <w:tcW w:w="7513" w:type="dxa"/>
          </w:tcPr>
          <w:p w14:paraId="2C6CAD3F" w14:textId="77777777" w:rsidR="000A4E32" w:rsidRPr="000A4E32" w:rsidRDefault="005F6A51" w:rsidP="000A4E32">
            <w:pPr>
              <w:spacing w:after="120"/>
              <w:ind w:right="884"/>
              <w:rPr>
                <w:rFonts w:ascii="Arial" w:hAnsi="Arial" w:cs="Arial"/>
                <w:bCs/>
              </w:rPr>
            </w:pPr>
            <w:hyperlink r:id="rId108" w:history="1">
              <w:r w:rsidR="000A4E32" w:rsidRPr="000A4E32">
                <w:rPr>
                  <w:rStyle w:val="Hyperlink"/>
                  <w:rFonts w:ascii="Arial" w:hAnsi="Arial" w:cs="Arial"/>
                  <w:bCs/>
                </w:rPr>
                <w:t>Engaging learners who have low confidence and low self-esteem to continue their learning during the lockdown period</w:t>
              </w:r>
            </w:hyperlink>
          </w:p>
        </w:tc>
      </w:tr>
      <w:tr w:rsidR="000A4E32" w:rsidRPr="00BC5AFD" w14:paraId="2BE6864A" w14:textId="77777777" w:rsidTr="000A4E32">
        <w:tc>
          <w:tcPr>
            <w:tcW w:w="1843" w:type="dxa"/>
          </w:tcPr>
          <w:p w14:paraId="6F1421B8"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3</w:t>
            </w:r>
            <w:r w:rsidRPr="00954F2C">
              <w:rPr>
                <w:bCs w:val="0"/>
                <w:color w:val="auto"/>
              </w:rPr>
              <w:t>:</w:t>
            </w:r>
          </w:p>
        </w:tc>
        <w:tc>
          <w:tcPr>
            <w:tcW w:w="7513" w:type="dxa"/>
          </w:tcPr>
          <w:p w14:paraId="725E6F73" w14:textId="77777777" w:rsidR="000A4E32" w:rsidRPr="001F3683" w:rsidRDefault="005F6A51" w:rsidP="000A4E32">
            <w:pPr>
              <w:spacing w:after="120"/>
              <w:rPr>
                <w:rFonts w:ascii="Arial" w:hAnsi="Arial" w:cs="Arial"/>
              </w:rPr>
            </w:pPr>
            <w:hyperlink r:id="rId109" w:history="1">
              <w:r w:rsidR="000A4E32" w:rsidRPr="000A4E32">
                <w:rPr>
                  <w:rStyle w:val="Hyperlink"/>
                </w:rPr>
                <w:t>Pre-entry and entry level ESOL for learners with limited digital skills</w:t>
              </w:r>
            </w:hyperlink>
          </w:p>
        </w:tc>
      </w:tr>
      <w:tr w:rsidR="000A4E32" w:rsidRPr="00BC5AFD" w14:paraId="5DF530DF" w14:textId="77777777" w:rsidTr="000A4E32">
        <w:tc>
          <w:tcPr>
            <w:tcW w:w="1843" w:type="dxa"/>
          </w:tcPr>
          <w:p w14:paraId="45BA93EF"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4</w:t>
            </w:r>
            <w:r w:rsidRPr="00954F2C">
              <w:rPr>
                <w:bCs w:val="0"/>
                <w:color w:val="auto"/>
              </w:rPr>
              <w:t>:</w:t>
            </w:r>
          </w:p>
        </w:tc>
        <w:tc>
          <w:tcPr>
            <w:tcW w:w="7513" w:type="dxa"/>
          </w:tcPr>
          <w:p w14:paraId="21CA0381" w14:textId="77777777" w:rsidR="000A4E32" w:rsidRPr="000A4E32" w:rsidRDefault="005F6A51" w:rsidP="000A4E32">
            <w:pPr>
              <w:spacing w:after="120"/>
              <w:ind w:right="884"/>
              <w:rPr>
                <w:rFonts w:ascii="Arial" w:hAnsi="Arial" w:cs="Arial"/>
                <w:bCs/>
              </w:rPr>
            </w:pPr>
            <w:hyperlink r:id="rId110" w:history="1">
              <w:r w:rsidR="000A4E32" w:rsidRPr="000A4E32">
                <w:rPr>
                  <w:rStyle w:val="Hyperlink"/>
                  <w:rFonts w:ascii="Arial" w:hAnsi="Arial" w:cs="Arial"/>
                  <w:bCs/>
                </w:rPr>
                <w:t>Engaging reluctant ESOL learners in online delivery sessions</w:t>
              </w:r>
            </w:hyperlink>
          </w:p>
        </w:tc>
      </w:tr>
      <w:tr w:rsidR="000A4E32" w:rsidRPr="00BC5AFD" w14:paraId="18E91FC0" w14:textId="77777777" w:rsidTr="000A4E32">
        <w:tc>
          <w:tcPr>
            <w:tcW w:w="1843" w:type="dxa"/>
          </w:tcPr>
          <w:p w14:paraId="2260C004"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5</w:t>
            </w:r>
            <w:r w:rsidRPr="00954F2C">
              <w:rPr>
                <w:bCs w:val="0"/>
                <w:color w:val="auto"/>
              </w:rPr>
              <w:t>:</w:t>
            </w:r>
          </w:p>
        </w:tc>
        <w:tc>
          <w:tcPr>
            <w:tcW w:w="7513" w:type="dxa"/>
          </w:tcPr>
          <w:p w14:paraId="74B32D98" w14:textId="77777777" w:rsidR="000A4E32" w:rsidRPr="000A4E32" w:rsidRDefault="005F6A51" w:rsidP="000A4E32">
            <w:pPr>
              <w:spacing w:after="120"/>
              <w:ind w:right="884"/>
              <w:rPr>
                <w:rFonts w:ascii="Arial" w:hAnsi="Arial" w:cs="Arial"/>
                <w:bCs/>
              </w:rPr>
            </w:pPr>
            <w:hyperlink r:id="rId111" w:history="1">
              <w:r w:rsidR="000A4E32" w:rsidRPr="000A4E32">
                <w:rPr>
                  <w:rStyle w:val="Hyperlink"/>
                  <w:rFonts w:ascii="Arial" w:hAnsi="Arial" w:cs="Arial"/>
                </w:rPr>
                <w:t>Remote delivery of employment programme for learners with learning disabilities</w:t>
              </w:r>
            </w:hyperlink>
          </w:p>
        </w:tc>
      </w:tr>
      <w:tr w:rsidR="000A4E32" w:rsidRPr="00BC5AFD" w14:paraId="7BF13FAA" w14:textId="77777777" w:rsidTr="000A4E32">
        <w:tc>
          <w:tcPr>
            <w:tcW w:w="1843" w:type="dxa"/>
          </w:tcPr>
          <w:p w14:paraId="4273C238"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6</w:t>
            </w:r>
            <w:r w:rsidRPr="00954F2C">
              <w:rPr>
                <w:bCs w:val="0"/>
                <w:color w:val="auto"/>
              </w:rPr>
              <w:t>:</w:t>
            </w:r>
          </w:p>
        </w:tc>
        <w:tc>
          <w:tcPr>
            <w:tcW w:w="7513" w:type="dxa"/>
          </w:tcPr>
          <w:p w14:paraId="6DEEC465" w14:textId="77777777" w:rsidR="000A4E32" w:rsidRPr="001F3683" w:rsidRDefault="005F6A51" w:rsidP="000A4E32">
            <w:pPr>
              <w:spacing w:after="120"/>
              <w:rPr>
                <w:rFonts w:ascii="Arial" w:hAnsi="Arial" w:cs="Arial"/>
              </w:rPr>
            </w:pPr>
            <w:hyperlink r:id="rId112" w:history="1">
              <w:r w:rsidR="000A4E32" w:rsidRPr="000A4E32">
                <w:rPr>
                  <w:rStyle w:val="Hyperlink"/>
                  <w:rFonts w:ascii="Arial" w:hAnsi="Arial" w:cs="Arial"/>
                  <w:bCs/>
                </w:rPr>
                <w:t xml:space="preserve">Delivery of online learning to </w:t>
              </w:r>
              <w:r w:rsidR="000A4E32" w:rsidRPr="000A4E32">
                <w:rPr>
                  <w:rStyle w:val="Hyperlink"/>
                  <w:rFonts w:ascii="Arial" w:hAnsi="Arial" w:cs="Arial"/>
                  <w:b/>
                </w:rPr>
                <w:t>ESOL, Literacy and Maths</w:t>
              </w:r>
              <w:r w:rsidR="000A4E32" w:rsidRPr="000A4E32">
                <w:rPr>
                  <w:rStyle w:val="Hyperlink"/>
                  <w:rFonts w:ascii="Arial" w:hAnsi="Arial" w:cs="Arial"/>
                  <w:bCs/>
                </w:rPr>
                <w:t xml:space="preserve"> basic skills</w:t>
              </w:r>
            </w:hyperlink>
          </w:p>
        </w:tc>
      </w:tr>
      <w:tr w:rsidR="000A4E32" w:rsidRPr="00BC5AFD" w14:paraId="1866010E" w14:textId="77777777" w:rsidTr="000A4E32">
        <w:tc>
          <w:tcPr>
            <w:tcW w:w="1843" w:type="dxa"/>
          </w:tcPr>
          <w:p w14:paraId="71244907"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7</w:t>
            </w:r>
            <w:r w:rsidRPr="00954F2C">
              <w:rPr>
                <w:bCs w:val="0"/>
                <w:color w:val="auto"/>
              </w:rPr>
              <w:t>:</w:t>
            </w:r>
          </w:p>
        </w:tc>
        <w:tc>
          <w:tcPr>
            <w:tcW w:w="7513" w:type="dxa"/>
          </w:tcPr>
          <w:p w14:paraId="18127D84" w14:textId="77777777" w:rsidR="000A4E32" w:rsidRPr="001F3683" w:rsidRDefault="005F6A51" w:rsidP="000A4E32">
            <w:pPr>
              <w:spacing w:after="120"/>
              <w:rPr>
                <w:rFonts w:ascii="Arial" w:hAnsi="Arial" w:cs="Arial"/>
              </w:rPr>
            </w:pPr>
            <w:hyperlink r:id="rId113" w:history="1">
              <w:r w:rsidR="000A4E32" w:rsidRPr="000A4E32">
                <w:rPr>
                  <w:rStyle w:val="Hyperlink"/>
                  <w:rFonts w:ascii="Arial" w:hAnsi="Arial" w:cs="Arial"/>
                  <w:bCs/>
                </w:rPr>
                <w:t>Virtual creative arts delivery</w:t>
              </w:r>
            </w:hyperlink>
          </w:p>
        </w:tc>
      </w:tr>
      <w:tr w:rsidR="000A4E32" w:rsidRPr="00BC5AFD" w14:paraId="452A4F35" w14:textId="77777777" w:rsidTr="000A4E32">
        <w:tc>
          <w:tcPr>
            <w:tcW w:w="1843" w:type="dxa"/>
          </w:tcPr>
          <w:p w14:paraId="1C43303C"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8:</w:t>
            </w:r>
          </w:p>
        </w:tc>
        <w:tc>
          <w:tcPr>
            <w:tcW w:w="7513" w:type="dxa"/>
          </w:tcPr>
          <w:p w14:paraId="589E1F79" w14:textId="77777777" w:rsidR="000A4E32" w:rsidRPr="000A4E32" w:rsidRDefault="005F6A51" w:rsidP="000A4E32">
            <w:pPr>
              <w:spacing w:after="120"/>
              <w:ind w:right="884"/>
              <w:rPr>
                <w:rFonts w:ascii="Arial" w:hAnsi="Arial" w:cs="Arial"/>
                <w:bCs/>
              </w:rPr>
            </w:pPr>
            <w:hyperlink r:id="rId114" w:history="1">
              <w:r w:rsidR="000A4E32" w:rsidRPr="000A4E32">
                <w:rPr>
                  <w:rStyle w:val="Hyperlink"/>
                  <w:rFonts w:ascii="Arial" w:hAnsi="Arial" w:cs="Arial"/>
                  <w:bCs/>
                </w:rPr>
                <w:t>Online delivery to entry and pre-entry low skilled learners with low level digital skills</w:t>
              </w:r>
            </w:hyperlink>
          </w:p>
        </w:tc>
      </w:tr>
      <w:tr w:rsidR="000A4E32" w:rsidRPr="00BC5AFD" w14:paraId="557C71FE" w14:textId="77777777" w:rsidTr="000A4E32">
        <w:tc>
          <w:tcPr>
            <w:tcW w:w="1843" w:type="dxa"/>
          </w:tcPr>
          <w:p w14:paraId="032D6D76" w14:textId="77777777" w:rsidR="000A4E32" w:rsidRPr="00954F2C" w:rsidRDefault="000A4E32" w:rsidP="000A4E32">
            <w:pPr>
              <w:pStyle w:val="Referencelink"/>
              <w:rPr>
                <w:bCs w:val="0"/>
                <w:color w:val="auto"/>
              </w:rPr>
            </w:pPr>
            <w:r w:rsidRPr="00954F2C">
              <w:rPr>
                <w:bCs w:val="0"/>
                <w:color w:val="auto"/>
              </w:rPr>
              <w:t xml:space="preserve">Case study </w:t>
            </w:r>
            <w:r>
              <w:rPr>
                <w:bCs w:val="0"/>
                <w:color w:val="auto"/>
              </w:rPr>
              <w:t>9:</w:t>
            </w:r>
          </w:p>
        </w:tc>
        <w:tc>
          <w:tcPr>
            <w:tcW w:w="7513" w:type="dxa"/>
          </w:tcPr>
          <w:p w14:paraId="00CD0D1B" w14:textId="77777777" w:rsidR="000A4E32" w:rsidRPr="000A4E32" w:rsidRDefault="005F6A51" w:rsidP="000A4E32">
            <w:pPr>
              <w:spacing w:after="120"/>
              <w:ind w:right="884"/>
              <w:rPr>
                <w:rFonts w:ascii="Arial" w:hAnsi="Arial" w:cs="Arial"/>
                <w:bCs/>
              </w:rPr>
            </w:pPr>
            <w:hyperlink r:id="rId115" w:history="1">
              <w:r w:rsidR="000A4E32" w:rsidRPr="000A4E32">
                <w:rPr>
                  <w:rStyle w:val="Hyperlink"/>
                  <w:rFonts w:ascii="Arial" w:hAnsi="Arial" w:cs="Arial"/>
                </w:rPr>
                <w:t>Using Zoom and Canvas with Entry and Pre-Entry ESOL learners</w:t>
              </w:r>
            </w:hyperlink>
          </w:p>
        </w:tc>
      </w:tr>
    </w:tbl>
    <w:p w14:paraId="597C7F73" w14:textId="77777777" w:rsidR="000A4E32" w:rsidRDefault="000A4E32" w:rsidP="001B4A9A">
      <w:pPr>
        <w:spacing w:after="120"/>
        <w:rPr>
          <w:rFonts w:ascii="Arial" w:hAnsi="Arial" w:cs="Arial"/>
        </w:rPr>
      </w:pPr>
    </w:p>
    <w:p w14:paraId="2C02F9C5" w14:textId="77777777" w:rsidR="00D347EE" w:rsidRDefault="00D347EE" w:rsidP="001B4A9A">
      <w:pPr>
        <w:spacing w:after="120"/>
        <w:rPr>
          <w:rFonts w:ascii="Arial" w:hAnsi="Arial" w:cs="Arial"/>
        </w:rPr>
      </w:pPr>
    </w:p>
    <w:sectPr w:rsidR="00D347EE" w:rsidSect="00666FAC">
      <w:footerReference w:type="default" r:id="rId116"/>
      <w:pgSz w:w="11906" w:h="16838"/>
      <w:pgMar w:top="1440" w:right="1440" w:bottom="1440" w:left="1440" w:header="708"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BCE23" w14:textId="77777777" w:rsidR="005F6A51" w:rsidRDefault="005F6A51" w:rsidP="00122920">
      <w:r>
        <w:separator/>
      </w:r>
    </w:p>
  </w:endnote>
  <w:endnote w:type="continuationSeparator" w:id="0">
    <w:p w14:paraId="2DC15AAD" w14:textId="77777777" w:rsidR="005F6A51" w:rsidRDefault="005F6A51" w:rsidP="0012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361935"/>
      <w:docPartObj>
        <w:docPartGallery w:val="Page Numbers (Bottom of Page)"/>
        <w:docPartUnique/>
      </w:docPartObj>
    </w:sdtPr>
    <w:sdtEndPr>
      <w:rPr>
        <w:rFonts w:ascii="Arial" w:hAnsi="Arial" w:cs="Arial"/>
        <w:noProof/>
        <w:sz w:val="20"/>
        <w:szCs w:val="20"/>
      </w:rPr>
    </w:sdtEndPr>
    <w:sdtContent>
      <w:p w14:paraId="61AB3C38" w14:textId="77777777" w:rsidR="000A4E32" w:rsidRDefault="000A4E32" w:rsidP="00666FAC">
        <w:pPr>
          <w:pStyle w:val="Footer"/>
          <w:jc w:val="center"/>
          <w:rPr>
            <w:rFonts w:ascii="Arial" w:hAnsi="Arial" w:cs="Arial"/>
            <w:sz w:val="22"/>
            <w:szCs w:val="22"/>
          </w:rPr>
        </w:pPr>
      </w:p>
      <w:p w14:paraId="631C5D6C" w14:textId="40463D52" w:rsidR="000A4E32" w:rsidRPr="00A507B8" w:rsidRDefault="000A4E32" w:rsidP="00666FAC">
        <w:pPr>
          <w:pStyle w:val="Footer"/>
          <w:jc w:val="center"/>
          <w:rPr>
            <w:rFonts w:ascii="Arial" w:hAnsi="Arial" w:cs="Arial"/>
            <w:sz w:val="20"/>
            <w:szCs w:val="20"/>
          </w:rPr>
        </w:pPr>
        <w:r w:rsidRPr="00A507B8">
          <w:rPr>
            <w:rFonts w:ascii="Arial" w:hAnsi="Arial" w:cs="Arial"/>
            <w:sz w:val="20"/>
            <w:szCs w:val="20"/>
          </w:rPr>
          <w:fldChar w:fldCharType="begin"/>
        </w:r>
        <w:r w:rsidRPr="00A507B8">
          <w:rPr>
            <w:rFonts w:ascii="Arial" w:hAnsi="Arial" w:cs="Arial"/>
            <w:sz w:val="20"/>
            <w:szCs w:val="20"/>
          </w:rPr>
          <w:instrText xml:space="preserve"> PAGE   \* MERGEFORMAT </w:instrText>
        </w:r>
        <w:r w:rsidRPr="00A507B8">
          <w:rPr>
            <w:rFonts w:ascii="Arial" w:hAnsi="Arial" w:cs="Arial"/>
            <w:sz w:val="20"/>
            <w:szCs w:val="20"/>
          </w:rPr>
          <w:fldChar w:fldCharType="separate"/>
        </w:r>
        <w:r w:rsidRPr="00A507B8">
          <w:rPr>
            <w:rFonts w:ascii="Arial" w:hAnsi="Arial" w:cs="Arial"/>
            <w:noProof/>
            <w:sz w:val="20"/>
            <w:szCs w:val="20"/>
          </w:rPr>
          <w:t>20</w:t>
        </w:r>
        <w:r w:rsidRPr="00A507B8">
          <w:rPr>
            <w:rFonts w:ascii="Arial" w:hAnsi="Arial" w:cs="Arial"/>
            <w:noProof/>
            <w:sz w:val="20"/>
            <w:szCs w:val="20"/>
          </w:rPr>
          <w:fldChar w:fldCharType="end"/>
        </w:r>
      </w:p>
    </w:sdtContent>
  </w:sdt>
  <w:p w14:paraId="1643CDF4" w14:textId="05E154C0" w:rsidR="000A4E32" w:rsidRPr="00666FAC" w:rsidRDefault="000A4E32">
    <w:pPr>
      <w:pStyle w:val="Footer"/>
      <w:rPr>
        <w:rFonts w:ascii="Arial" w:hAnsi="Arial" w:cs="Arial"/>
        <w:sz w:val="20"/>
        <w:szCs w:val="20"/>
      </w:rPr>
    </w:pPr>
    <w:r w:rsidRPr="00FE5DD3">
      <w:rPr>
        <w:rFonts w:ascii="Arial" w:hAnsi="Arial" w:cs="Arial"/>
        <w:sz w:val="20"/>
        <w:szCs w:val="20"/>
      </w:rPr>
      <w:t xml:space="preserve">Digital ACE – </w:t>
    </w:r>
    <w:r>
      <w:rPr>
        <w:rFonts w:ascii="Arial" w:hAnsi="Arial" w:cs="Arial"/>
        <w:sz w:val="20"/>
        <w:szCs w:val="20"/>
      </w:rPr>
      <w:t>Supporting Low Skilled Learners</w:t>
    </w:r>
    <w:r w:rsidRPr="00FE5DD3">
      <w:rPr>
        <w:rFonts w:ascii="Arial" w:hAnsi="Arial" w:cs="Arial"/>
        <w:sz w:val="20"/>
        <w:szCs w:val="20"/>
      </w:rPr>
      <w:t xml:space="preserve"> </w:t>
    </w:r>
    <w:r>
      <w:rPr>
        <w:rFonts w:ascii="Arial" w:hAnsi="Arial" w:cs="Arial"/>
        <w:sz w:val="20"/>
        <w:szCs w:val="20"/>
      </w:rPr>
      <w:t>–</w:t>
    </w:r>
    <w:r w:rsidRPr="00FE5DD3">
      <w:rPr>
        <w:rFonts w:ascii="Arial" w:hAnsi="Arial" w:cs="Arial"/>
        <w:sz w:val="20"/>
        <w:szCs w:val="20"/>
      </w:rPr>
      <w:t xml:space="preserve"> </w:t>
    </w:r>
    <w:r>
      <w:rPr>
        <w:rFonts w:ascii="Arial" w:hAnsi="Arial" w:cs="Arial"/>
        <w:sz w:val="20"/>
        <w:szCs w:val="20"/>
      </w:rPr>
      <w:t>Sep 20</w:t>
    </w:r>
    <w:r w:rsidR="004F243F">
      <w:rPr>
        <w:rFonts w:ascii="Arial" w:hAnsi="Arial" w:cs="Arial"/>
        <w:sz w:val="20"/>
        <w:szCs w:val="20"/>
      </w:rPr>
      <w:t xml:space="preserve"> </w:t>
    </w:r>
    <w:r w:rsidR="00145365">
      <w:rPr>
        <w:rFonts w:ascii="Arial" w:hAnsi="Arial" w:cs="Arial"/>
        <w:sz w:val="20"/>
        <w:szCs w:val="20"/>
      </w:rPr>
      <w:t>(</w:t>
    </w:r>
    <w:r w:rsidR="00145365">
      <w:rPr>
        <w:rFonts w:ascii="Arial" w:hAnsi="Arial" w:cs="Arial"/>
        <w:sz w:val="20"/>
        <w:szCs w:val="20"/>
      </w:rPr>
      <w:t>v2, updated links Jan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5448" w14:textId="77777777" w:rsidR="005F6A51" w:rsidRDefault="005F6A51" w:rsidP="00122920">
      <w:r>
        <w:separator/>
      </w:r>
    </w:p>
  </w:footnote>
  <w:footnote w:type="continuationSeparator" w:id="0">
    <w:p w14:paraId="01DC9C39" w14:textId="77777777" w:rsidR="005F6A51" w:rsidRDefault="005F6A51" w:rsidP="00122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5E3D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DE4E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81A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54E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4298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AC2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F242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1875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A4BD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309B9"/>
    <w:multiLevelType w:val="hybridMultilevel"/>
    <w:tmpl w:val="701C7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B1D7CD8"/>
    <w:multiLevelType w:val="hybridMultilevel"/>
    <w:tmpl w:val="7132E5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CE17BE"/>
    <w:multiLevelType w:val="hybridMultilevel"/>
    <w:tmpl w:val="ECCE2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CD2FD4"/>
    <w:multiLevelType w:val="hybridMultilevel"/>
    <w:tmpl w:val="6388E20C"/>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9DB2430C">
      <w:start w:val="1"/>
      <w:numFmt w:val="bullet"/>
      <w:pStyle w:val="DAbullet"/>
      <w:lvlText w:val=""/>
      <w:lvlJc w:val="left"/>
      <w:pPr>
        <w:ind w:left="1080" w:hanging="360"/>
      </w:pPr>
      <w:rPr>
        <w:rFonts w:ascii="Wingdings" w:hAnsi="Wingdings" w:hint="default"/>
        <w:color w:val="2A2853"/>
      </w:rPr>
    </w:lvl>
    <w:lvl w:ilvl="2" w:tplc="3428470A">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6B5171"/>
    <w:multiLevelType w:val="hybridMultilevel"/>
    <w:tmpl w:val="2DE8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056BCA"/>
    <w:multiLevelType w:val="multilevel"/>
    <w:tmpl w:val="B0DEA0E6"/>
    <w:lvl w:ilvl="0">
      <w:start w:val="1"/>
      <w:numFmt w:val="decimal"/>
      <w:pStyle w:val="Heading1"/>
      <w:lvlText w:val="%1.0"/>
      <w:lvlJc w:val="left"/>
      <w:pPr>
        <w:ind w:left="720" w:hanging="720"/>
      </w:pPr>
      <w:rPr>
        <w:rFonts w:hint="default"/>
      </w:rPr>
    </w:lvl>
    <w:lvl w:ilvl="1">
      <w:start w:val="1"/>
      <w:numFmt w:val="decimal"/>
      <w:pStyle w:val="Heading2new"/>
      <w:lvlText w:val="%1.%2"/>
      <w:lvlJc w:val="left"/>
      <w:pPr>
        <w:ind w:left="1440" w:hanging="720"/>
      </w:pPr>
      <w:rPr>
        <w:rFonts w:hint="default"/>
      </w:rPr>
    </w:lvl>
    <w:lvl w:ilvl="2">
      <w:start w:val="1"/>
      <w:numFmt w:val="decimal"/>
      <w:pStyle w:val="Heading3HOLEX"/>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2D828DB"/>
    <w:multiLevelType w:val="multilevel"/>
    <w:tmpl w:val="0450E9D4"/>
    <w:lvl w:ilvl="0">
      <w:start w:val="1"/>
      <w:numFmt w:val="decimal"/>
      <w:lvlText w:val="%1."/>
      <w:lvlJc w:val="left"/>
      <w:pPr>
        <w:ind w:left="360" w:hanging="360"/>
      </w:pPr>
      <w:rPr>
        <w:rFonts w:hint="default"/>
        <w:color w:val="000000" w:themeColor="text1"/>
        <w:u w:color="538135" w:themeColor="accent6" w:themeShade="BF"/>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139D30BC"/>
    <w:multiLevelType w:val="hybridMultilevel"/>
    <w:tmpl w:val="7F8CA45E"/>
    <w:lvl w:ilvl="0" w:tplc="05A6F596">
      <w:start w:val="1"/>
      <w:numFmt w:val="decimal"/>
      <w:lvlText w:val="%1."/>
      <w:lvlJc w:val="left"/>
      <w:pPr>
        <w:ind w:left="720" w:hanging="360"/>
      </w:pPr>
      <w:rPr>
        <w:rFonts w:hint="default"/>
        <w:color w:val="2A285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9109B1"/>
    <w:multiLevelType w:val="multilevel"/>
    <w:tmpl w:val="E8B89FC8"/>
    <w:lvl w:ilvl="0">
      <w:start w:val="1"/>
      <w:numFmt w:val="decimal"/>
      <w:pStyle w:val="DigitalACEheading"/>
      <w:lvlText w:val="%1."/>
      <w:lvlJc w:val="left"/>
      <w:pPr>
        <w:ind w:left="360" w:hanging="360"/>
      </w:pPr>
    </w:lvl>
    <w:lvl w:ilvl="1">
      <w:start w:val="1"/>
      <w:numFmt w:val="decimal"/>
      <w:pStyle w:val="DigitalACEsub"/>
      <w:lvlText w:val="%1.%2."/>
      <w:lvlJc w:val="left"/>
      <w:pPr>
        <w:ind w:left="792" w:hanging="432"/>
      </w:pPr>
    </w:lvl>
    <w:lvl w:ilvl="2">
      <w:start w:val="1"/>
      <w:numFmt w:val="decimal"/>
      <w:pStyle w:val="DigitalACEsub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C16124"/>
    <w:multiLevelType w:val="hybridMultilevel"/>
    <w:tmpl w:val="EE26A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944982"/>
    <w:multiLevelType w:val="hybridMultilevel"/>
    <w:tmpl w:val="E754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141AAB"/>
    <w:multiLevelType w:val="hybridMultilevel"/>
    <w:tmpl w:val="EC0AC4B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33C457A"/>
    <w:multiLevelType w:val="hybridMultilevel"/>
    <w:tmpl w:val="40B0227E"/>
    <w:lvl w:ilvl="0" w:tplc="08090001">
      <w:start w:val="1"/>
      <w:numFmt w:val="bullet"/>
      <w:lvlText w:val=""/>
      <w:lvlJc w:val="left"/>
      <w:pPr>
        <w:ind w:left="360" w:hanging="360"/>
      </w:pPr>
      <w:rPr>
        <w:rFonts w:ascii="Symbol" w:hAnsi="Symbol" w:hint="default"/>
        <w:color w:val="000000" w:themeColor="text1"/>
        <w:u w:color="538135" w:themeColor="accent6"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66E5857"/>
    <w:multiLevelType w:val="multilevel"/>
    <w:tmpl w:val="6F00E94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3F931948"/>
    <w:multiLevelType w:val="hybridMultilevel"/>
    <w:tmpl w:val="1D2452C8"/>
    <w:lvl w:ilvl="0" w:tplc="1B3C518C">
      <w:start w:val="1"/>
      <w:numFmt w:val="bullet"/>
      <w:pStyle w:val="Turqbullets"/>
      <w:lvlText w:val=""/>
      <w:lvlJc w:val="left"/>
      <w:pPr>
        <w:ind w:left="720" w:hanging="360"/>
      </w:pPr>
      <w:rPr>
        <w:rFonts w:ascii="Wingdings" w:hAnsi="Wingdings" w:hint="default"/>
        <w:color w:val="5FD0D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640AC3"/>
    <w:multiLevelType w:val="multilevel"/>
    <w:tmpl w:val="A3B4B9D2"/>
    <w:lvl w:ilvl="0">
      <w:start w:val="1"/>
      <w:numFmt w:val="decimal"/>
      <w:lvlText w:val="%1."/>
      <w:lvlJc w:val="left"/>
      <w:pPr>
        <w:ind w:left="360" w:hanging="360"/>
      </w:pPr>
      <w:rPr>
        <w:rFonts w:hint="default"/>
        <w:color w:val="000000" w:themeColor="text1"/>
        <w:u w:color="538135" w:themeColor="accent6" w:themeShade="BF"/>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4B8450E6"/>
    <w:multiLevelType w:val="hybridMultilevel"/>
    <w:tmpl w:val="B45A79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436C59"/>
    <w:multiLevelType w:val="hybridMultilevel"/>
    <w:tmpl w:val="C582A74A"/>
    <w:lvl w:ilvl="0" w:tplc="05A6F596">
      <w:start w:val="1"/>
      <w:numFmt w:val="decimal"/>
      <w:lvlText w:val="%1."/>
      <w:lvlJc w:val="left"/>
      <w:pPr>
        <w:ind w:left="360" w:hanging="360"/>
      </w:pPr>
      <w:rPr>
        <w:rFonts w:hint="default"/>
        <w:color w:val="2A285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9B0009"/>
    <w:multiLevelType w:val="hybridMultilevel"/>
    <w:tmpl w:val="26284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286F0F"/>
    <w:multiLevelType w:val="hybridMultilevel"/>
    <w:tmpl w:val="05F8789A"/>
    <w:lvl w:ilvl="0" w:tplc="0809000B">
      <w:start w:val="1"/>
      <w:numFmt w:val="bullet"/>
      <w:lvlText w:val=""/>
      <w:lvlJc w:val="left"/>
      <w:pPr>
        <w:ind w:left="360" w:hanging="360"/>
      </w:pPr>
      <w:rPr>
        <w:rFonts w:ascii="Wingdings" w:hAnsi="Wingdings" w:hint="default"/>
        <w:color w:val="000000" w:themeColor="text1"/>
        <w:u w:color="538135" w:themeColor="accent6" w:themeShade="BF"/>
      </w:rPr>
    </w:lvl>
    <w:lvl w:ilvl="1" w:tplc="8E6EA95E">
      <w:start w:val="1"/>
      <w:numFmt w:val="bullet"/>
      <w:lvlText w:val=""/>
      <w:lvlJc w:val="left"/>
      <w:pPr>
        <w:ind w:left="1080" w:hanging="360"/>
      </w:pPr>
      <w:rPr>
        <w:rFonts w:ascii="Wingdings" w:hAnsi="Wingdings" w:hint="default"/>
        <w:color w:val="2A2853"/>
      </w:rPr>
    </w:lvl>
    <w:lvl w:ilvl="2" w:tplc="3D2E9778">
      <w:start w:val="1"/>
      <w:numFmt w:val="bullet"/>
      <w:lvlText w:val=""/>
      <w:lvlJc w:val="left"/>
      <w:pPr>
        <w:ind w:left="1800" w:hanging="360"/>
      </w:pPr>
      <w:rPr>
        <w:rFonts w:ascii="Wingdings" w:hAnsi="Wingdings" w:hint="default"/>
        <w:color w:val="2A2853"/>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69622A"/>
    <w:multiLevelType w:val="hybridMultilevel"/>
    <w:tmpl w:val="3EC80AB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7B758EB"/>
    <w:multiLevelType w:val="hybridMultilevel"/>
    <w:tmpl w:val="3EDE2EF6"/>
    <w:lvl w:ilvl="0" w:tplc="C7E634B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7C2FCC"/>
    <w:multiLevelType w:val="hybridMultilevel"/>
    <w:tmpl w:val="DE920AD6"/>
    <w:lvl w:ilvl="0" w:tplc="C7E634B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F71D14"/>
    <w:multiLevelType w:val="hybridMultilevel"/>
    <w:tmpl w:val="A1A47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0706A6A"/>
    <w:multiLevelType w:val="hybridMultilevel"/>
    <w:tmpl w:val="C8F05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3132E2A"/>
    <w:multiLevelType w:val="hybridMultilevel"/>
    <w:tmpl w:val="DB4EEFD6"/>
    <w:lvl w:ilvl="0" w:tplc="F6AA7E40">
      <w:start w:val="1"/>
      <w:numFmt w:val="bullet"/>
      <w:lvlText w:val=""/>
      <w:lvlJc w:val="left"/>
      <w:pPr>
        <w:ind w:left="720" w:hanging="360"/>
      </w:pPr>
      <w:rPr>
        <w:rFonts w:ascii="Wingdings" w:hAnsi="Wingdings" w:hint="default"/>
        <w:color w:val="000000" w:themeColor="text1"/>
        <w:u w:color="538135" w:themeColor="accent6"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6971F6"/>
    <w:multiLevelType w:val="hybridMultilevel"/>
    <w:tmpl w:val="69987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80C5C1C"/>
    <w:multiLevelType w:val="hybridMultilevel"/>
    <w:tmpl w:val="9DC6426E"/>
    <w:lvl w:ilvl="0" w:tplc="E71A88F8">
      <w:start w:val="1"/>
      <w:numFmt w:val="bullet"/>
      <w:pStyle w:val="DANavybullet"/>
      <w:lvlText w:val=""/>
      <w:lvlJc w:val="left"/>
      <w:pPr>
        <w:ind w:left="720" w:hanging="360"/>
      </w:pPr>
      <w:rPr>
        <w:rFonts w:ascii="Symbol" w:hAnsi="Symbol" w:hint="default"/>
        <w:color w:val="2A28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5B1A33"/>
    <w:multiLevelType w:val="hybridMultilevel"/>
    <w:tmpl w:val="A9F48684"/>
    <w:lvl w:ilvl="0" w:tplc="C7E634B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387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1710" w:hanging="360"/>
      </w:pPr>
      <w:rPr>
        <w:rFonts w:ascii="Courier New" w:hAnsi="Courier New" w:cs="Courier New" w:hint="default"/>
      </w:rPr>
    </w:lvl>
    <w:lvl w:ilvl="5" w:tplc="08090005" w:tentative="1">
      <w:start w:val="1"/>
      <w:numFmt w:val="bullet"/>
      <w:lvlText w:val=""/>
      <w:lvlJc w:val="left"/>
      <w:pPr>
        <w:ind w:left="-990" w:hanging="360"/>
      </w:pPr>
      <w:rPr>
        <w:rFonts w:ascii="Wingdings" w:hAnsi="Wingdings" w:hint="default"/>
      </w:rPr>
    </w:lvl>
    <w:lvl w:ilvl="6" w:tplc="08090001" w:tentative="1">
      <w:start w:val="1"/>
      <w:numFmt w:val="bullet"/>
      <w:lvlText w:val=""/>
      <w:lvlJc w:val="left"/>
      <w:pPr>
        <w:ind w:left="-270" w:hanging="360"/>
      </w:pPr>
      <w:rPr>
        <w:rFonts w:ascii="Symbol" w:hAnsi="Symbol" w:hint="default"/>
      </w:rPr>
    </w:lvl>
    <w:lvl w:ilvl="7" w:tplc="08090003" w:tentative="1">
      <w:start w:val="1"/>
      <w:numFmt w:val="bullet"/>
      <w:lvlText w:val="o"/>
      <w:lvlJc w:val="left"/>
      <w:pPr>
        <w:ind w:left="450" w:hanging="360"/>
      </w:pPr>
      <w:rPr>
        <w:rFonts w:ascii="Courier New" w:hAnsi="Courier New" w:cs="Courier New" w:hint="default"/>
      </w:rPr>
    </w:lvl>
    <w:lvl w:ilvl="8" w:tplc="08090005" w:tentative="1">
      <w:start w:val="1"/>
      <w:numFmt w:val="bullet"/>
      <w:lvlText w:val=""/>
      <w:lvlJc w:val="left"/>
      <w:pPr>
        <w:ind w:left="1170" w:hanging="360"/>
      </w:pPr>
      <w:rPr>
        <w:rFonts w:ascii="Wingdings" w:hAnsi="Wingdings" w:hint="default"/>
      </w:rPr>
    </w:lvl>
  </w:abstractNum>
  <w:abstractNum w:abstractNumId="39" w15:restartNumberingAfterBreak="0">
    <w:nsid w:val="70176055"/>
    <w:multiLevelType w:val="hybridMultilevel"/>
    <w:tmpl w:val="3EE06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1D2340"/>
    <w:multiLevelType w:val="hybridMultilevel"/>
    <w:tmpl w:val="15A26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D201757"/>
    <w:multiLevelType w:val="hybridMultilevel"/>
    <w:tmpl w:val="20A6F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5861EE"/>
    <w:multiLevelType w:val="hybridMultilevel"/>
    <w:tmpl w:val="8C1CA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E8485B"/>
    <w:multiLevelType w:val="hybridMultilevel"/>
    <w:tmpl w:val="34EEDCC4"/>
    <w:lvl w:ilvl="0" w:tplc="C7E634B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F40F5D"/>
    <w:multiLevelType w:val="hybridMultilevel"/>
    <w:tmpl w:val="3C54C5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34"/>
  </w:num>
  <w:num w:numId="3">
    <w:abstractNumId w:val="16"/>
  </w:num>
  <w:num w:numId="4">
    <w:abstractNumId w:val="24"/>
  </w:num>
  <w:num w:numId="5">
    <w:abstractNumId w:val="15"/>
  </w:num>
  <w:num w:numId="6">
    <w:abstractNumId w:val="20"/>
  </w:num>
  <w:num w:numId="7">
    <w:abstractNumId w:val="12"/>
  </w:num>
  <w:num w:numId="8">
    <w:abstractNumId w:val="14"/>
  </w:num>
  <w:num w:numId="9">
    <w:abstractNumId w:val="10"/>
  </w:num>
  <w:num w:numId="10">
    <w:abstractNumId w:val="19"/>
  </w:num>
  <w:num w:numId="11">
    <w:abstractNumId w:val="42"/>
  </w:num>
  <w:num w:numId="12">
    <w:abstractNumId w:val="38"/>
  </w:num>
  <w:num w:numId="13">
    <w:abstractNumId w:val="11"/>
  </w:num>
  <w:num w:numId="14">
    <w:abstractNumId w:val="39"/>
  </w:num>
  <w:num w:numId="15">
    <w:abstractNumId w:val="43"/>
  </w:num>
  <w:num w:numId="16">
    <w:abstractNumId w:val="44"/>
  </w:num>
  <w:num w:numId="17">
    <w:abstractNumId w:val="26"/>
  </w:num>
  <w:num w:numId="18">
    <w:abstractNumId w:val="21"/>
  </w:num>
  <w:num w:numId="19">
    <w:abstractNumId w:val="31"/>
  </w:num>
  <w:num w:numId="20">
    <w:abstractNumId w:val="40"/>
  </w:num>
  <w:num w:numId="21">
    <w:abstractNumId w:val="32"/>
  </w:num>
  <w:num w:numId="22">
    <w:abstractNumId w:val="33"/>
  </w:num>
  <w:num w:numId="23">
    <w:abstractNumId w:val="30"/>
  </w:num>
  <w:num w:numId="24">
    <w:abstractNumId w:val="28"/>
  </w:num>
  <w:num w:numId="25">
    <w:abstractNumId w:val="22"/>
  </w:num>
  <w:num w:numId="26">
    <w:abstractNumId w:val="36"/>
  </w:num>
  <w:num w:numId="27">
    <w:abstractNumId w:val="18"/>
  </w:num>
  <w:num w:numId="28">
    <w:abstractNumId w:val="23"/>
  </w:num>
  <w:num w:numId="29">
    <w:abstractNumId w:val="37"/>
  </w:num>
  <w:num w:numId="30">
    <w:abstractNumId w:val="29"/>
  </w:num>
  <w:num w:numId="31">
    <w:abstractNumId w:val="17"/>
  </w:num>
  <w:num w:numId="32">
    <w:abstractNumId w:val="13"/>
  </w:num>
  <w:num w:numId="33">
    <w:abstractNumId w:val="27"/>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35"/>
  </w:num>
  <w:num w:numId="45">
    <w:abstractNumId w:val="4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F97"/>
    <w:rsid w:val="000002FE"/>
    <w:rsid w:val="00006191"/>
    <w:rsid w:val="00012188"/>
    <w:rsid w:val="000121EC"/>
    <w:rsid w:val="000127F6"/>
    <w:rsid w:val="00015ABB"/>
    <w:rsid w:val="00015C94"/>
    <w:rsid w:val="000235C6"/>
    <w:rsid w:val="00035703"/>
    <w:rsid w:val="00037050"/>
    <w:rsid w:val="000400EA"/>
    <w:rsid w:val="00041E55"/>
    <w:rsid w:val="000445EF"/>
    <w:rsid w:val="00051505"/>
    <w:rsid w:val="000535BA"/>
    <w:rsid w:val="000579DE"/>
    <w:rsid w:val="0006003B"/>
    <w:rsid w:val="00066051"/>
    <w:rsid w:val="00066137"/>
    <w:rsid w:val="00067B7E"/>
    <w:rsid w:val="00067D3C"/>
    <w:rsid w:val="00070490"/>
    <w:rsid w:val="00076E79"/>
    <w:rsid w:val="00082EE6"/>
    <w:rsid w:val="000863E0"/>
    <w:rsid w:val="00086E7A"/>
    <w:rsid w:val="0009075F"/>
    <w:rsid w:val="000937D3"/>
    <w:rsid w:val="000A05D9"/>
    <w:rsid w:val="000A2010"/>
    <w:rsid w:val="000A4E32"/>
    <w:rsid w:val="000B0C45"/>
    <w:rsid w:val="000B230F"/>
    <w:rsid w:val="000B32CE"/>
    <w:rsid w:val="000B3CB2"/>
    <w:rsid w:val="000C077B"/>
    <w:rsid w:val="000C0F8F"/>
    <w:rsid w:val="000C10EE"/>
    <w:rsid w:val="000C214C"/>
    <w:rsid w:val="000C2634"/>
    <w:rsid w:val="000C35F5"/>
    <w:rsid w:val="000C45D1"/>
    <w:rsid w:val="000C493F"/>
    <w:rsid w:val="000C4ED9"/>
    <w:rsid w:val="000C5BF0"/>
    <w:rsid w:val="000C5DC2"/>
    <w:rsid w:val="000C6AE1"/>
    <w:rsid w:val="000D1D02"/>
    <w:rsid w:val="000D1DF6"/>
    <w:rsid w:val="000D365D"/>
    <w:rsid w:val="000D4AAB"/>
    <w:rsid w:val="000D4E39"/>
    <w:rsid w:val="000E270C"/>
    <w:rsid w:val="000E4E39"/>
    <w:rsid w:val="000E51F0"/>
    <w:rsid w:val="000F79C5"/>
    <w:rsid w:val="000F7EE0"/>
    <w:rsid w:val="00101DE7"/>
    <w:rsid w:val="00104005"/>
    <w:rsid w:val="00105BFC"/>
    <w:rsid w:val="00110AC2"/>
    <w:rsid w:val="00112866"/>
    <w:rsid w:val="001129EA"/>
    <w:rsid w:val="00113009"/>
    <w:rsid w:val="001132EC"/>
    <w:rsid w:val="0011447C"/>
    <w:rsid w:val="001176A9"/>
    <w:rsid w:val="00117789"/>
    <w:rsid w:val="00122920"/>
    <w:rsid w:val="00122A4C"/>
    <w:rsid w:val="00125626"/>
    <w:rsid w:val="00125E89"/>
    <w:rsid w:val="00126CF4"/>
    <w:rsid w:val="00131B02"/>
    <w:rsid w:val="001324C0"/>
    <w:rsid w:val="001337D1"/>
    <w:rsid w:val="00140AAB"/>
    <w:rsid w:val="0014443E"/>
    <w:rsid w:val="00145228"/>
    <w:rsid w:val="00145365"/>
    <w:rsid w:val="0014672A"/>
    <w:rsid w:val="001505B9"/>
    <w:rsid w:val="00150789"/>
    <w:rsid w:val="001510AE"/>
    <w:rsid w:val="00151D41"/>
    <w:rsid w:val="00152CB9"/>
    <w:rsid w:val="0015685D"/>
    <w:rsid w:val="001632A1"/>
    <w:rsid w:val="0016561A"/>
    <w:rsid w:val="00166ACF"/>
    <w:rsid w:val="00167852"/>
    <w:rsid w:val="00172F92"/>
    <w:rsid w:val="00174DF4"/>
    <w:rsid w:val="00175BD2"/>
    <w:rsid w:val="001938F9"/>
    <w:rsid w:val="001950AD"/>
    <w:rsid w:val="00195245"/>
    <w:rsid w:val="00196174"/>
    <w:rsid w:val="001969B3"/>
    <w:rsid w:val="00196A6D"/>
    <w:rsid w:val="001971D0"/>
    <w:rsid w:val="001A1D54"/>
    <w:rsid w:val="001A27F5"/>
    <w:rsid w:val="001A4546"/>
    <w:rsid w:val="001A458D"/>
    <w:rsid w:val="001B0299"/>
    <w:rsid w:val="001B03B9"/>
    <w:rsid w:val="001B3A53"/>
    <w:rsid w:val="001B4A9A"/>
    <w:rsid w:val="001B4D42"/>
    <w:rsid w:val="001C0710"/>
    <w:rsid w:val="001C0E42"/>
    <w:rsid w:val="001C3D99"/>
    <w:rsid w:val="001C5ED0"/>
    <w:rsid w:val="001C6D11"/>
    <w:rsid w:val="001D0285"/>
    <w:rsid w:val="001D0B37"/>
    <w:rsid w:val="001D3394"/>
    <w:rsid w:val="001D60BA"/>
    <w:rsid w:val="001E0DE3"/>
    <w:rsid w:val="001E38AE"/>
    <w:rsid w:val="001F0744"/>
    <w:rsid w:val="001F0F50"/>
    <w:rsid w:val="001F5D9D"/>
    <w:rsid w:val="00200304"/>
    <w:rsid w:val="00200612"/>
    <w:rsid w:val="0020145F"/>
    <w:rsid w:val="0020302D"/>
    <w:rsid w:val="002052CD"/>
    <w:rsid w:val="00210188"/>
    <w:rsid w:val="00213168"/>
    <w:rsid w:val="002132CC"/>
    <w:rsid w:val="002152AA"/>
    <w:rsid w:val="00224363"/>
    <w:rsid w:val="002247DE"/>
    <w:rsid w:val="0022490B"/>
    <w:rsid w:val="00227D04"/>
    <w:rsid w:val="002308AE"/>
    <w:rsid w:val="002375E3"/>
    <w:rsid w:val="002416CF"/>
    <w:rsid w:val="00242A27"/>
    <w:rsid w:val="00243820"/>
    <w:rsid w:val="00244186"/>
    <w:rsid w:val="0024728D"/>
    <w:rsid w:val="002476E3"/>
    <w:rsid w:val="00251F01"/>
    <w:rsid w:val="00253BF6"/>
    <w:rsid w:val="00253E67"/>
    <w:rsid w:val="00261562"/>
    <w:rsid w:val="002646A0"/>
    <w:rsid w:val="00264C37"/>
    <w:rsid w:val="00266CF4"/>
    <w:rsid w:val="002675BA"/>
    <w:rsid w:val="00270775"/>
    <w:rsid w:val="00270E4E"/>
    <w:rsid w:val="00272889"/>
    <w:rsid w:val="00277BA7"/>
    <w:rsid w:val="002805C9"/>
    <w:rsid w:val="00280790"/>
    <w:rsid w:val="00283A19"/>
    <w:rsid w:val="0028549E"/>
    <w:rsid w:val="00286DC3"/>
    <w:rsid w:val="0028745E"/>
    <w:rsid w:val="0029366F"/>
    <w:rsid w:val="00295AF8"/>
    <w:rsid w:val="002971D2"/>
    <w:rsid w:val="002A196B"/>
    <w:rsid w:val="002A3983"/>
    <w:rsid w:val="002A61E5"/>
    <w:rsid w:val="002A719F"/>
    <w:rsid w:val="002B1B5C"/>
    <w:rsid w:val="002B217B"/>
    <w:rsid w:val="002B231A"/>
    <w:rsid w:val="002B2E7C"/>
    <w:rsid w:val="002B3B12"/>
    <w:rsid w:val="002B4146"/>
    <w:rsid w:val="002B5A98"/>
    <w:rsid w:val="002B6499"/>
    <w:rsid w:val="002B6C5B"/>
    <w:rsid w:val="002B70CA"/>
    <w:rsid w:val="002C0CA5"/>
    <w:rsid w:val="002C3D0F"/>
    <w:rsid w:val="002D13A3"/>
    <w:rsid w:val="002D1EB2"/>
    <w:rsid w:val="002D3268"/>
    <w:rsid w:val="002D492F"/>
    <w:rsid w:val="002D4AE0"/>
    <w:rsid w:val="002E2142"/>
    <w:rsid w:val="002E233B"/>
    <w:rsid w:val="002E2457"/>
    <w:rsid w:val="002E2A63"/>
    <w:rsid w:val="002E3C72"/>
    <w:rsid w:val="002E4E6A"/>
    <w:rsid w:val="002E4FFC"/>
    <w:rsid w:val="002E5C41"/>
    <w:rsid w:val="002E6251"/>
    <w:rsid w:val="002E66E8"/>
    <w:rsid w:val="002E6A1E"/>
    <w:rsid w:val="002F11B5"/>
    <w:rsid w:val="002F293D"/>
    <w:rsid w:val="002F58A9"/>
    <w:rsid w:val="002F76A5"/>
    <w:rsid w:val="0030076C"/>
    <w:rsid w:val="003027CA"/>
    <w:rsid w:val="00303A96"/>
    <w:rsid w:val="00303F9B"/>
    <w:rsid w:val="003053F6"/>
    <w:rsid w:val="00312EF4"/>
    <w:rsid w:val="0031553F"/>
    <w:rsid w:val="0031748E"/>
    <w:rsid w:val="00321A84"/>
    <w:rsid w:val="00324E73"/>
    <w:rsid w:val="0033145B"/>
    <w:rsid w:val="00333807"/>
    <w:rsid w:val="003352F8"/>
    <w:rsid w:val="003355BF"/>
    <w:rsid w:val="0033683E"/>
    <w:rsid w:val="00341FC9"/>
    <w:rsid w:val="003442BC"/>
    <w:rsid w:val="00347150"/>
    <w:rsid w:val="00347FB9"/>
    <w:rsid w:val="00351F5D"/>
    <w:rsid w:val="00357DDE"/>
    <w:rsid w:val="00361C1E"/>
    <w:rsid w:val="00361CCF"/>
    <w:rsid w:val="00362D61"/>
    <w:rsid w:val="00363F22"/>
    <w:rsid w:val="0037229F"/>
    <w:rsid w:val="00374DE2"/>
    <w:rsid w:val="00376F39"/>
    <w:rsid w:val="0038148D"/>
    <w:rsid w:val="003824E0"/>
    <w:rsid w:val="00387AA4"/>
    <w:rsid w:val="00392747"/>
    <w:rsid w:val="00393642"/>
    <w:rsid w:val="003942E5"/>
    <w:rsid w:val="00394DC1"/>
    <w:rsid w:val="00396FD5"/>
    <w:rsid w:val="003A1DD1"/>
    <w:rsid w:val="003A259B"/>
    <w:rsid w:val="003A6C16"/>
    <w:rsid w:val="003B5C16"/>
    <w:rsid w:val="003B6FD5"/>
    <w:rsid w:val="003C60C0"/>
    <w:rsid w:val="003C753B"/>
    <w:rsid w:val="003D1C6B"/>
    <w:rsid w:val="003D4283"/>
    <w:rsid w:val="003D4B6B"/>
    <w:rsid w:val="003D5EC1"/>
    <w:rsid w:val="003D694D"/>
    <w:rsid w:val="003E3788"/>
    <w:rsid w:val="003E5AA2"/>
    <w:rsid w:val="003E5BDC"/>
    <w:rsid w:val="003E755B"/>
    <w:rsid w:val="003F1892"/>
    <w:rsid w:val="003F2AF0"/>
    <w:rsid w:val="003F5090"/>
    <w:rsid w:val="003F514B"/>
    <w:rsid w:val="003F5924"/>
    <w:rsid w:val="00401241"/>
    <w:rsid w:val="0041148F"/>
    <w:rsid w:val="004128CC"/>
    <w:rsid w:val="00413E62"/>
    <w:rsid w:val="00415030"/>
    <w:rsid w:val="004212E4"/>
    <w:rsid w:val="004220FB"/>
    <w:rsid w:val="00423B49"/>
    <w:rsid w:val="00424550"/>
    <w:rsid w:val="00430F4E"/>
    <w:rsid w:val="004333A9"/>
    <w:rsid w:val="004365A1"/>
    <w:rsid w:val="004366B7"/>
    <w:rsid w:val="00436DBD"/>
    <w:rsid w:val="004403BA"/>
    <w:rsid w:val="004424B9"/>
    <w:rsid w:val="00442640"/>
    <w:rsid w:val="0044743F"/>
    <w:rsid w:val="00451CB2"/>
    <w:rsid w:val="00453AE4"/>
    <w:rsid w:val="00454274"/>
    <w:rsid w:val="0045582D"/>
    <w:rsid w:val="00457006"/>
    <w:rsid w:val="00462D71"/>
    <w:rsid w:val="00462FE4"/>
    <w:rsid w:val="004756B4"/>
    <w:rsid w:val="00476DA3"/>
    <w:rsid w:val="0048719B"/>
    <w:rsid w:val="004901DD"/>
    <w:rsid w:val="00495600"/>
    <w:rsid w:val="004A0C1B"/>
    <w:rsid w:val="004A3E6B"/>
    <w:rsid w:val="004A4D8C"/>
    <w:rsid w:val="004A4FA3"/>
    <w:rsid w:val="004B1E89"/>
    <w:rsid w:val="004B28D8"/>
    <w:rsid w:val="004B29F3"/>
    <w:rsid w:val="004B2B11"/>
    <w:rsid w:val="004B2D04"/>
    <w:rsid w:val="004B59DC"/>
    <w:rsid w:val="004B5BC1"/>
    <w:rsid w:val="004B69BE"/>
    <w:rsid w:val="004C0F35"/>
    <w:rsid w:val="004C462F"/>
    <w:rsid w:val="004C488E"/>
    <w:rsid w:val="004D4A3E"/>
    <w:rsid w:val="004D4EAC"/>
    <w:rsid w:val="004E38A5"/>
    <w:rsid w:val="004E392C"/>
    <w:rsid w:val="004E6AF0"/>
    <w:rsid w:val="004F0808"/>
    <w:rsid w:val="004F0B5B"/>
    <w:rsid w:val="004F0F2C"/>
    <w:rsid w:val="004F243F"/>
    <w:rsid w:val="004F2D84"/>
    <w:rsid w:val="004F4FFA"/>
    <w:rsid w:val="004F5506"/>
    <w:rsid w:val="004F7929"/>
    <w:rsid w:val="00503A0A"/>
    <w:rsid w:val="00503FFE"/>
    <w:rsid w:val="00504F0C"/>
    <w:rsid w:val="005137BC"/>
    <w:rsid w:val="005142E0"/>
    <w:rsid w:val="0052017C"/>
    <w:rsid w:val="00521857"/>
    <w:rsid w:val="005221B0"/>
    <w:rsid w:val="005246B8"/>
    <w:rsid w:val="005252F2"/>
    <w:rsid w:val="0052574C"/>
    <w:rsid w:val="00525E0D"/>
    <w:rsid w:val="005321E0"/>
    <w:rsid w:val="00535E91"/>
    <w:rsid w:val="00537B52"/>
    <w:rsid w:val="00541962"/>
    <w:rsid w:val="00542974"/>
    <w:rsid w:val="00543953"/>
    <w:rsid w:val="00545393"/>
    <w:rsid w:val="005522BC"/>
    <w:rsid w:val="00552FDC"/>
    <w:rsid w:val="00553B5C"/>
    <w:rsid w:val="00563F14"/>
    <w:rsid w:val="00565CA2"/>
    <w:rsid w:val="00566938"/>
    <w:rsid w:val="005756F9"/>
    <w:rsid w:val="00583291"/>
    <w:rsid w:val="00585AAB"/>
    <w:rsid w:val="00586E98"/>
    <w:rsid w:val="00593F87"/>
    <w:rsid w:val="0059482B"/>
    <w:rsid w:val="00594B26"/>
    <w:rsid w:val="005A1BBB"/>
    <w:rsid w:val="005A4E38"/>
    <w:rsid w:val="005B0811"/>
    <w:rsid w:val="005B2B20"/>
    <w:rsid w:val="005C05E9"/>
    <w:rsid w:val="005C32CB"/>
    <w:rsid w:val="005C44AA"/>
    <w:rsid w:val="005C4637"/>
    <w:rsid w:val="005D3F39"/>
    <w:rsid w:val="005D4CE2"/>
    <w:rsid w:val="005D63C7"/>
    <w:rsid w:val="005E00C9"/>
    <w:rsid w:val="005E6D49"/>
    <w:rsid w:val="005F54E1"/>
    <w:rsid w:val="005F6A51"/>
    <w:rsid w:val="0060244F"/>
    <w:rsid w:val="0060283E"/>
    <w:rsid w:val="00603B3D"/>
    <w:rsid w:val="00604BBE"/>
    <w:rsid w:val="00607E83"/>
    <w:rsid w:val="00610238"/>
    <w:rsid w:val="0061202F"/>
    <w:rsid w:val="00616A37"/>
    <w:rsid w:val="006178CD"/>
    <w:rsid w:val="00620838"/>
    <w:rsid w:val="00621A12"/>
    <w:rsid w:val="00622AE5"/>
    <w:rsid w:val="0062446A"/>
    <w:rsid w:val="0062578A"/>
    <w:rsid w:val="00626F33"/>
    <w:rsid w:val="0063233A"/>
    <w:rsid w:val="00633273"/>
    <w:rsid w:val="0063515A"/>
    <w:rsid w:val="006360C1"/>
    <w:rsid w:val="00636AEF"/>
    <w:rsid w:val="00643627"/>
    <w:rsid w:val="0064690D"/>
    <w:rsid w:val="006474B2"/>
    <w:rsid w:val="00651067"/>
    <w:rsid w:val="00655331"/>
    <w:rsid w:val="006570AF"/>
    <w:rsid w:val="0066536A"/>
    <w:rsid w:val="0066682D"/>
    <w:rsid w:val="00666FAC"/>
    <w:rsid w:val="00670662"/>
    <w:rsid w:val="00673A62"/>
    <w:rsid w:val="00681044"/>
    <w:rsid w:val="0068183C"/>
    <w:rsid w:val="00685806"/>
    <w:rsid w:val="00687DD4"/>
    <w:rsid w:val="006906C1"/>
    <w:rsid w:val="0069579F"/>
    <w:rsid w:val="00696341"/>
    <w:rsid w:val="00696E43"/>
    <w:rsid w:val="006A23AF"/>
    <w:rsid w:val="006A5258"/>
    <w:rsid w:val="006A52AE"/>
    <w:rsid w:val="006A57F3"/>
    <w:rsid w:val="006A5D27"/>
    <w:rsid w:val="006A607F"/>
    <w:rsid w:val="006A7913"/>
    <w:rsid w:val="006B0CB7"/>
    <w:rsid w:val="006B2764"/>
    <w:rsid w:val="006B3C81"/>
    <w:rsid w:val="006B3D4E"/>
    <w:rsid w:val="006B4E29"/>
    <w:rsid w:val="006B50DD"/>
    <w:rsid w:val="006C5687"/>
    <w:rsid w:val="006D0B9C"/>
    <w:rsid w:val="006D1924"/>
    <w:rsid w:val="006D29B9"/>
    <w:rsid w:val="006D6E43"/>
    <w:rsid w:val="006D7BDC"/>
    <w:rsid w:val="006E2287"/>
    <w:rsid w:val="006E2F59"/>
    <w:rsid w:val="006E54C4"/>
    <w:rsid w:val="006E5B83"/>
    <w:rsid w:val="006E6484"/>
    <w:rsid w:val="006F3659"/>
    <w:rsid w:val="006F36AC"/>
    <w:rsid w:val="006F3F07"/>
    <w:rsid w:val="006F4E1D"/>
    <w:rsid w:val="00701F67"/>
    <w:rsid w:val="007071E9"/>
    <w:rsid w:val="00715923"/>
    <w:rsid w:val="00717B28"/>
    <w:rsid w:val="00720FED"/>
    <w:rsid w:val="00723EFA"/>
    <w:rsid w:val="00732E9F"/>
    <w:rsid w:val="007336DF"/>
    <w:rsid w:val="0074037F"/>
    <w:rsid w:val="007451C1"/>
    <w:rsid w:val="00746C9F"/>
    <w:rsid w:val="0075737A"/>
    <w:rsid w:val="00757C8F"/>
    <w:rsid w:val="0076611E"/>
    <w:rsid w:val="00766F50"/>
    <w:rsid w:val="0077342A"/>
    <w:rsid w:val="00774755"/>
    <w:rsid w:val="00777D38"/>
    <w:rsid w:val="007819E1"/>
    <w:rsid w:val="00783AFE"/>
    <w:rsid w:val="00785A47"/>
    <w:rsid w:val="007928B7"/>
    <w:rsid w:val="0079609D"/>
    <w:rsid w:val="007975A0"/>
    <w:rsid w:val="007A1FD7"/>
    <w:rsid w:val="007A2861"/>
    <w:rsid w:val="007A2E27"/>
    <w:rsid w:val="007A4642"/>
    <w:rsid w:val="007A6455"/>
    <w:rsid w:val="007A6D69"/>
    <w:rsid w:val="007B069F"/>
    <w:rsid w:val="007B0BA5"/>
    <w:rsid w:val="007B12AE"/>
    <w:rsid w:val="007B495D"/>
    <w:rsid w:val="007B5899"/>
    <w:rsid w:val="007C386C"/>
    <w:rsid w:val="007C3E40"/>
    <w:rsid w:val="007C6C98"/>
    <w:rsid w:val="007C7103"/>
    <w:rsid w:val="007C76C0"/>
    <w:rsid w:val="007D425D"/>
    <w:rsid w:val="007E0D73"/>
    <w:rsid w:val="007E31D9"/>
    <w:rsid w:val="007F08A9"/>
    <w:rsid w:val="007F26C8"/>
    <w:rsid w:val="007F3AE7"/>
    <w:rsid w:val="007F449D"/>
    <w:rsid w:val="007F45AF"/>
    <w:rsid w:val="00803EF2"/>
    <w:rsid w:val="008050CB"/>
    <w:rsid w:val="00810CDE"/>
    <w:rsid w:val="00810E8B"/>
    <w:rsid w:val="00811755"/>
    <w:rsid w:val="008126B4"/>
    <w:rsid w:val="00816800"/>
    <w:rsid w:val="00816B9C"/>
    <w:rsid w:val="0081730C"/>
    <w:rsid w:val="00817BA9"/>
    <w:rsid w:val="00817DB4"/>
    <w:rsid w:val="008215BA"/>
    <w:rsid w:val="00821734"/>
    <w:rsid w:val="00822733"/>
    <w:rsid w:val="00825027"/>
    <w:rsid w:val="00827AF0"/>
    <w:rsid w:val="00827E3B"/>
    <w:rsid w:val="00831A5A"/>
    <w:rsid w:val="00835FE1"/>
    <w:rsid w:val="008419CA"/>
    <w:rsid w:val="008452FB"/>
    <w:rsid w:val="00851331"/>
    <w:rsid w:val="00852813"/>
    <w:rsid w:val="008532E9"/>
    <w:rsid w:val="00856E4C"/>
    <w:rsid w:val="00860BA6"/>
    <w:rsid w:val="00861368"/>
    <w:rsid w:val="008613EB"/>
    <w:rsid w:val="00865DCA"/>
    <w:rsid w:val="008665F8"/>
    <w:rsid w:val="0087286E"/>
    <w:rsid w:val="00873509"/>
    <w:rsid w:val="00877508"/>
    <w:rsid w:val="00880CCE"/>
    <w:rsid w:val="0088150D"/>
    <w:rsid w:val="00882995"/>
    <w:rsid w:val="00883B1C"/>
    <w:rsid w:val="008931B1"/>
    <w:rsid w:val="008941BB"/>
    <w:rsid w:val="00897B0B"/>
    <w:rsid w:val="008A30BB"/>
    <w:rsid w:val="008A5521"/>
    <w:rsid w:val="008A63B3"/>
    <w:rsid w:val="008A6C40"/>
    <w:rsid w:val="008B0A56"/>
    <w:rsid w:val="008B42F0"/>
    <w:rsid w:val="008C35F9"/>
    <w:rsid w:val="008C3827"/>
    <w:rsid w:val="008C3A31"/>
    <w:rsid w:val="008D127E"/>
    <w:rsid w:val="008D32CD"/>
    <w:rsid w:val="008E183A"/>
    <w:rsid w:val="008E1C25"/>
    <w:rsid w:val="008E42A2"/>
    <w:rsid w:val="008E5E58"/>
    <w:rsid w:val="008E6735"/>
    <w:rsid w:val="008F1C53"/>
    <w:rsid w:val="008F292D"/>
    <w:rsid w:val="008F2BA9"/>
    <w:rsid w:val="008F402E"/>
    <w:rsid w:val="008F40B1"/>
    <w:rsid w:val="008F7253"/>
    <w:rsid w:val="00900617"/>
    <w:rsid w:val="00900D3C"/>
    <w:rsid w:val="009018BF"/>
    <w:rsid w:val="0090467B"/>
    <w:rsid w:val="00904D58"/>
    <w:rsid w:val="0090614A"/>
    <w:rsid w:val="00906D24"/>
    <w:rsid w:val="009116DA"/>
    <w:rsid w:val="00911969"/>
    <w:rsid w:val="009143FF"/>
    <w:rsid w:val="00915E0A"/>
    <w:rsid w:val="00916F40"/>
    <w:rsid w:val="0092193C"/>
    <w:rsid w:val="00921E0C"/>
    <w:rsid w:val="00923697"/>
    <w:rsid w:val="009327DB"/>
    <w:rsid w:val="009367A9"/>
    <w:rsid w:val="00941A19"/>
    <w:rsid w:val="009423E3"/>
    <w:rsid w:val="009427D4"/>
    <w:rsid w:val="009437FC"/>
    <w:rsid w:val="0095076D"/>
    <w:rsid w:val="00952F0D"/>
    <w:rsid w:val="009550CE"/>
    <w:rsid w:val="00961B73"/>
    <w:rsid w:val="00963C9D"/>
    <w:rsid w:val="00965B4D"/>
    <w:rsid w:val="00967987"/>
    <w:rsid w:val="00970A47"/>
    <w:rsid w:val="009729A3"/>
    <w:rsid w:val="00973AB0"/>
    <w:rsid w:val="009766E7"/>
    <w:rsid w:val="009767B8"/>
    <w:rsid w:val="00977D7D"/>
    <w:rsid w:val="009808FF"/>
    <w:rsid w:val="00981AD6"/>
    <w:rsid w:val="009852E5"/>
    <w:rsid w:val="009862D1"/>
    <w:rsid w:val="00991059"/>
    <w:rsid w:val="009914B1"/>
    <w:rsid w:val="00992A9E"/>
    <w:rsid w:val="00992B5B"/>
    <w:rsid w:val="009953D7"/>
    <w:rsid w:val="009A0482"/>
    <w:rsid w:val="009A2E51"/>
    <w:rsid w:val="009A4D68"/>
    <w:rsid w:val="009A5FB3"/>
    <w:rsid w:val="009B08B5"/>
    <w:rsid w:val="009B09BA"/>
    <w:rsid w:val="009B2A19"/>
    <w:rsid w:val="009B42A2"/>
    <w:rsid w:val="009B465F"/>
    <w:rsid w:val="009B7719"/>
    <w:rsid w:val="009C2217"/>
    <w:rsid w:val="009C3953"/>
    <w:rsid w:val="009C400E"/>
    <w:rsid w:val="009C6080"/>
    <w:rsid w:val="009C782F"/>
    <w:rsid w:val="009D0B33"/>
    <w:rsid w:val="009D1C55"/>
    <w:rsid w:val="009D3819"/>
    <w:rsid w:val="009D71B1"/>
    <w:rsid w:val="009E0143"/>
    <w:rsid w:val="009E1F22"/>
    <w:rsid w:val="009E328C"/>
    <w:rsid w:val="009E3CB8"/>
    <w:rsid w:val="009E432E"/>
    <w:rsid w:val="009E5DBB"/>
    <w:rsid w:val="009E5F1F"/>
    <w:rsid w:val="009E723B"/>
    <w:rsid w:val="009E741D"/>
    <w:rsid w:val="009F12BD"/>
    <w:rsid w:val="009F34FA"/>
    <w:rsid w:val="009F5554"/>
    <w:rsid w:val="009F5C89"/>
    <w:rsid w:val="00A00F2E"/>
    <w:rsid w:val="00A0423B"/>
    <w:rsid w:val="00A04EF2"/>
    <w:rsid w:val="00A06038"/>
    <w:rsid w:val="00A0623F"/>
    <w:rsid w:val="00A06F18"/>
    <w:rsid w:val="00A0735E"/>
    <w:rsid w:val="00A07FA6"/>
    <w:rsid w:val="00A15557"/>
    <w:rsid w:val="00A1790D"/>
    <w:rsid w:val="00A17C7F"/>
    <w:rsid w:val="00A20371"/>
    <w:rsid w:val="00A22F68"/>
    <w:rsid w:val="00A3053B"/>
    <w:rsid w:val="00A32172"/>
    <w:rsid w:val="00A32C13"/>
    <w:rsid w:val="00A347EC"/>
    <w:rsid w:val="00A407B5"/>
    <w:rsid w:val="00A43F9D"/>
    <w:rsid w:val="00A44B3C"/>
    <w:rsid w:val="00A44E3D"/>
    <w:rsid w:val="00A507B8"/>
    <w:rsid w:val="00A50A41"/>
    <w:rsid w:val="00A51E6B"/>
    <w:rsid w:val="00A54E9C"/>
    <w:rsid w:val="00A574EA"/>
    <w:rsid w:val="00A60BB4"/>
    <w:rsid w:val="00A60FF6"/>
    <w:rsid w:val="00A617ED"/>
    <w:rsid w:val="00A61FF0"/>
    <w:rsid w:val="00A623D0"/>
    <w:rsid w:val="00A63CC1"/>
    <w:rsid w:val="00A63ECD"/>
    <w:rsid w:val="00A6546A"/>
    <w:rsid w:val="00A6683C"/>
    <w:rsid w:val="00A72BEE"/>
    <w:rsid w:val="00A7335F"/>
    <w:rsid w:val="00A7407A"/>
    <w:rsid w:val="00A7546D"/>
    <w:rsid w:val="00A75F17"/>
    <w:rsid w:val="00A80680"/>
    <w:rsid w:val="00A85605"/>
    <w:rsid w:val="00A85F2E"/>
    <w:rsid w:val="00A87D05"/>
    <w:rsid w:val="00A93B1C"/>
    <w:rsid w:val="00AA1C49"/>
    <w:rsid w:val="00AA218C"/>
    <w:rsid w:val="00AA2D60"/>
    <w:rsid w:val="00AB1641"/>
    <w:rsid w:val="00AC265F"/>
    <w:rsid w:val="00AC2C50"/>
    <w:rsid w:val="00AC5C27"/>
    <w:rsid w:val="00AC6A66"/>
    <w:rsid w:val="00AD09A3"/>
    <w:rsid w:val="00AD2B28"/>
    <w:rsid w:val="00AD40BA"/>
    <w:rsid w:val="00AE08AD"/>
    <w:rsid w:val="00AE0D12"/>
    <w:rsid w:val="00AE1227"/>
    <w:rsid w:val="00AE233A"/>
    <w:rsid w:val="00AE3FAC"/>
    <w:rsid w:val="00AE48B9"/>
    <w:rsid w:val="00AE6578"/>
    <w:rsid w:val="00AE6835"/>
    <w:rsid w:val="00AE79A4"/>
    <w:rsid w:val="00AE7EA9"/>
    <w:rsid w:val="00AF33A5"/>
    <w:rsid w:val="00AF34C2"/>
    <w:rsid w:val="00AF34E0"/>
    <w:rsid w:val="00AF6752"/>
    <w:rsid w:val="00AF7BF0"/>
    <w:rsid w:val="00AF7E9E"/>
    <w:rsid w:val="00B014B4"/>
    <w:rsid w:val="00B02FD4"/>
    <w:rsid w:val="00B03B63"/>
    <w:rsid w:val="00B03E8B"/>
    <w:rsid w:val="00B04E7D"/>
    <w:rsid w:val="00B06771"/>
    <w:rsid w:val="00B06E0C"/>
    <w:rsid w:val="00B10310"/>
    <w:rsid w:val="00B1371F"/>
    <w:rsid w:val="00B21860"/>
    <w:rsid w:val="00B2309D"/>
    <w:rsid w:val="00B2506D"/>
    <w:rsid w:val="00B25A15"/>
    <w:rsid w:val="00B25F61"/>
    <w:rsid w:val="00B265AD"/>
    <w:rsid w:val="00B301AB"/>
    <w:rsid w:val="00B30854"/>
    <w:rsid w:val="00B32E01"/>
    <w:rsid w:val="00B361D4"/>
    <w:rsid w:val="00B4197B"/>
    <w:rsid w:val="00B42255"/>
    <w:rsid w:val="00B429A1"/>
    <w:rsid w:val="00B43100"/>
    <w:rsid w:val="00B436B1"/>
    <w:rsid w:val="00B43A9A"/>
    <w:rsid w:val="00B45E5C"/>
    <w:rsid w:val="00B50D16"/>
    <w:rsid w:val="00B5255F"/>
    <w:rsid w:val="00B52B77"/>
    <w:rsid w:val="00B54C9B"/>
    <w:rsid w:val="00B5738D"/>
    <w:rsid w:val="00B60912"/>
    <w:rsid w:val="00B6489D"/>
    <w:rsid w:val="00B65C7D"/>
    <w:rsid w:val="00B7265A"/>
    <w:rsid w:val="00B7316B"/>
    <w:rsid w:val="00B85834"/>
    <w:rsid w:val="00B85A9F"/>
    <w:rsid w:val="00B873BB"/>
    <w:rsid w:val="00B87794"/>
    <w:rsid w:val="00B92442"/>
    <w:rsid w:val="00B92443"/>
    <w:rsid w:val="00B93882"/>
    <w:rsid w:val="00B9670C"/>
    <w:rsid w:val="00BA1933"/>
    <w:rsid w:val="00BA58FB"/>
    <w:rsid w:val="00BA725D"/>
    <w:rsid w:val="00BB1B16"/>
    <w:rsid w:val="00BB2858"/>
    <w:rsid w:val="00BB418F"/>
    <w:rsid w:val="00BB4C33"/>
    <w:rsid w:val="00BB794A"/>
    <w:rsid w:val="00BB7D33"/>
    <w:rsid w:val="00BC0DBF"/>
    <w:rsid w:val="00BC5AFD"/>
    <w:rsid w:val="00BD651C"/>
    <w:rsid w:val="00BD7B39"/>
    <w:rsid w:val="00BD7F4E"/>
    <w:rsid w:val="00BE2416"/>
    <w:rsid w:val="00BE2CF1"/>
    <w:rsid w:val="00BE4147"/>
    <w:rsid w:val="00BF07AE"/>
    <w:rsid w:val="00BF1076"/>
    <w:rsid w:val="00BF235E"/>
    <w:rsid w:val="00BF5A70"/>
    <w:rsid w:val="00C01276"/>
    <w:rsid w:val="00C01F80"/>
    <w:rsid w:val="00C01F96"/>
    <w:rsid w:val="00C02140"/>
    <w:rsid w:val="00C02856"/>
    <w:rsid w:val="00C04019"/>
    <w:rsid w:val="00C10CC7"/>
    <w:rsid w:val="00C10E92"/>
    <w:rsid w:val="00C11219"/>
    <w:rsid w:val="00C11819"/>
    <w:rsid w:val="00C205BE"/>
    <w:rsid w:val="00C22771"/>
    <w:rsid w:val="00C23E8F"/>
    <w:rsid w:val="00C302E7"/>
    <w:rsid w:val="00C33B20"/>
    <w:rsid w:val="00C34E2F"/>
    <w:rsid w:val="00C355DC"/>
    <w:rsid w:val="00C370C4"/>
    <w:rsid w:val="00C415C9"/>
    <w:rsid w:val="00C47706"/>
    <w:rsid w:val="00C505E9"/>
    <w:rsid w:val="00C5077D"/>
    <w:rsid w:val="00C50F3E"/>
    <w:rsid w:val="00C5129F"/>
    <w:rsid w:val="00C51F88"/>
    <w:rsid w:val="00C54C49"/>
    <w:rsid w:val="00C60C69"/>
    <w:rsid w:val="00C60F3F"/>
    <w:rsid w:val="00C61825"/>
    <w:rsid w:val="00C668F3"/>
    <w:rsid w:val="00C718DC"/>
    <w:rsid w:val="00C75555"/>
    <w:rsid w:val="00C77081"/>
    <w:rsid w:val="00C82734"/>
    <w:rsid w:val="00C83FCE"/>
    <w:rsid w:val="00C8508B"/>
    <w:rsid w:val="00C8697B"/>
    <w:rsid w:val="00C86A6B"/>
    <w:rsid w:val="00C87D2A"/>
    <w:rsid w:val="00C9020C"/>
    <w:rsid w:val="00C90D61"/>
    <w:rsid w:val="00C91C87"/>
    <w:rsid w:val="00C930EB"/>
    <w:rsid w:val="00C93D0F"/>
    <w:rsid w:val="00C95567"/>
    <w:rsid w:val="00C960E9"/>
    <w:rsid w:val="00C96648"/>
    <w:rsid w:val="00CA16E2"/>
    <w:rsid w:val="00CA3468"/>
    <w:rsid w:val="00CA4257"/>
    <w:rsid w:val="00CB40C2"/>
    <w:rsid w:val="00CB4807"/>
    <w:rsid w:val="00CB6F62"/>
    <w:rsid w:val="00CC1B08"/>
    <w:rsid w:val="00CC26D6"/>
    <w:rsid w:val="00CC4C1D"/>
    <w:rsid w:val="00CC6635"/>
    <w:rsid w:val="00CD42B3"/>
    <w:rsid w:val="00CE13FA"/>
    <w:rsid w:val="00CE6802"/>
    <w:rsid w:val="00CF0D64"/>
    <w:rsid w:val="00CF0E9B"/>
    <w:rsid w:val="00CF16DB"/>
    <w:rsid w:val="00CF37B9"/>
    <w:rsid w:val="00CF4E35"/>
    <w:rsid w:val="00D02E62"/>
    <w:rsid w:val="00D0479C"/>
    <w:rsid w:val="00D05FEA"/>
    <w:rsid w:val="00D078FB"/>
    <w:rsid w:val="00D12777"/>
    <w:rsid w:val="00D12AF5"/>
    <w:rsid w:val="00D1558E"/>
    <w:rsid w:val="00D16055"/>
    <w:rsid w:val="00D16EE4"/>
    <w:rsid w:val="00D21F97"/>
    <w:rsid w:val="00D25B16"/>
    <w:rsid w:val="00D347EE"/>
    <w:rsid w:val="00D3541A"/>
    <w:rsid w:val="00D358EF"/>
    <w:rsid w:val="00D41B75"/>
    <w:rsid w:val="00D429BF"/>
    <w:rsid w:val="00D4348C"/>
    <w:rsid w:val="00D44A8A"/>
    <w:rsid w:val="00D46E6E"/>
    <w:rsid w:val="00D5543E"/>
    <w:rsid w:val="00D623AB"/>
    <w:rsid w:val="00D7282A"/>
    <w:rsid w:val="00D7509F"/>
    <w:rsid w:val="00D756D4"/>
    <w:rsid w:val="00D76981"/>
    <w:rsid w:val="00D826AF"/>
    <w:rsid w:val="00D84419"/>
    <w:rsid w:val="00D8472D"/>
    <w:rsid w:val="00D84B17"/>
    <w:rsid w:val="00D9047C"/>
    <w:rsid w:val="00D91819"/>
    <w:rsid w:val="00D94AA8"/>
    <w:rsid w:val="00DA1A37"/>
    <w:rsid w:val="00DA34CF"/>
    <w:rsid w:val="00DA439C"/>
    <w:rsid w:val="00DA6424"/>
    <w:rsid w:val="00DB3EE6"/>
    <w:rsid w:val="00DB7806"/>
    <w:rsid w:val="00DD013A"/>
    <w:rsid w:val="00DD10D7"/>
    <w:rsid w:val="00DD5896"/>
    <w:rsid w:val="00DD5E83"/>
    <w:rsid w:val="00DE193C"/>
    <w:rsid w:val="00DE3599"/>
    <w:rsid w:val="00DE6834"/>
    <w:rsid w:val="00DE7F65"/>
    <w:rsid w:val="00DF07D5"/>
    <w:rsid w:val="00DF0849"/>
    <w:rsid w:val="00DF12F7"/>
    <w:rsid w:val="00DF293F"/>
    <w:rsid w:val="00DF3DCA"/>
    <w:rsid w:val="00DF60F7"/>
    <w:rsid w:val="00DF7A79"/>
    <w:rsid w:val="00E00F38"/>
    <w:rsid w:val="00E01E1F"/>
    <w:rsid w:val="00E02604"/>
    <w:rsid w:val="00E02C58"/>
    <w:rsid w:val="00E056AD"/>
    <w:rsid w:val="00E067C8"/>
    <w:rsid w:val="00E07DDE"/>
    <w:rsid w:val="00E1124C"/>
    <w:rsid w:val="00E1498B"/>
    <w:rsid w:val="00E1719C"/>
    <w:rsid w:val="00E22288"/>
    <w:rsid w:val="00E22C03"/>
    <w:rsid w:val="00E27322"/>
    <w:rsid w:val="00E32C14"/>
    <w:rsid w:val="00E366C2"/>
    <w:rsid w:val="00E36F49"/>
    <w:rsid w:val="00E37458"/>
    <w:rsid w:val="00E40970"/>
    <w:rsid w:val="00E428F3"/>
    <w:rsid w:val="00E43A46"/>
    <w:rsid w:val="00E4644C"/>
    <w:rsid w:val="00E46541"/>
    <w:rsid w:val="00E5157E"/>
    <w:rsid w:val="00E51BF5"/>
    <w:rsid w:val="00E52CCC"/>
    <w:rsid w:val="00E57F08"/>
    <w:rsid w:val="00E60054"/>
    <w:rsid w:val="00E630BB"/>
    <w:rsid w:val="00E6636A"/>
    <w:rsid w:val="00E66AC9"/>
    <w:rsid w:val="00E74C23"/>
    <w:rsid w:val="00E7554C"/>
    <w:rsid w:val="00E81E79"/>
    <w:rsid w:val="00E82D50"/>
    <w:rsid w:val="00E83EC0"/>
    <w:rsid w:val="00E84071"/>
    <w:rsid w:val="00E913D8"/>
    <w:rsid w:val="00E9498C"/>
    <w:rsid w:val="00EA2746"/>
    <w:rsid w:val="00EA5708"/>
    <w:rsid w:val="00EA69C7"/>
    <w:rsid w:val="00EB0A68"/>
    <w:rsid w:val="00EB1096"/>
    <w:rsid w:val="00EB3CAC"/>
    <w:rsid w:val="00EB41B1"/>
    <w:rsid w:val="00EB7FDB"/>
    <w:rsid w:val="00EC0BB4"/>
    <w:rsid w:val="00EC6FDF"/>
    <w:rsid w:val="00EC7B0F"/>
    <w:rsid w:val="00ED0B4D"/>
    <w:rsid w:val="00ED318B"/>
    <w:rsid w:val="00ED41C1"/>
    <w:rsid w:val="00ED671F"/>
    <w:rsid w:val="00EE168B"/>
    <w:rsid w:val="00EE40C4"/>
    <w:rsid w:val="00EE6DDA"/>
    <w:rsid w:val="00EE6F68"/>
    <w:rsid w:val="00EF2029"/>
    <w:rsid w:val="00EF58B4"/>
    <w:rsid w:val="00F05EE6"/>
    <w:rsid w:val="00F06649"/>
    <w:rsid w:val="00F12B0C"/>
    <w:rsid w:val="00F1643C"/>
    <w:rsid w:val="00F23FF1"/>
    <w:rsid w:val="00F26313"/>
    <w:rsid w:val="00F3088A"/>
    <w:rsid w:val="00F33F19"/>
    <w:rsid w:val="00F34C58"/>
    <w:rsid w:val="00F34FC0"/>
    <w:rsid w:val="00F37197"/>
    <w:rsid w:val="00F41499"/>
    <w:rsid w:val="00F43FD5"/>
    <w:rsid w:val="00F52861"/>
    <w:rsid w:val="00F53E3B"/>
    <w:rsid w:val="00F62479"/>
    <w:rsid w:val="00F65B22"/>
    <w:rsid w:val="00F702B6"/>
    <w:rsid w:val="00F71CEC"/>
    <w:rsid w:val="00F76E6A"/>
    <w:rsid w:val="00F77967"/>
    <w:rsid w:val="00F77C1B"/>
    <w:rsid w:val="00F80854"/>
    <w:rsid w:val="00F855E6"/>
    <w:rsid w:val="00F85973"/>
    <w:rsid w:val="00F86179"/>
    <w:rsid w:val="00F942FD"/>
    <w:rsid w:val="00F95C0A"/>
    <w:rsid w:val="00F97370"/>
    <w:rsid w:val="00FA07C1"/>
    <w:rsid w:val="00FA137C"/>
    <w:rsid w:val="00FA1ED0"/>
    <w:rsid w:val="00FB09EC"/>
    <w:rsid w:val="00FB1739"/>
    <w:rsid w:val="00FB30FA"/>
    <w:rsid w:val="00FB46E4"/>
    <w:rsid w:val="00FC119F"/>
    <w:rsid w:val="00FC28FB"/>
    <w:rsid w:val="00FC3D04"/>
    <w:rsid w:val="00FC4D17"/>
    <w:rsid w:val="00FD3131"/>
    <w:rsid w:val="00FE0107"/>
    <w:rsid w:val="00FE44C3"/>
    <w:rsid w:val="00FE5F1A"/>
    <w:rsid w:val="00FE6109"/>
    <w:rsid w:val="00FE65B6"/>
    <w:rsid w:val="00FF0D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F1EC5"/>
  <w15:chartTrackingRefBased/>
  <w15:docId w15:val="{E9AEBE5A-A764-4348-B413-3FFAD0FC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FAC"/>
    <w:pPr>
      <w:spacing w:after="0" w:line="240" w:lineRule="auto"/>
    </w:pPr>
    <w:rPr>
      <w:rFonts w:ascii="Helvetica" w:hAnsi="Helvetica" w:cstheme="minorHAnsi"/>
      <w:sz w:val="24"/>
      <w:szCs w:val="24"/>
    </w:rPr>
  </w:style>
  <w:style w:type="paragraph" w:styleId="Heading1">
    <w:name w:val="heading 1"/>
    <w:basedOn w:val="Normal"/>
    <w:next w:val="Normal"/>
    <w:link w:val="Heading1Char"/>
    <w:uiPriority w:val="9"/>
    <w:qFormat/>
    <w:rsid w:val="001C0710"/>
    <w:pPr>
      <w:keepNext/>
      <w:keepLines/>
      <w:numPr>
        <w:numId w:val="5"/>
      </w:numPr>
      <w:spacing w:before="360" w:after="120" w:line="276" w:lineRule="auto"/>
      <w:outlineLvl w:val="0"/>
    </w:pPr>
    <w:rPr>
      <w:rFonts w:ascii="Arial" w:eastAsia="Times New Roman" w:hAnsi="Arial" w:cs="Arial"/>
      <w:sz w:val="32"/>
      <w:szCs w:val="32"/>
      <w:lang w:eastAsia="en-GB"/>
    </w:rPr>
  </w:style>
  <w:style w:type="paragraph" w:styleId="Heading2">
    <w:name w:val="heading 2"/>
    <w:basedOn w:val="Normal"/>
    <w:next w:val="Normal"/>
    <w:link w:val="Heading2Char"/>
    <w:uiPriority w:val="9"/>
    <w:semiHidden/>
    <w:unhideWhenUsed/>
    <w:qFormat/>
    <w:rsid w:val="002E5C4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1F97"/>
    <w:pPr>
      <w:spacing w:after="0" w:line="240" w:lineRule="auto"/>
    </w:pPr>
    <w:rPr>
      <w:rFonts w:ascii="Helvetica" w:hAnsi="Helvetica"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21F97"/>
    <w:pPr>
      <w:ind w:left="720"/>
      <w:contextualSpacing/>
    </w:pPr>
  </w:style>
  <w:style w:type="paragraph" w:customStyle="1" w:styleId="Turqbullets">
    <w:name w:val="Turq bullets"/>
    <w:basedOn w:val="ListParagraph"/>
    <w:link w:val="TurqbulletsChar"/>
    <w:qFormat/>
    <w:rsid w:val="008B0A56"/>
    <w:pPr>
      <w:numPr>
        <w:numId w:val="4"/>
      </w:numPr>
      <w:spacing w:after="160" w:line="259" w:lineRule="auto"/>
    </w:pPr>
    <w:rPr>
      <w:rFonts w:ascii="Arial" w:hAnsi="Arial" w:cs="Arial"/>
    </w:rPr>
  </w:style>
  <w:style w:type="character" w:customStyle="1" w:styleId="TurqbulletsChar">
    <w:name w:val="Turq bullets Char"/>
    <w:basedOn w:val="DefaultParagraphFont"/>
    <w:link w:val="Turqbullets"/>
    <w:rsid w:val="008B0A56"/>
    <w:rPr>
      <w:rFonts w:ascii="Arial" w:hAnsi="Arial" w:cs="Arial"/>
      <w:sz w:val="24"/>
      <w:szCs w:val="24"/>
    </w:rPr>
  </w:style>
  <w:style w:type="character" w:customStyle="1" w:styleId="Heading1Char">
    <w:name w:val="Heading 1 Char"/>
    <w:basedOn w:val="DefaultParagraphFont"/>
    <w:link w:val="Heading1"/>
    <w:uiPriority w:val="9"/>
    <w:rsid w:val="001C0710"/>
    <w:rPr>
      <w:rFonts w:ascii="Arial" w:eastAsia="Times New Roman" w:hAnsi="Arial" w:cs="Arial"/>
      <w:sz w:val="32"/>
      <w:szCs w:val="32"/>
      <w:lang w:eastAsia="en-GB"/>
    </w:rPr>
  </w:style>
  <w:style w:type="paragraph" w:customStyle="1" w:styleId="Heading2new">
    <w:name w:val="Heading 2 new"/>
    <w:basedOn w:val="Heading1"/>
    <w:link w:val="Heading2newChar"/>
    <w:rsid w:val="001C0710"/>
    <w:pPr>
      <w:numPr>
        <w:ilvl w:val="1"/>
      </w:numPr>
      <w:spacing w:before="240"/>
      <w:ind w:left="709" w:hanging="709"/>
    </w:pPr>
    <w:rPr>
      <w:sz w:val="28"/>
      <w:szCs w:val="28"/>
    </w:rPr>
  </w:style>
  <w:style w:type="paragraph" w:customStyle="1" w:styleId="Heading3HOLEX">
    <w:name w:val="Heading 3 (HOLEX)"/>
    <w:basedOn w:val="Heading2new"/>
    <w:link w:val="Heading3HOLEXChar"/>
    <w:rsid w:val="001C0710"/>
    <w:pPr>
      <w:numPr>
        <w:ilvl w:val="2"/>
      </w:numPr>
      <w:ind w:left="993" w:hanging="993"/>
    </w:pPr>
    <w:rPr>
      <w:noProof/>
    </w:rPr>
  </w:style>
  <w:style w:type="character" w:customStyle="1" w:styleId="Heading3HOLEXChar">
    <w:name w:val="Heading 3 (HOLEX) Char"/>
    <w:basedOn w:val="DefaultParagraphFont"/>
    <w:link w:val="Heading3HOLEX"/>
    <w:rsid w:val="001C0710"/>
    <w:rPr>
      <w:rFonts w:ascii="Arial" w:eastAsia="Times New Roman" w:hAnsi="Arial" w:cs="Arial"/>
      <w:noProof/>
      <w:sz w:val="28"/>
      <w:szCs w:val="28"/>
      <w:lang w:eastAsia="en-GB"/>
    </w:rPr>
  </w:style>
  <w:style w:type="paragraph" w:customStyle="1" w:styleId="Turqquot">
    <w:name w:val="Turq quot"/>
    <w:basedOn w:val="Normal"/>
    <w:link w:val="TurqquotChar"/>
    <w:qFormat/>
    <w:rsid w:val="001C0710"/>
    <w:pPr>
      <w:spacing w:after="240" w:line="259" w:lineRule="auto"/>
      <w:ind w:left="720"/>
    </w:pPr>
    <w:rPr>
      <w:rFonts w:ascii="Arial" w:hAnsi="Arial" w:cs="Arial"/>
      <w:sz w:val="32"/>
      <w:szCs w:val="32"/>
    </w:rPr>
  </w:style>
  <w:style w:type="character" w:customStyle="1" w:styleId="TurqquotChar">
    <w:name w:val="Turq quot Char"/>
    <w:basedOn w:val="DefaultParagraphFont"/>
    <w:link w:val="Turqquot"/>
    <w:rsid w:val="001C0710"/>
    <w:rPr>
      <w:rFonts w:ascii="Arial" w:hAnsi="Arial" w:cs="Arial"/>
      <w:sz w:val="32"/>
      <w:szCs w:val="32"/>
    </w:rPr>
  </w:style>
  <w:style w:type="character" w:styleId="Hyperlink">
    <w:name w:val="Hyperlink"/>
    <w:basedOn w:val="DefaultParagraphFont"/>
    <w:uiPriority w:val="99"/>
    <w:unhideWhenUsed/>
    <w:rsid w:val="00666FAC"/>
    <w:rPr>
      <w:color w:val="4472C4"/>
      <w:u w:val="single"/>
    </w:rPr>
  </w:style>
  <w:style w:type="character" w:styleId="CommentReference">
    <w:name w:val="annotation reference"/>
    <w:basedOn w:val="DefaultParagraphFont"/>
    <w:uiPriority w:val="99"/>
    <w:semiHidden/>
    <w:unhideWhenUsed/>
    <w:rsid w:val="000C5BF0"/>
    <w:rPr>
      <w:sz w:val="16"/>
      <w:szCs w:val="16"/>
    </w:rPr>
  </w:style>
  <w:style w:type="paragraph" w:styleId="CommentText">
    <w:name w:val="annotation text"/>
    <w:basedOn w:val="Normal"/>
    <w:link w:val="CommentTextChar"/>
    <w:uiPriority w:val="99"/>
    <w:unhideWhenUsed/>
    <w:rsid w:val="000C5BF0"/>
    <w:rPr>
      <w:sz w:val="20"/>
      <w:szCs w:val="20"/>
    </w:rPr>
  </w:style>
  <w:style w:type="character" w:customStyle="1" w:styleId="CommentTextChar">
    <w:name w:val="Comment Text Char"/>
    <w:basedOn w:val="DefaultParagraphFont"/>
    <w:link w:val="CommentText"/>
    <w:uiPriority w:val="99"/>
    <w:rsid w:val="000C5BF0"/>
    <w:rPr>
      <w:rFonts w:ascii="Helvetica" w:hAnsi="Helvetica" w:cstheme="minorHAnsi"/>
      <w:sz w:val="20"/>
      <w:szCs w:val="20"/>
    </w:rPr>
  </w:style>
  <w:style w:type="paragraph" w:styleId="CommentSubject">
    <w:name w:val="annotation subject"/>
    <w:basedOn w:val="CommentText"/>
    <w:next w:val="CommentText"/>
    <w:link w:val="CommentSubjectChar"/>
    <w:uiPriority w:val="99"/>
    <w:semiHidden/>
    <w:unhideWhenUsed/>
    <w:rsid w:val="000C5BF0"/>
    <w:rPr>
      <w:b/>
      <w:bCs/>
    </w:rPr>
  </w:style>
  <w:style w:type="character" w:customStyle="1" w:styleId="CommentSubjectChar">
    <w:name w:val="Comment Subject Char"/>
    <w:basedOn w:val="CommentTextChar"/>
    <w:link w:val="CommentSubject"/>
    <w:uiPriority w:val="99"/>
    <w:semiHidden/>
    <w:rsid w:val="000C5BF0"/>
    <w:rPr>
      <w:rFonts w:ascii="Helvetica" w:hAnsi="Helvetica" w:cstheme="minorHAnsi"/>
      <w:b/>
      <w:bCs/>
      <w:sz w:val="20"/>
      <w:szCs w:val="20"/>
    </w:rPr>
  </w:style>
  <w:style w:type="paragraph" w:styleId="BalloonText">
    <w:name w:val="Balloon Text"/>
    <w:basedOn w:val="Normal"/>
    <w:link w:val="BalloonTextChar"/>
    <w:uiPriority w:val="99"/>
    <w:semiHidden/>
    <w:unhideWhenUsed/>
    <w:rsid w:val="000C5B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BF0"/>
    <w:rPr>
      <w:rFonts w:ascii="Segoe UI" w:hAnsi="Segoe UI" w:cs="Segoe UI"/>
      <w:sz w:val="18"/>
      <w:szCs w:val="18"/>
    </w:rPr>
  </w:style>
  <w:style w:type="character" w:styleId="Strong">
    <w:name w:val="Strong"/>
    <w:basedOn w:val="DefaultParagraphFont"/>
    <w:uiPriority w:val="22"/>
    <w:qFormat/>
    <w:rsid w:val="006B50DD"/>
    <w:rPr>
      <w:b/>
      <w:bCs/>
    </w:rPr>
  </w:style>
  <w:style w:type="character" w:customStyle="1" w:styleId="Heading2newChar">
    <w:name w:val="Heading 2 new Char"/>
    <w:basedOn w:val="Heading1Char"/>
    <w:link w:val="Heading2new"/>
    <w:rsid w:val="000B230F"/>
    <w:rPr>
      <w:rFonts w:ascii="Arial" w:eastAsia="Times New Roman" w:hAnsi="Arial" w:cs="Arial"/>
      <w:sz w:val="28"/>
      <w:szCs w:val="28"/>
      <w:lang w:eastAsia="en-GB"/>
    </w:rPr>
  </w:style>
  <w:style w:type="character" w:styleId="FollowedHyperlink">
    <w:name w:val="FollowedHyperlink"/>
    <w:basedOn w:val="Hyperlink"/>
    <w:uiPriority w:val="99"/>
    <w:unhideWhenUsed/>
    <w:rsid w:val="00666FAC"/>
    <w:rPr>
      <w:rFonts w:ascii="Arial" w:eastAsia="Times New Roman" w:hAnsi="Arial" w:cs="Arial"/>
      <w:color w:val="4472C4"/>
      <w:u w:val="single"/>
    </w:rPr>
  </w:style>
  <w:style w:type="table" w:customStyle="1" w:styleId="TableGrid0">
    <w:name w:val="TableGrid"/>
    <w:rsid w:val="00A6546A"/>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CD42B3"/>
    <w:pPr>
      <w:spacing w:before="100" w:beforeAutospacing="1" w:after="100" w:afterAutospacing="1"/>
    </w:pPr>
    <w:rPr>
      <w:rFonts w:ascii="Times New Roman" w:hAnsi="Times New Roman" w:cs="Times New Roman"/>
      <w:lang w:eastAsia="en-GB"/>
    </w:rPr>
  </w:style>
  <w:style w:type="character" w:customStyle="1" w:styleId="Heading2Char">
    <w:name w:val="Heading 2 Char"/>
    <w:basedOn w:val="DefaultParagraphFont"/>
    <w:link w:val="Heading2"/>
    <w:uiPriority w:val="9"/>
    <w:semiHidden/>
    <w:rsid w:val="002E5C4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2B4146"/>
    <w:pPr>
      <w:spacing w:after="0" w:line="240" w:lineRule="auto"/>
    </w:pPr>
    <w:rPr>
      <w:rFonts w:ascii="Helvetica" w:hAnsi="Helvetica" w:cstheme="minorHAnsi"/>
      <w:sz w:val="24"/>
      <w:szCs w:val="24"/>
    </w:rPr>
  </w:style>
  <w:style w:type="paragraph" w:styleId="Header">
    <w:name w:val="header"/>
    <w:basedOn w:val="Normal"/>
    <w:link w:val="HeaderChar"/>
    <w:uiPriority w:val="99"/>
    <w:unhideWhenUsed/>
    <w:rsid w:val="00122920"/>
    <w:pPr>
      <w:tabs>
        <w:tab w:val="center" w:pos="4513"/>
        <w:tab w:val="right" w:pos="9026"/>
      </w:tabs>
    </w:pPr>
  </w:style>
  <w:style w:type="character" w:customStyle="1" w:styleId="HeaderChar">
    <w:name w:val="Header Char"/>
    <w:basedOn w:val="DefaultParagraphFont"/>
    <w:link w:val="Header"/>
    <w:uiPriority w:val="99"/>
    <w:rsid w:val="00122920"/>
    <w:rPr>
      <w:rFonts w:ascii="Helvetica" w:hAnsi="Helvetica" w:cstheme="minorHAnsi"/>
      <w:sz w:val="24"/>
      <w:szCs w:val="24"/>
    </w:rPr>
  </w:style>
  <w:style w:type="paragraph" w:styleId="Footer">
    <w:name w:val="footer"/>
    <w:basedOn w:val="Normal"/>
    <w:link w:val="FooterChar"/>
    <w:uiPriority w:val="99"/>
    <w:unhideWhenUsed/>
    <w:rsid w:val="00122920"/>
    <w:pPr>
      <w:tabs>
        <w:tab w:val="center" w:pos="4513"/>
        <w:tab w:val="right" w:pos="9026"/>
      </w:tabs>
    </w:pPr>
  </w:style>
  <w:style w:type="character" w:customStyle="1" w:styleId="FooterChar">
    <w:name w:val="Footer Char"/>
    <w:basedOn w:val="DefaultParagraphFont"/>
    <w:link w:val="Footer"/>
    <w:uiPriority w:val="99"/>
    <w:rsid w:val="00122920"/>
    <w:rPr>
      <w:rFonts w:ascii="Helvetica" w:hAnsi="Helvetica" w:cstheme="minorHAnsi"/>
      <w:sz w:val="24"/>
      <w:szCs w:val="24"/>
    </w:rPr>
  </w:style>
  <w:style w:type="character" w:customStyle="1" w:styleId="UnresolvedMention1">
    <w:name w:val="Unresolved Mention1"/>
    <w:basedOn w:val="DefaultParagraphFont"/>
    <w:uiPriority w:val="99"/>
    <w:semiHidden/>
    <w:unhideWhenUsed/>
    <w:rsid w:val="003B6FD5"/>
    <w:rPr>
      <w:color w:val="605E5C"/>
      <w:shd w:val="clear" w:color="auto" w:fill="E1DFDD"/>
    </w:rPr>
  </w:style>
  <w:style w:type="character" w:customStyle="1" w:styleId="ListParagraphChar">
    <w:name w:val="List Paragraph Char"/>
    <w:basedOn w:val="DefaultParagraphFont"/>
    <w:link w:val="ListParagraph"/>
    <w:uiPriority w:val="34"/>
    <w:rsid w:val="002D1EB2"/>
    <w:rPr>
      <w:rFonts w:ascii="Helvetica" w:hAnsi="Helvetica" w:cstheme="minorHAnsi"/>
      <w:sz w:val="24"/>
      <w:szCs w:val="24"/>
    </w:rPr>
  </w:style>
  <w:style w:type="paragraph" w:styleId="TOC1">
    <w:name w:val="toc 1"/>
    <w:aliases w:val="Digital ACE contents"/>
    <w:basedOn w:val="Normal"/>
    <w:next w:val="Normal"/>
    <w:autoRedefine/>
    <w:uiPriority w:val="39"/>
    <w:unhideWhenUsed/>
    <w:rsid w:val="002D1EB2"/>
    <w:pPr>
      <w:spacing w:after="100"/>
    </w:pPr>
    <w:rPr>
      <w:rFonts w:ascii="Arial" w:hAnsi="Arial"/>
    </w:rPr>
  </w:style>
  <w:style w:type="paragraph" w:customStyle="1" w:styleId="DigitalACEheading">
    <w:name w:val="Digital ACE heading"/>
    <w:basedOn w:val="ListParagraph"/>
    <w:link w:val="DigitalACEheadingChar"/>
    <w:qFormat/>
    <w:rsid w:val="002D1EB2"/>
    <w:pPr>
      <w:numPr>
        <w:numId w:val="27"/>
      </w:numPr>
      <w:autoSpaceDE w:val="0"/>
      <w:autoSpaceDN w:val="0"/>
      <w:adjustRightInd w:val="0"/>
      <w:spacing w:before="480" w:after="120"/>
    </w:pPr>
    <w:rPr>
      <w:rFonts w:ascii="Arial" w:hAnsi="Arial" w:cs="Arial"/>
      <w:b/>
      <w:bCs/>
      <w:color w:val="2A2853"/>
      <w:sz w:val="28"/>
      <w:szCs w:val="28"/>
    </w:rPr>
  </w:style>
  <w:style w:type="character" w:customStyle="1" w:styleId="DigitalACEheadingChar">
    <w:name w:val="Digital ACE heading Char"/>
    <w:basedOn w:val="DefaultParagraphFont"/>
    <w:link w:val="DigitalACEheading"/>
    <w:rsid w:val="002D1EB2"/>
    <w:rPr>
      <w:rFonts w:ascii="Arial" w:hAnsi="Arial" w:cs="Arial"/>
      <w:b/>
      <w:bCs/>
      <w:color w:val="2A2853"/>
      <w:sz w:val="28"/>
      <w:szCs w:val="28"/>
    </w:rPr>
  </w:style>
  <w:style w:type="paragraph" w:customStyle="1" w:styleId="DigitalACEsub">
    <w:name w:val="Digital ACE sub"/>
    <w:basedOn w:val="DigitalACEheading"/>
    <w:link w:val="DigitalACEsubChar"/>
    <w:qFormat/>
    <w:rsid w:val="002D1EB2"/>
    <w:pPr>
      <w:numPr>
        <w:ilvl w:val="1"/>
      </w:numPr>
      <w:ind w:hanging="792"/>
    </w:pPr>
    <w:rPr>
      <w:sz w:val="24"/>
      <w:szCs w:val="24"/>
      <w:lang w:eastAsia="en-GB"/>
    </w:rPr>
  </w:style>
  <w:style w:type="paragraph" w:customStyle="1" w:styleId="DigitalACEsub111">
    <w:name w:val="Digital ACE sub 1.1.1"/>
    <w:basedOn w:val="DigitalACEheading"/>
    <w:link w:val="DigitalACEsub111Char"/>
    <w:qFormat/>
    <w:rsid w:val="002D1EB2"/>
    <w:pPr>
      <w:numPr>
        <w:ilvl w:val="2"/>
      </w:numPr>
      <w:ind w:left="851" w:hanging="851"/>
    </w:pPr>
    <w:rPr>
      <w:noProof/>
      <w:sz w:val="24"/>
      <w:szCs w:val="24"/>
    </w:rPr>
  </w:style>
  <w:style w:type="character" w:customStyle="1" w:styleId="DigitalACEsubChar">
    <w:name w:val="Digital ACE sub Char"/>
    <w:basedOn w:val="DigitalACEheadingChar"/>
    <w:link w:val="DigitalACEsub"/>
    <w:rsid w:val="002D1EB2"/>
    <w:rPr>
      <w:rFonts w:ascii="Arial" w:hAnsi="Arial" w:cs="Arial"/>
      <w:b/>
      <w:bCs/>
      <w:color w:val="2A2853"/>
      <w:sz w:val="24"/>
      <w:szCs w:val="24"/>
      <w:lang w:eastAsia="en-GB"/>
    </w:rPr>
  </w:style>
  <w:style w:type="character" w:customStyle="1" w:styleId="DigitalACEsub111Char">
    <w:name w:val="Digital ACE sub 1.1.1 Char"/>
    <w:basedOn w:val="DigitalACEheadingChar"/>
    <w:link w:val="DigitalACEsub111"/>
    <w:rsid w:val="002D1EB2"/>
    <w:rPr>
      <w:rFonts w:ascii="Arial" w:hAnsi="Arial" w:cs="Arial"/>
      <w:b/>
      <w:bCs/>
      <w:noProof/>
      <w:color w:val="2A2853"/>
      <w:sz w:val="24"/>
      <w:szCs w:val="24"/>
    </w:rPr>
  </w:style>
  <w:style w:type="paragraph" w:customStyle="1" w:styleId="DAAnnexes">
    <w:name w:val="DA Annexes"/>
    <w:basedOn w:val="DigitalACEheading"/>
    <w:link w:val="DAAnnexesChar"/>
    <w:qFormat/>
    <w:rsid w:val="00D46E6E"/>
    <w:pPr>
      <w:numPr>
        <w:numId w:val="0"/>
      </w:numPr>
      <w:tabs>
        <w:tab w:val="left" w:pos="0"/>
      </w:tabs>
    </w:pPr>
    <w:rPr>
      <w:sz w:val="24"/>
      <w:szCs w:val="24"/>
    </w:rPr>
  </w:style>
  <w:style w:type="character" w:customStyle="1" w:styleId="DAAnnexesChar">
    <w:name w:val="DA Annexes Char"/>
    <w:basedOn w:val="DigitalACEheadingChar"/>
    <w:link w:val="DAAnnexes"/>
    <w:rsid w:val="00D46E6E"/>
    <w:rPr>
      <w:rFonts w:ascii="Arial" w:hAnsi="Arial" w:cs="Arial"/>
      <w:b/>
      <w:bCs/>
      <w:color w:val="2A2853"/>
      <w:sz w:val="24"/>
      <w:szCs w:val="24"/>
    </w:rPr>
  </w:style>
  <w:style w:type="paragraph" w:customStyle="1" w:styleId="Referencelink">
    <w:name w:val="Reference/link"/>
    <w:basedOn w:val="Normal"/>
    <w:link w:val="ReferencelinkChar"/>
    <w:qFormat/>
    <w:rsid w:val="003942E5"/>
    <w:pPr>
      <w:spacing w:after="120"/>
      <w:contextualSpacing/>
    </w:pPr>
    <w:rPr>
      <w:rFonts w:ascii="Arial" w:hAnsi="Arial" w:cs="Arial"/>
      <w:b/>
      <w:bCs/>
      <w:color w:val="2A2853"/>
    </w:rPr>
  </w:style>
  <w:style w:type="character" w:customStyle="1" w:styleId="ReferencelinkChar">
    <w:name w:val="Reference/link Char"/>
    <w:basedOn w:val="DefaultParagraphFont"/>
    <w:link w:val="Referencelink"/>
    <w:rsid w:val="003942E5"/>
    <w:rPr>
      <w:rFonts w:ascii="Arial" w:hAnsi="Arial" w:cs="Arial"/>
      <w:b/>
      <w:bCs/>
      <w:color w:val="2A2853"/>
      <w:sz w:val="24"/>
      <w:szCs w:val="24"/>
    </w:rPr>
  </w:style>
  <w:style w:type="paragraph" w:customStyle="1" w:styleId="DAbullet">
    <w:name w:val="DA bullet"/>
    <w:basedOn w:val="ListParagraph"/>
    <w:link w:val="DAbulletChar"/>
    <w:qFormat/>
    <w:rsid w:val="006B4E29"/>
    <w:pPr>
      <w:numPr>
        <w:ilvl w:val="1"/>
        <w:numId w:val="32"/>
      </w:numPr>
      <w:spacing w:after="120"/>
      <w:contextualSpacing w:val="0"/>
      <w:jc w:val="both"/>
    </w:pPr>
    <w:rPr>
      <w:rFonts w:ascii="Arial" w:hAnsi="Arial" w:cs="Arial"/>
      <w:noProof/>
    </w:rPr>
  </w:style>
  <w:style w:type="character" w:customStyle="1" w:styleId="DAbulletChar">
    <w:name w:val="DA bullet Char"/>
    <w:basedOn w:val="ListParagraphChar"/>
    <w:link w:val="DAbullet"/>
    <w:rsid w:val="006B4E29"/>
    <w:rPr>
      <w:rFonts w:ascii="Arial" w:hAnsi="Arial" w:cs="Arial"/>
      <w:noProof/>
      <w:sz w:val="24"/>
      <w:szCs w:val="24"/>
    </w:rPr>
  </w:style>
  <w:style w:type="paragraph" w:customStyle="1" w:styleId="DANavybullet">
    <w:name w:val="DA Navy bullet"/>
    <w:basedOn w:val="ListParagraph"/>
    <w:link w:val="DANavybulletChar"/>
    <w:qFormat/>
    <w:rsid w:val="006B4E29"/>
    <w:pPr>
      <w:numPr>
        <w:numId w:val="29"/>
      </w:numPr>
      <w:spacing w:after="120"/>
      <w:ind w:left="426" w:hanging="426"/>
      <w:contextualSpacing w:val="0"/>
      <w:jc w:val="both"/>
    </w:pPr>
    <w:rPr>
      <w:rFonts w:ascii="Arial" w:eastAsia="Times New Roman" w:hAnsi="Arial" w:cs="Arial"/>
      <w:lang w:eastAsia="en-GB"/>
    </w:rPr>
  </w:style>
  <w:style w:type="character" w:customStyle="1" w:styleId="DANavybulletChar">
    <w:name w:val="DA Navy bullet Char"/>
    <w:basedOn w:val="ListParagraphChar"/>
    <w:link w:val="DANavybullet"/>
    <w:rsid w:val="006B4E29"/>
    <w:rPr>
      <w:rFonts w:ascii="Arial" w:eastAsia="Times New Roman" w:hAnsi="Arial" w:cs="Arial"/>
      <w:sz w:val="24"/>
      <w:szCs w:val="24"/>
      <w:lang w:eastAsia="en-GB"/>
    </w:rPr>
  </w:style>
  <w:style w:type="paragraph" w:customStyle="1" w:styleId="xmsonormal">
    <w:name w:val="x_msonormal"/>
    <w:basedOn w:val="Normal"/>
    <w:rsid w:val="00D46E6E"/>
    <w:rPr>
      <w:rFonts w:ascii="Calibri" w:hAnsi="Calibri" w:cs="Calibri"/>
      <w:sz w:val="22"/>
      <w:szCs w:val="22"/>
      <w:lang w:eastAsia="en-GB"/>
    </w:rPr>
  </w:style>
  <w:style w:type="character" w:styleId="UnresolvedMention">
    <w:name w:val="Unresolved Mention"/>
    <w:basedOn w:val="DefaultParagraphFont"/>
    <w:uiPriority w:val="99"/>
    <w:semiHidden/>
    <w:unhideWhenUsed/>
    <w:rsid w:val="00D46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0972">
      <w:bodyDiv w:val="1"/>
      <w:marLeft w:val="0"/>
      <w:marRight w:val="0"/>
      <w:marTop w:val="0"/>
      <w:marBottom w:val="0"/>
      <w:divBdr>
        <w:top w:val="none" w:sz="0" w:space="0" w:color="auto"/>
        <w:left w:val="none" w:sz="0" w:space="0" w:color="auto"/>
        <w:bottom w:val="none" w:sz="0" w:space="0" w:color="auto"/>
        <w:right w:val="none" w:sz="0" w:space="0" w:color="auto"/>
      </w:divBdr>
    </w:div>
    <w:div w:id="326060700">
      <w:bodyDiv w:val="1"/>
      <w:marLeft w:val="0"/>
      <w:marRight w:val="0"/>
      <w:marTop w:val="0"/>
      <w:marBottom w:val="0"/>
      <w:divBdr>
        <w:top w:val="none" w:sz="0" w:space="0" w:color="auto"/>
        <w:left w:val="none" w:sz="0" w:space="0" w:color="auto"/>
        <w:bottom w:val="none" w:sz="0" w:space="0" w:color="auto"/>
        <w:right w:val="none" w:sz="0" w:space="0" w:color="auto"/>
      </w:divBdr>
    </w:div>
    <w:div w:id="529535524">
      <w:bodyDiv w:val="1"/>
      <w:marLeft w:val="0"/>
      <w:marRight w:val="0"/>
      <w:marTop w:val="0"/>
      <w:marBottom w:val="0"/>
      <w:divBdr>
        <w:top w:val="none" w:sz="0" w:space="0" w:color="auto"/>
        <w:left w:val="none" w:sz="0" w:space="0" w:color="auto"/>
        <w:bottom w:val="none" w:sz="0" w:space="0" w:color="auto"/>
        <w:right w:val="none" w:sz="0" w:space="0" w:color="auto"/>
      </w:divBdr>
    </w:div>
    <w:div w:id="675613017">
      <w:bodyDiv w:val="1"/>
      <w:marLeft w:val="0"/>
      <w:marRight w:val="0"/>
      <w:marTop w:val="0"/>
      <w:marBottom w:val="0"/>
      <w:divBdr>
        <w:top w:val="none" w:sz="0" w:space="0" w:color="auto"/>
        <w:left w:val="none" w:sz="0" w:space="0" w:color="auto"/>
        <w:bottom w:val="none" w:sz="0" w:space="0" w:color="auto"/>
        <w:right w:val="none" w:sz="0" w:space="0" w:color="auto"/>
      </w:divBdr>
    </w:div>
    <w:div w:id="1193106931">
      <w:bodyDiv w:val="1"/>
      <w:marLeft w:val="0"/>
      <w:marRight w:val="0"/>
      <w:marTop w:val="0"/>
      <w:marBottom w:val="0"/>
      <w:divBdr>
        <w:top w:val="none" w:sz="0" w:space="0" w:color="auto"/>
        <w:left w:val="none" w:sz="0" w:space="0" w:color="auto"/>
        <w:bottom w:val="none" w:sz="0" w:space="0" w:color="auto"/>
        <w:right w:val="none" w:sz="0" w:space="0" w:color="auto"/>
      </w:divBdr>
    </w:div>
    <w:div w:id="1202472683">
      <w:bodyDiv w:val="1"/>
      <w:marLeft w:val="0"/>
      <w:marRight w:val="0"/>
      <w:marTop w:val="0"/>
      <w:marBottom w:val="0"/>
      <w:divBdr>
        <w:top w:val="none" w:sz="0" w:space="0" w:color="auto"/>
        <w:left w:val="none" w:sz="0" w:space="0" w:color="auto"/>
        <w:bottom w:val="none" w:sz="0" w:space="0" w:color="auto"/>
        <w:right w:val="none" w:sz="0" w:space="0" w:color="auto"/>
      </w:divBdr>
    </w:div>
    <w:div w:id="1268194854">
      <w:bodyDiv w:val="1"/>
      <w:marLeft w:val="0"/>
      <w:marRight w:val="0"/>
      <w:marTop w:val="0"/>
      <w:marBottom w:val="0"/>
      <w:divBdr>
        <w:top w:val="none" w:sz="0" w:space="0" w:color="auto"/>
        <w:left w:val="none" w:sz="0" w:space="0" w:color="auto"/>
        <w:bottom w:val="none" w:sz="0" w:space="0" w:color="auto"/>
        <w:right w:val="none" w:sz="0" w:space="0" w:color="auto"/>
      </w:divBdr>
    </w:div>
    <w:div w:id="1318264391">
      <w:bodyDiv w:val="1"/>
      <w:marLeft w:val="0"/>
      <w:marRight w:val="0"/>
      <w:marTop w:val="0"/>
      <w:marBottom w:val="0"/>
      <w:divBdr>
        <w:top w:val="none" w:sz="0" w:space="0" w:color="auto"/>
        <w:left w:val="none" w:sz="0" w:space="0" w:color="auto"/>
        <w:bottom w:val="none" w:sz="0" w:space="0" w:color="auto"/>
        <w:right w:val="none" w:sz="0" w:space="0" w:color="auto"/>
      </w:divBdr>
    </w:div>
    <w:div w:id="1357731726">
      <w:bodyDiv w:val="1"/>
      <w:marLeft w:val="0"/>
      <w:marRight w:val="0"/>
      <w:marTop w:val="0"/>
      <w:marBottom w:val="0"/>
      <w:divBdr>
        <w:top w:val="none" w:sz="0" w:space="0" w:color="auto"/>
        <w:left w:val="none" w:sz="0" w:space="0" w:color="auto"/>
        <w:bottom w:val="none" w:sz="0" w:space="0" w:color="auto"/>
        <w:right w:val="none" w:sz="0" w:space="0" w:color="auto"/>
      </w:divBdr>
    </w:div>
    <w:div w:id="1445223837">
      <w:bodyDiv w:val="1"/>
      <w:marLeft w:val="0"/>
      <w:marRight w:val="0"/>
      <w:marTop w:val="0"/>
      <w:marBottom w:val="0"/>
      <w:divBdr>
        <w:top w:val="none" w:sz="0" w:space="0" w:color="auto"/>
        <w:left w:val="none" w:sz="0" w:space="0" w:color="auto"/>
        <w:bottom w:val="none" w:sz="0" w:space="0" w:color="auto"/>
        <w:right w:val="none" w:sz="0" w:space="0" w:color="auto"/>
      </w:divBdr>
    </w:div>
    <w:div w:id="1463770292">
      <w:bodyDiv w:val="1"/>
      <w:marLeft w:val="0"/>
      <w:marRight w:val="0"/>
      <w:marTop w:val="0"/>
      <w:marBottom w:val="0"/>
      <w:divBdr>
        <w:top w:val="none" w:sz="0" w:space="0" w:color="auto"/>
        <w:left w:val="none" w:sz="0" w:space="0" w:color="auto"/>
        <w:bottom w:val="none" w:sz="0" w:space="0" w:color="auto"/>
        <w:right w:val="none" w:sz="0" w:space="0" w:color="auto"/>
      </w:divBdr>
    </w:div>
    <w:div w:id="1678656447">
      <w:bodyDiv w:val="1"/>
      <w:marLeft w:val="0"/>
      <w:marRight w:val="0"/>
      <w:marTop w:val="0"/>
      <w:marBottom w:val="0"/>
      <w:divBdr>
        <w:top w:val="none" w:sz="0" w:space="0" w:color="auto"/>
        <w:left w:val="none" w:sz="0" w:space="0" w:color="auto"/>
        <w:bottom w:val="none" w:sz="0" w:space="0" w:color="auto"/>
        <w:right w:val="none" w:sz="0" w:space="0" w:color="auto"/>
      </w:divBdr>
    </w:div>
    <w:div w:id="18660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olex.org.uk/wp-content/uploads/2020/10/Case-Study-4-Engaging-reluctant-ESOL-learners-online-delivery.docx" TargetMode="External"/><Relationship Id="rId117" Type="http://schemas.openxmlformats.org/officeDocument/2006/relationships/fontTable" Target="fontTable.xml"/><Relationship Id="rId21" Type="http://schemas.openxmlformats.org/officeDocument/2006/relationships/hyperlink" Target="https://www.goodthingsfoundation.org/devicesdotnow" TargetMode="External"/><Relationship Id="rId42" Type="http://schemas.openxmlformats.org/officeDocument/2006/relationships/hyperlink" Target="https://chrome.google.com/webstore/detail/kami-extension-pdf-and-do/ecnphlgnajanjnkcmbpancdjoidceilk?hl=en" TargetMode="External"/><Relationship Id="rId47" Type="http://schemas.openxmlformats.org/officeDocument/2006/relationships/hyperlink" Target="https://nationalcareers.service.gov.uk/find-a-course/the-skills-toolkit" TargetMode="External"/><Relationship Id="rId63" Type="http://schemas.openxmlformats.org/officeDocument/2006/relationships/hyperlink" Target="https://www.instructure.com/canvas/en-gb" TargetMode="External"/><Relationship Id="rId68" Type="http://schemas.openxmlformats.org/officeDocument/2006/relationships/hyperlink" Target="https://edu.google.com/products/classroom/?modal_active=none" TargetMode="External"/><Relationship Id="rId84" Type="http://schemas.openxmlformats.org/officeDocument/2006/relationships/hyperlink" Target="https://www.camscanner.com/" TargetMode="External"/><Relationship Id="rId89" Type="http://schemas.openxmlformats.org/officeDocument/2006/relationships/hyperlink" Target="https://gbr01.safelinks.protection.outlook.com/?url=https%3A%2F%2Fwww.smartsurvey.co.uk%2F&amp;data=04%7C01%7Cshowarth%40wea.org.uk%7Caf1821da156840150ea508d875cb208b%7C0e92a5fca5e54c5f996ce80ad506f7f7%7C0%7C0%7C637388862568117353%7CUnknown%7CTWFpbGZsb3d8eyJWIjoiMC4wLjAwMDAiLCJQIjoiV2luMzIiLCJBTiI6Ik1haWwiLCJXVCI6Mn0%3D%7C1000&amp;sdata=eCr4%2BztWol%2B6%2Bi4s3b9sUBKsS1V4vQeLy0%2Bcr1OmubY%3D&amp;reserved=0" TargetMode="External"/><Relationship Id="rId112" Type="http://schemas.openxmlformats.org/officeDocument/2006/relationships/hyperlink" Target="https://holex.org.uk/wp-content/uploads/2020/10/Case-Study-6-Delivery-online-learning-ESOL-literacy-Maths-basic-skills.docx" TargetMode="External"/><Relationship Id="rId16" Type="http://schemas.openxmlformats.org/officeDocument/2006/relationships/hyperlink" Target="https://www.wea.org.uk/help" TargetMode="External"/><Relationship Id="rId107" Type="http://schemas.openxmlformats.org/officeDocument/2006/relationships/hyperlink" Target="https://holex.org.uk/wp-content/uploads/2020/10/Case-Study-1-remote-learning-learners-low-level-digital-skills.docx" TargetMode="External"/><Relationship Id="rId11" Type="http://schemas.openxmlformats.org/officeDocument/2006/relationships/hyperlink" Target="http://bit.ly/DigitalACESurveyMay20" TargetMode="External"/><Relationship Id="rId24" Type="http://schemas.openxmlformats.org/officeDocument/2006/relationships/hyperlink" Target="https://manchesteresol.org/how-you-can-join-a-class/" TargetMode="External"/><Relationship Id="rId32" Type="http://schemas.openxmlformats.org/officeDocument/2006/relationships/hyperlink" Target="https://www.goodthingsfoundation.org/sites/default/files/digital_motivations_final.pdf" TargetMode="External"/><Relationship Id="rId37" Type="http://schemas.openxmlformats.org/officeDocument/2006/relationships/hyperlink" Target="https://www.goodthingsfoundation.org/devicesdotnow" TargetMode="External"/><Relationship Id="rId40" Type="http://schemas.openxmlformats.org/officeDocument/2006/relationships/hyperlink" Target="https://www.facebook.com/watch/InspireLearningSkills/276927999982204/" TargetMode="External"/><Relationship Id="rId45" Type="http://schemas.openxmlformats.org/officeDocument/2006/relationships/hyperlink" Target="https://www.goodthingsfoundation.org/devicesdotnow" TargetMode="External"/><Relationship Id="rId53" Type="http://schemas.openxmlformats.org/officeDocument/2006/relationships/hyperlink" Target="https://www.bbc.co.uk/bitesize" TargetMode="External"/><Relationship Id="rId58" Type="http://schemas.openxmlformats.org/officeDocument/2006/relationships/hyperlink" Target="https://en-gb.facebook.com/" TargetMode="External"/><Relationship Id="rId66" Type="http://schemas.openxmlformats.org/officeDocument/2006/relationships/hyperlink" Target="https://gsuite.google.co.uk/intl/en_uk/" TargetMode="External"/><Relationship Id="rId74" Type="http://schemas.openxmlformats.org/officeDocument/2006/relationships/hyperlink" Target="https://youtu.be/0O1Wr540CoE" TargetMode="External"/><Relationship Id="rId79" Type="http://schemas.openxmlformats.org/officeDocument/2006/relationships/hyperlink" Target="https://www.screencastify.com/" TargetMode="External"/><Relationship Id="rId87" Type="http://schemas.openxmlformats.org/officeDocument/2006/relationships/hyperlink" Target="https://www.bksb.co.uk/" TargetMode="External"/><Relationship Id="rId102" Type="http://schemas.openxmlformats.org/officeDocument/2006/relationships/hyperlink" Target="https://www.youtube.com/channel/UClQo4YeR8Wu_yUpQQGiy5Xg" TargetMode="External"/><Relationship Id="rId110" Type="http://schemas.openxmlformats.org/officeDocument/2006/relationships/hyperlink" Target="https://holex.org.uk/wp-content/uploads/2020/10/Case-Study-4-Engaging-reluctant-ESOL-learners-online-delivery.docx" TargetMode="External"/><Relationship Id="rId115" Type="http://schemas.openxmlformats.org/officeDocument/2006/relationships/hyperlink" Target="https://holex.org.uk/wp-content/uploads/2020/10/Case-Study-9-Using-Zoom-Canvas-with-pre-entry-entry-ESOL.docx" TargetMode="External"/><Relationship Id="rId5" Type="http://schemas.openxmlformats.org/officeDocument/2006/relationships/webSettings" Target="webSettings.xml"/><Relationship Id="rId61" Type="http://schemas.openxmlformats.org/officeDocument/2006/relationships/hyperlink" Target="https://twitter.com/" TargetMode="External"/><Relationship Id="rId82" Type="http://schemas.openxmlformats.org/officeDocument/2006/relationships/hyperlink" Target="https://www.peardeck.com/googleslides" TargetMode="External"/><Relationship Id="rId90" Type="http://schemas.openxmlformats.org/officeDocument/2006/relationships/hyperlink" Target="https://support.microsoft.com/en-us/office/what-is-powerpoint-5f9cc860-d199-4d85-ad1b-4b74018acf5b" TargetMode="External"/><Relationship Id="rId95" Type="http://schemas.openxmlformats.org/officeDocument/2006/relationships/hyperlink" Target="https://www.open.edu/openlearn/education-development/education/take-your-teaching-online/content-section-overview?active-tab=description-tab" TargetMode="External"/><Relationship Id="rId19" Type="http://schemas.openxmlformats.org/officeDocument/2006/relationships/hyperlink" Target="https://holex.org.uk/wp-content/uploads/2020/10/Case-Study-1-remote-learning-learners-low-level-digital-skills.docx" TargetMode="External"/><Relationship Id="rId14" Type="http://schemas.openxmlformats.org/officeDocument/2006/relationships/hyperlink" Target="https://holex.org.uk/wp-content/uploads/2020/10/Annex-1-Checklist-ground-rules-online-learning.docx" TargetMode="External"/><Relationship Id="rId22" Type="http://schemas.openxmlformats.org/officeDocument/2006/relationships/hyperlink" Target="https://bristolskills.co.uk/" TargetMode="External"/><Relationship Id="rId27" Type="http://schemas.openxmlformats.org/officeDocument/2006/relationships/hyperlink" Target="https://enhance.etfoundation.co.uk/EDS" TargetMode="External"/><Relationship Id="rId30" Type="http://schemas.openxmlformats.org/officeDocument/2006/relationships/hyperlink" Target="http://www.communitylearningwest.net/" TargetMode="External"/><Relationship Id="rId35" Type="http://schemas.openxmlformats.org/officeDocument/2006/relationships/hyperlink" Target="https://www.lloydsbankinggroup.com/media/digital-insight/digital-champions-framework/" TargetMode="External"/><Relationship Id="rId43" Type="http://schemas.openxmlformats.org/officeDocument/2006/relationships/hyperlink" Target="https://www.wea.org.uk/help" TargetMode="External"/><Relationship Id="rId48" Type="http://schemas.openxmlformats.org/officeDocument/2006/relationships/hyperlink" Target="http://www.idea.org.uk" TargetMode="External"/><Relationship Id="rId56" Type="http://schemas.openxmlformats.org/officeDocument/2006/relationships/hyperlink" Target="https://en.islcollective.com/video-lessons/" TargetMode="External"/><Relationship Id="rId64" Type="http://schemas.openxmlformats.org/officeDocument/2006/relationships/hyperlink" Target="https://www.socrative.com/" TargetMode="External"/><Relationship Id="rId69" Type="http://schemas.openxmlformats.org/officeDocument/2006/relationships/hyperlink" Target="https://edu.google.com/intl/en_uk/teacher-center/products/meet/?modal_active=none" TargetMode="External"/><Relationship Id="rId77" Type="http://schemas.openxmlformats.org/officeDocument/2006/relationships/hyperlink" Target="https://en.islcollective.com/video-lessons/" TargetMode="External"/><Relationship Id="rId100" Type="http://schemas.openxmlformats.org/officeDocument/2006/relationships/hyperlink" Target="https://www.facebook.com/watch/InspireLearningSkills/276927999982204/" TargetMode="External"/><Relationship Id="rId105" Type="http://schemas.openxmlformats.org/officeDocument/2006/relationships/hyperlink" Target="https://holex.org.uk/wp-content/uploads/2020/10/Annex-2-Checklist-study-skills-online-learning.docx" TargetMode="External"/><Relationship Id="rId113" Type="http://schemas.openxmlformats.org/officeDocument/2006/relationships/hyperlink" Target="https://holex.org.uk/wp-content/uploads/2020/10/Case-Study-7-Virtual-creative-arts-delivery.docx" TargetMode="External"/><Relationship Id="rId11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learnmyway.com/help-someone-else" TargetMode="External"/><Relationship Id="rId72" Type="http://schemas.openxmlformats.org/officeDocument/2006/relationships/hyperlink" Target="https://en.wikipedia.org/wiki/File_hosting_service" TargetMode="External"/><Relationship Id="rId80" Type="http://schemas.openxmlformats.org/officeDocument/2006/relationships/hyperlink" Target="https://www.justmote.me/" TargetMode="External"/><Relationship Id="rId85" Type="http://schemas.openxmlformats.org/officeDocument/2006/relationships/hyperlink" Target="https://about.bramble.io/" TargetMode="External"/><Relationship Id="rId93" Type="http://schemas.openxmlformats.org/officeDocument/2006/relationships/hyperlink" Target="https://www.youtube.com/watch?v=AHD9riw7FNs&amp;feature=youtu.be" TargetMode="External"/><Relationship Id="rId98" Type="http://schemas.openxmlformats.org/officeDocument/2006/relationships/hyperlink" Target="https://www.barclays.co.uk/digital-confidence/eagles/" TargetMode="External"/><Relationship Id="rId3" Type="http://schemas.openxmlformats.org/officeDocument/2006/relationships/styles" Target="styles.xml"/><Relationship Id="rId12" Type="http://schemas.openxmlformats.org/officeDocument/2006/relationships/hyperlink" Target="https://www.goodthingsfoundation.org/sites/default/files/digital_motivations_final.pdf" TargetMode="External"/><Relationship Id="rId17" Type="http://schemas.openxmlformats.org/officeDocument/2006/relationships/hyperlink" Target="https://www.lloydsbankinggroup.com/media/digital-insight/digital-champions-framework/" TargetMode="External"/><Relationship Id="rId25" Type="http://schemas.openxmlformats.org/officeDocument/2006/relationships/hyperlink" Target="https://www.facebook.com/watch/InspireLearningSkills/276927999982204/" TargetMode="External"/><Relationship Id="rId33" Type="http://schemas.openxmlformats.org/officeDocument/2006/relationships/hyperlink" Target="https://youtu.be/HujMQPuYZHw" TargetMode="External"/><Relationship Id="rId38" Type="http://schemas.openxmlformats.org/officeDocument/2006/relationships/hyperlink" Target="https://bristolskills.co.uk/" TargetMode="External"/><Relationship Id="rId46" Type="http://schemas.openxmlformats.org/officeDocument/2006/relationships/hyperlink" Target="https://futuredotnow.uk/devicesdotnow/" TargetMode="External"/><Relationship Id="rId59" Type="http://schemas.openxmlformats.org/officeDocument/2006/relationships/hyperlink" Target="https://www.facebook.com/formedia/solutions/facebook-live" TargetMode="External"/><Relationship Id="rId67" Type="http://schemas.openxmlformats.org/officeDocument/2006/relationships/hyperlink" Target="https://edu.google.com/intl/en_uk/teacher-center/products/forms/?modal_active=none" TargetMode="External"/><Relationship Id="rId103" Type="http://schemas.openxmlformats.org/officeDocument/2006/relationships/hyperlink" Target="https://holex.org.uk/digital-ace/" TargetMode="External"/><Relationship Id="rId108" Type="http://schemas.openxmlformats.org/officeDocument/2006/relationships/hyperlink" Target="https://holex.org.uk/wp-content/uploads/2020/10/Case-Study-2-Engaging-learners-to-continue-learning-low-self-confidence-.docx" TargetMode="External"/><Relationship Id="rId116" Type="http://schemas.openxmlformats.org/officeDocument/2006/relationships/footer" Target="footer1.xml"/><Relationship Id="rId20" Type="http://schemas.openxmlformats.org/officeDocument/2006/relationships/hyperlink" Target="https://holex.org.uk/wp-content/uploads/2020/10/Case-Study-2-Engaging-learners-to-continue-learning-low-self-confidence-.docx" TargetMode="External"/><Relationship Id="rId41" Type="http://schemas.openxmlformats.org/officeDocument/2006/relationships/hyperlink" Target="https://enhance.etfoundation.co.uk/EDS" TargetMode="External"/><Relationship Id="rId54" Type="http://schemas.openxmlformats.org/officeDocument/2006/relationships/hyperlink" Target="https://www.englishlanguage.org.nz/hub/teaching-resources/topic-worksheets/" TargetMode="External"/><Relationship Id="rId62" Type="http://schemas.openxmlformats.org/officeDocument/2006/relationships/hyperlink" Target="https://about.instagram.com/" TargetMode="External"/><Relationship Id="rId70" Type="http://schemas.openxmlformats.org/officeDocument/2006/relationships/hyperlink" Target="https://support.google.com/groups/?hl=en" TargetMode="External"/><Relationship Id="rId75" Type="http://schemas.openxmlformats.org/officeDocument/2006/relationships/hyperlink" Target="https://youtu.be/0sLJDs5AaqQ" TargetMode="External"/><Relationship Id="rId83" Type="http://schemas.openxmlformats.org/officeDocument/2006/relationships/hyperlink" Target="https://info.flipgrid.com/" TargetMode="External"/><Relationship Id="rId88" Type="http://schemas.openxmlformats.org/officeDocument/2006/relationships/hyperlink" Target="https://esol.britishcouncil.org/" TargetMode="External"/><Relationship Id="rId91" Type="http://schemas.openxmlformats.org/officeDocument/2006/relationships/hyperlink" Target="https://www.inspireculture.org.uk/online/virtual-world/learning/" TargetMode="External"/><Relationship Id="rId96" Type="http://schemas.openxmlformats.org/officeDocument/2006/relationships/hyperlink" Target="https://www.digitalunite.com/" TargetMode="External"/><Relationship Id="rId111" Type="http://schemas.openxmlformats.org/officeDocument/2006/relationships/hyperlink" Target="https://holex.org.uk/wp-content/uploads/2020/10/Case-Study-5-Remote-delivery-employment-prog-learning-disabilities.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olex.org.uk/wp-content/uploads/2020/10/Annex-2-Checklist-study-skills-online-learning.docx" TargetMode="External"/><Relationship Id="rId23" Type="http://schemas.openxmlformats.org/officeDocument/2006/relationships/hyperlink" Target="https://holex.org.uk/wp-content/uploads/2020/10/Annex-3-Manchester-remote-initial-assess-pre-entry-ESOL.docx" TargetMode="External"/><Relationship Id="rId28" Type="http://schemas.openxmlformats.org/officeDocument/2006/relationships/hyperlink" Target="https://chrome.google.com/webstore/detail/kami-extension-pdf-and-do/ecnphlgnajanjnkcmbpancdjoidceilk?hl=en" TargetMode="External"/><Relationship Id="rId36" Type="http://schemas.openxmlformats.org/officeDocument/2006/relationships/hyperlink" Target="https://www.digitalunite.com/" TargetMode="External"/><Relationship Id="rId49" Type="http://schemas.openxmlformats.org/officeDocument/2006/relationships/hyperlink" Target="https://www.onlinecentresnetwork.org/" TargetMode="External"/><Relationship Id="rId57" Type="http://schemas.openxmlformats.org/officeDocument/2006/relationships/hyperlink" Target="https://www.youtube.com/" TargetMode="External"/><Relationship Id="rId106" Type="http://schemas.openxmlformats.org/officeDocument/2006/relationships/hyperlink" Target="https://holex.org.uk/wp-content/uploads/2020/10/Annex-3-Manchester-remote-initial-assess-pre-entry-ESOL.docx" TargetMode="External"/><Relationship Id="rId114" Type="http://schemas.openxmlformats.org/officeDocument/2006/relationships/hyperlink" Target="https://holex.org.uk/wp-content/uploads/2020/10/Case-Study-8-Online-delivery-entry-pre-entry-low-skilled-low-level-digital.docx" TargetMode="External"/><Relationship Id="rId10" Type="http://schemas.openxmlformats.org/officeDocument/2006/relationships/hyperlink" Target="https://www.goodthingsfoundation.org/sites/default/files/digital_motivations_final.pdf" TargetMode="External"/><Relationship Id="rId31" Type="http://schemas.openxmlformats.org/officeDocument/2006/relationships/hyperlink" Target="http://bit.ly/DigitalACESurveyMay20" TargetMode="External"/><Relationship Id="rId44" Type="http://schemas.openxmlformats.org/officeDocument/2006/relationships/hyperlink" Target="https://www.onlinecentresnetwork.org/" TargetMode="External"/><Relationship Id="rId52" Type="http://schemas.openxmlformats.org/officeDocument/2006/relationships/hyperlink" Target="https://chatterpack.net/blogs/blog/resources-list-for-home-learning" TargetMode="External"/><Relationship Id="rId60" Type="http://schemas.openxmlformats.org/officeDocument/2006/relationships/hyperlink" Target="https://www.whatsapp.com/?lang=en" TargetMode="External"/><Relationship Id="rId65" Type="http://schemas.openxmlformats.org/officeDocument/2006/relationships/hyperlink" Target="https://Zoom.us/" TargetMode="External"/><Relationship Id="rId73" Type="http://schemas.openxmlformats.org/officeDocument/2006/relationships/hyperlink" Target="https://www.microsoft.com/en-gb/microsoft-365/microsoft-teams/group-chat-software" TargetMode="External"/><Relationship Id="rId78" Type="http://schemas.openxmlformats.org/officeDocument/2006/relationships/hyperlink" Target="https://en-gb.padlet.com/" TargetMode="External"/><Relationship Id="rId81" Type="http://schemas.openxmlformats.org/officeDocument/2006/relationships/hyperlink" Target="https://www.kamiapp.com/" TargetMode="External"/><Relationship Id="rId86" Type="http://schemas.openxmlformats.org/officeDocument/2006/relationships/hyperlink" Target="https://gsuite.google.co.uk/intl/en_uk/products/jamboard/" TargetMode="External"/><Relationship Id="rId94" Type="http://schemas.openxmlformats.org/officeDocument/2006/relationships/hyperlink" Target="https://edu.google.com/intl/en_uk/teacher-center/products/classroom/?modal_active=none" TargetMode="External"/><Relationship Id="rId99" Type="http://schemas.openxmlformats.org/officeDocument/2006/relationships/hyperlink" Target="https://manchesteresol.org/how-you-can-join-a-class/" TargetMode="External"/><Relationship Id="rId101" Type="http://schemas.openxmlformats.org/officeDocument/2006/relationships/hyperlink" Target="https://www.youtube.com/channel/UClQo4YeR8Wu_yUpQQGiy5X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youtu.be/HujMQPuYZHw" TargetMode="External"/><Relationship Id="rId18" Type="http://schemas.openxmlformats.org/officeDocument/2006/relationships/hyperlink" Target="https://www.digitalunite.com/" TargetMode="External"/><Relationship Id="rId39" Type="http://schemas.openxmlformats.org/officeDocument/2006/relationships/hyperlink" Target="https://manchesteresol.org/how-you-can-join-a-class/" TargetMode="External"/><Relationship Id="rId109" Type="http://schemas.openxmlformats.org/officeDocument/2006/relationships/hyperlink" Target="https://holex.org.uk/wp-content/uploads/2020/10/Case-Study-3-Pre-entry-entry-ESOL-learners-limited-digital-skill.docx" TargetMode="External"/><Relationship Id="rId34" Type="http://schemas.openxmlformats.org/officeDocument/2006/relationships/hyperlink" Target="https://www.wea.org.uk/help" TargetMode="External"/><Relationship Id="rId50" Type="http://schemas.openxmlformats.org/officeDocument/2006/relationships/hyperlink" Target="https://www.learnmyway.com/subjects" TargetMode="External"/><Relationship Id="rId55" Type="http://schemas.openxmlformats.org/officeDocument/2006/relationships/hyperlink" Target="https://learnenglish.britishcouncil.org/" TargetMode="External"/><Relationship Id="rId76" Type="http://schemas.openxmlformats.org/officeDocument/2006/relationships/hyperlink" Target="https://youtu.be/UxQUMmQvYWY" TargetMode="External"/><Relationship Id="rId97" Type="http://schemas.openxmlformats.org/officeDocument/2006/relationships/hyperlink" Target="https://www.lloydsbankinggroup.com/Our-Group/responsible-business/our-community-programmes/championing-digital-skills/" TargetMode="External"/><Relationship Id="rId104" Type="http://schemas.openxmlformats.org/officeDocument/2006/relationships/hyperlink" Target="https://holex.org.uk/wp-content/uploads/2020/10/Annex-1-Checklist-ground-rules-online-learning.docx" TargetMode="External"/><Relationship Id="rId7" Type="http://schemas.openxmlformats.org/officeDocument/2006/relationships/endnotes" Target="endnotes.xml"/><Relationship Id="rId71" Type="http://schemas.openxmlformats.org/officeDocument/2006/relationships/hyperlink" Target="https://www.google.com/intl/en_zm/drive/" TargetMode="External"/><Relationship Id="rId92" Type="http://schemas.openxmlformats.org/officeDocument/2006/relationships/hyperlink" Target="https://bristolskills.co.uk/" TargetMode="External"/><Relationship Id="rId2" Type="http://schemas.openxmlformats.org/officeDocument/2006/relationships/numbering" Target="numbering.xml"/><Relationship Id="rId29" Type="http://schemas.openxmlformats.org/officeDocument/2006/relationships/hyperlink" Target="http://www.yorklearnin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80674-8064-40A3-8558-5719307B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8107</Words>
  <Characters>46214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pember</dc:creator>
  <cp:keywords/>
  <dc:description/>
  <cp:lastModifiedBy>charlie</cp:lastModifiedBy>
  <cp:revision>2</cp:revision>
  <cp:lastPrinted>2020-10-21T20:21:00Z</cp:lastPrinted>
  <dcterms:created xsi:type="dcterms:W3CDTF">2022-01-03T11:23:00Z</dcterms:created>
  <dcterms:modified xsi:type="dcterms:W3CDTF">2022-01-03T11:23:00Z</dcterms:modified>
</cp:coreProperties>
</file>