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A38C6" w14:textId="77777777" w:rsidR="00A1006B" w:rsidRPr="000F14CD" w:rsidRDefault="00D14CC6" w:rsidP="005138EB">
      <w:pPr>
        <w:pStyle w:val="LocationDateTime"/>
        <w:framePr w:wrap="around" w:hAnchor="page" w:x="1" w:y="526"/>
        <w:rPr>
          <w:sz w:val="18"/>
        </w:rPr>
      </w:pPr>
      <w:r w:rsidRPr="000F14CD">
        <w:rPr>
          <w:noProof/>
          <w:position w:val="-4"/>
          <w:sz w:val="22"/>
          <w:lang w:eastAsia="en-GB"/>
        </w:rPr>
        <w:drawing>
          <wp:inline distT="0" distB="0" distL="0" distR="0" wp14:anchorId="2196E949" wp14:editId="35804F5D">
            <wp:extent cx="137160" cy="137160"/>
            <wp:effectExtent l="0" t="0" r="0" b="0"/>
            <wp:docPr id="1" name="Graphic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ome.svg"/>
                    <pic:cNvPicPr/>
                  </pic:nvPicPr>
                  <pic:blipFill>
                    <a:blip r:embed="rId12">
                      <a:extLst>
                        <a:ext uri="{96DAC541-7B7A-43D3-8B79-37D633B846F1}">
                          <asvg:svgBlip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00F93D79" w:rsidRPr="000F14CD">
        <w:rPr>
          <w:sz w:val="22"/>
        </w:rPr>
        <w:tab/>
      </w:r>
      <w:r w:rsidR="002B1B0B" w:rsidRPr="79261A35">
        <w:rPr>
          <w:b/>
          <w:bCs/>
          <w:sz w:val="18"/>
          <w:szCs w:val="18"/>
        </w:rPr>
        <w:t xml:space="preserve">Name: </w:t>
      </w:r>
    </w:p>
    <w:p w14:paraId="4EF0B72E" w14:textId="77777777" w:rsidR="00A1006B" w:rsidRPr="000F14CD" w:rsidRDefault="00D14CC6" w:rsidP="005138EB">
      <w:pPr>
        <w:pStyle w:val="LocationDateTime"/>
        <w:framePr w:wrap="around" w:hAnchor="page" w:x="1" w:y="526"/>
        <w:rPr>
          <w:sz w:val="22"/>
        </w:rPr>
      </w:pPr>
      <w:r w:rsidRPr="000F14CD">
        <w:rPr>
          <w:noProof/>
          <w:position w:val="-4"/>
          <w:sz w:val="18"/>
          <w:lang w:eastAsia="en-GB"/>
        </w:rPr>
        <w:drawing>
          <wp:inline distT="0" distB="0" distL="0" distR="0" wp14:anchorId="16718552" wp14:editId="1C1448CC">
            <wp:extent cx="137160" cy="137160"/>
            <wp:effectExtent l="0" t="0" r="0" b="0"/>
            <wp:docPr id="2" name="Graphic 2" descr="Dail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ailyCalendar.svg"/>
                    <pic:cNvPicPr/>
                  </pic:nvPicPr>
                  <pic:blipFill>
                    <a:blip r:embed="rId14">
                      <a:extLst>
                        <a:ext uri="{96DAC541-7B7A-43D3-8B79-37D633B846F1}">
                          <asvg:svgBlip xmlns:asvg="http://schemas.microsoft.com/office/drawing/2016/SVG/main" r:embed="rId15"/>
                        </a:ext>
                      </a:extLst>
                    </a:blip>
                    <a:stretch>
                      <a:fillRect/>
                    </a:stretch>
                  </pic:blipFill>
                  <pic:spPr>
                    <a:xfrm>
                      <a:off x="0" y="0"/>
                      <a:ext cx="137160" cy="137160"/>
                    </a:xfrm>
                    <a:prstGeom prst="rect">
                      <a:avLst/>
                    </a:prstGeom>
                  </pic:spPr>
                </pic:pic>
              </a:graphicData>
            </a:graphic>
          </wp:inline>
        </w:drawing>
      </w:r>
      <w:r w:rsidR="00F93D79" w:rsidRPr="000F14CD">
        <w:rPr>
          <w:sz w:val="18"/>
        </w:rPr>
        <w:tab/>
      </w:r>
      <w:r w:rsidRPr="79261A35">
        <w:rPr>
          <w:b/>
          <w:bCs/>
          <w:sz w:val="18"/>
          <w:szCs w:val="18"/>
        </w:rPr>
        <w:t>Date</w:t>
      </w:r>
      <w:r w:rsidRPr="79261A35">
        <w:rPr>
          <w:sz w:val="22"/>
          <w:szCs w:val="22"/>
        </w:rPr>
        <w:t xml:space="preserve">: </w:t>
      </w:r>
    </w:p>
    <w:p w14:paraId="03B042D8" w14:textId="77777777" w:rsidR="00D14CC6" w:rsidRPr="00D14CC6" w:rsidRDefault="00F93D79" w:rsidP="005138EB">
      <w:pPr>
        <w:pStyle w:val="LocationDateTime"/>
        <w:framePr w:wrap="around" w:hAnchor="page" w:x="1" w:y="526"/>
      </w:pPr>
      <w:r w:rsidRPr="00F93D79">
        <w:tab/>
      </w:r>
    </w:p>
    <w:p w14:paraId="1C0117DC" w14:textId="7FFDA81B" w:rsidR="00193E79" w:rsidRDefault="00A200D8" w:rsidP="00F0734F">
      <w:pPr>
        <w:pStyle w:val="Heading1"/>
        <w:rPr>
          <w:rStyle w:val="Hyperlink"/>
          <w:rFonts w:asciiTheme="majorHAnsi" w:hAnsiTheme="majorHAnsi" w:cs="Arial"/>
          <w:sz w:val="24"/>
        </w:rPr>
      </w:pPr>
      <w:r w:rsidRPr="00E14F5A">
        <w:rPr>
          <w:noProof/>
          <w:sz w:val="24"/>
        </w:rPr>
        <mc:AlternateContent>
          <mc:Choice Requires="wps">
            <w:drawing>
              <wp:anchor distT="45720" distB="45720" distL="114300" distR="114300" simplePos="0" relativeHeight="251659264" behindDoc="0" locked="0" layoutInCell="1" allowOverlap="1" wp14:anchorId="513981D1" wp14:editId="1C509E1F">
                <wp:simplePos x="0" y="0"/>
                <wp:positionH relativeFrom="margin">
                  <wp:posOffset>1040130</wp:posOffset>
                </wp:positionH>
                <wp:positionV relativeFrom="paragraph">
                  <wp:posOffset>-694690</wp:posOffset>
                </wp:positionV>
                <wp:extent cx="4152900" cy="2857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85750"/>
                        </a:xfrm>
                        <a:prstGeom prst="rect">
                          <a:avLst/>
                        </a:prstGeom>
                        <a:solidFill>
                          <a:srgbClr val="FFFFFF"/>
                        </a:solidFill>
                        <a:ln w="9525">
                          <a:solidFill>
                            <a:srgbClr val="000000"/>
                          </a:solidFill>
                          <a:miter lim="800000"/>
                          <a:headEnd/>
                          <a:tailEnd/>
                        </a:ln>
                      </wps:spPr>
                      <wps:txbx>
                        <w:txbxContent>
                          <w:p w14:paraId="6E0AC117" w14:textId="5C7B1BD3" w:rsidR="00E14F5A" w:rsidRPr="00E14F5A" w:rsidRDefault="00F123D3">
                            <w:pPr>
                              <w:rPr>
                                <w:b/>
                                <w:sz w:val="22"/>
                              </w:rPr>
                            </w:pPr>
                            <w:r>
                              <w:rPr>
                                <w:b/>
                                <w:sz w:val="22"/>
                              </w:rPr>
                              <w:t>Tutor &amp; Assessor Professional</w:t>
                            </w:r>
                            <w:r w:rsidR="00E14F5A" w:rsidRPr="00E14F5A">
                              <w:rPr>
                                <w:b/>
                                <w:sz w:val="22"/>
                              </w:rPr>
                              <w:t xml:space="preserve"> Discussion 202</w:t>
                            </w:r>
                            <w:r w:rsidR="00E15E97">
                              <w:rPr>
                                <w:b/>
                                <w:sz w:val="22"/>
                              </w:rPr>
                              <w:t>1</w:t>
                            </w:r>
                            <w:r w:rsidR="00E14F5A" w:rsidRPr="00E14F5A">
                              <w:rPr>
                                <w:b/>
                                <w:sz w:val="22"/>
                              </w:rPr>
                              <w:t>-2</w:t>
                            </w:r>
                            <w:r w:rsidR="00E15E97">
                              <w:rPr>
                                <w:b/>
                                <w:sz w:val="2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3981D1" id="_x0000_t202" coordsize="21600,21600" o:spt="202" path="m,l,21600r21600,l21600,xe">
                <v:stroke joinstyle="miter"/>
                <v:path gradientshapeok="t" o:connecttype="rect"/>
              </v:shapetype>
              <v:shape id="Text Box 2" o:spid="_x0000_s1026" type="#_x0000_t202" style="position:absolute;left:0;text-align:left;margin-left:81.9pt;margin-top:-54.7pt;width:327pt;height:2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">
                <v:textbox>
                  <w:txbxContent>
                    <w:p w14:paraId="6E0AC117" w14:textId="5C7B1BD3" w:rsidR="00E14F5A" w:rsidRPr="00E14F5A" w:rsidRDefault="00F123D3">
                      <w:pPr>
                        <w:rPr>
                          <w:b/>
                          <w:sz w:val="22"/>
                        </w:rPr>
                      </w:pPr>
                      <w:r>
                        <w:rPr>
                          <w:b/>
                          <w:sz w:val="22"/>
                        </w:rPr>
                        <w:t>Tutor &amp; Assessor Professional</w:t>
                      </w:r>
                      <w:r w:rsidR="00E14F5A" w:rsidRPr="00E14F5A">
                        <w:rPr>
                          <w:b/>
                          <w:sz w:val="22"/>
                        </w:rPr>
                        <w:t xml:space="preserve"> Discussion 202</w:t>
                      </w:r>
                      <w:r w:rsidR="00E15E97">
                        <w:rPr>
                          <w:b/>
                          <w:sz w:val="22"/>
                        </w:rPr>
                        <w:t>1</w:t>
                      </w:r>
                      <w:r w:rsidR="00E14F5A" w:rsidRPr="00E14F5A">
                        <w:rPr>
                          <w:b/>
                          <w:sz w:val="22"/>
                        </w:rPr>
                        <w:t>-2</w:t>
                      </w:r>
                      <w:r w:rsidR="00E15E97">
                        <w:rPr>
                          <w:b/>
                          <w:sz w:val="22"/>
                        </w:rPr>
                        <w:t>2</w:t>
                      </w:r>
                    </w:p>
                  </w:txbxContent>
                </v:textbox>
                <w10:wrap anchorx="margin"/>
              </v:shape>
            </w:pict>
          </mc:Fallback>
        </mc:AlternateContent>
      </w:r>
      <w:r w:rsidR="008C101A" w:rsidRPr="00193E79">
        <w:rPr>
          <w:sz w:val="24"/>
        </w:rPr>
        <w:t xml:space="preserve">Please complete these questions </w:t>
      </w:r>
      <w:r w:rsidR="008C101A">
        <w:rPr>
          <w:sz w:val="24"/>
        </w:rPr>
        <w:t>prior to your professional discussion</w:t>
      </w:r>
    </w:p>
    <w:p w14:paraId="70FD2005" w14:textId="77777777" w:rsidR="00193E79" w:rsidRDefault="00193E79" w:rsidP="002B1B0B">
      <w:pPr>
        <w:pStyle w:val="Heading1"/>
        <w:jc w:val="left"/>
      </w:pPr>
    </w:p>
    <w:p w14:paraId="39C25C7F" w14:textId="77777777" w:rsidR="00193E79" w:rsidRPr="00193E79" w:rsidRDefault="00193E79" w:rsidP="002B1B0B">
      <w:pPr>
        <w:pStyle w:val="Heading1"/>
        <w:jc w:val="left"/>
        <w:rPr>
          <w:sz w:val="22"/>
        </w:rPr>
      </w:pPr>
      <w:r w:rsidRPr="00193E79">
        <w:rPr>
          <w:sz w:val="22"/>
        </w:rPr>
        <w:t xml:space="preserve">One of the Quality Improvement Officers will contact you to discuss these answers before </w:t>
      </w:r>
      <w:r w:rsidR="00256FAD">
        <w:rPr>
          <w:sz w:val="22"/>
        </w:rPr>
        <w:t xml:space="preserve">negotiating your </w:t>
      </w:r>
      <w:r>
        <w:rPr>
          <w:sz w:val="22"/>
        </w:rPr>
        <w:t>observation</w:t>
      </w:r>
      <w:r w:rsidR="00256FAD">
        <w:rPr>
          <w:sz w:val="22"/>
        </w:rPr>
        <w:t xml:space="preserve"> date</w:t>
      </w:r>
      <w:r>
        <w:rPr>
          <w:sz w:val="22"/>
        </w:rPr>
        <w:t>.</w:t>
      </w:r>
    </w:p>
    <w:p w14:paraId="2E2330F1" w14:textId="77777777" w:rsidR="000E0C6C" w:rsidRPr="00786F6B" w:rsidRDefault="000E0C6C" w:rsidP="002B1B0B">
      <w:pPr>
        <w:pStyle w:val="Heading1"/>
        <w:jc w:val="left"/>
      </w:pPr>
    </w:p>
    <w:p w14:paraId="17194A52" w14:textId="0C23A435" w:rsidR="000E0C6C" w:rsidRPr="00F749AB" w:rsidRDefault="00EC19D3" w:rsidP="00E00796">
      <w:pPr>
        <w:pStyle w:val="ListNumber"/>
        <w:numPr>
          <w:ilvl w:val="0"/>
          <w:numId w:val="13"/>
        </w:numPr>
        <w:rPr>
          <w:b w:val="0"/>
          <w:color w:val="0070C0"/>
        </w:rPr>
      </w:pPr>
      <w:r w:rsidRPr="00F749AB">
        <w:rPr>
          <w:rFonts w:eastAsiaTheme="majorEastAsia"/>
          <w:b w:val="0"/>
          <w:color w:val="0070C0"/>
        </w:rPr>
        <w:t>On a scale of 1-10 (where 10 is very and 1 not very),</w:t>
      </w:r>
      <w:r w:rsidR="00B770B0" w:rsidRPr="00F749AB">
        <w:rPr>
          <w:rFonts w:eastAsiaTheme="majorEastAsia"/>
          <w:b w:val="0"/>
          <w:color w:val="0070C0"/>
        </w:rPr>
        <w:t xml:space="preserve"> how</w:t>
      </w:r>
      <w:r w:rsidR="001754BC" w:rsidRPr="00F749AB">
        <w:rPr>
          <w:rFonts w:eastAsiaTheme="majorEastAsia"/>
          <w:b w:val="0"/>
          <w:color w:val="0070C0"/>
        </w:rPr>
        <w:t xml:space="preserve"> confident </w:t>
      </w:r>
      <w:r w:rsidR="00583BA6" w:rsidRPr="00F749AB">
        <w:rPr>
          <w:rFonts w:eastAsiaTheme="majorEastAsia"/>
          <w:b w:val="0"/>
          <w:color w:val="0070C0"/>
        </w:rPr>
        <w:t>are you</w:t>
      </w:r>
      <w:r w:rsidR="001754BC" w:rsidRPr="00F749AB">
        <w:rPr>
          <w:rFonts w:eastAsiaTheme="majorEastAsia"/>
          <w:b w:val="0"/>
          <w:color w:val="0070C0"/>
        </w:rPr>
        <w:t xml:space="preserve"> in </w:t>
      </w:r>
      <w:r w:rsidR="00B770B0" w:rsidRPr="00F749AB">
        <w:rPr>
          <w:rFonts w:eastAsiaTheme="majorEastAsia"/>
          <w:b w:val="0"/>
          <w:color w:val="0070C0"/>
        </w:rPr>
        <w:t>your teaching delivery/assessment practice</w:t>
      </w:r>
      <w:r w:rsidR="00583BA6" w:rsidRPr="00F749AB">
        <w:rPr>
          <w:rFonts w:eastAsiaTheme="majorEastAsia"/>
          <w:b w:val="0"/>
          <w:color w:val="0070C0"/>
        </w:rPr>
        <w:t>?</w:t>
      </w:r>
    </w:p>
    <w:p w14:paraId="2EFF10D0" w14:textId="3344720B" w:rsidR="00270989" w:rsidRDefault="00F749AB" w:rsidP="48A927CF">
      <w:pPr>
        <w:pStyle w:val="ListNumber"/>
        <w:numPr>
          <w:ilvl w:val="0"/>
          <w:numId w:val="0"/>
        </w:numPr>
        <w:rPr>
          <w:rFonts w:eastAsiaTheme="majorEastAsia"/>
          <w:bCs/>
        </w:rPr>
      </w:pPr>
      <w:r w:rsidRPr="00F749AB">
        <w:rPr>
          <w:rFonts w:eastAsiaTheme="majorEastAsia"/>
          <w:bCs/>
          <w:noProof/>
        </w:rPr>
        <mc:AlternateContent>
          <mc:Choice Requires="wps">
            <w:drawing>
              <wp:anchor distT="45720" distB="45720" distL="114300" distR="114300" simplePos="0" relativeHeight="251663360" behindDoc="0" locked="0" layoutInCell="1" allowOverlap="1" wp14:anchorId="63D7EC28" wp14:editId="4AF9EC09">
                <wp:simplePos x="0" y="0"/>
                <wp:positionH relativeFrom="column">
                  <wp:posOffset>591820</wp:posOffset>
                </wp:positionH>
                <wp:positionV relativeFrom="paragraph">
                  <wp:posOffset>22860</wp:posOffset>
                </wp:positionV>
                <wp:extent cx="2360930" cy="1404620"/>
                <wp:effectExtent l="0" t="0" r="2286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685DB5C" w14:textId="45BD042B" w:rsidR="00F749AB" w:rsidRDefault="00F749A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D7EC28" id="_x0000_s1028" type="#_x0000_t202" style="position:absolute;margin-left:46.6pt;margin-top:1.8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">
                <v:textbox style="mso-fit-shape-to-text:t">
                  <w:txbxContent>
                    <w:p w14:paraId="7685DB5C" w14:textId="45BD042B" w:rsidR="00F749AB" w:rsidRDefault="00F749AB"/>
                  </w:txbxContent>
                </v:textbox>
                <w10:wrap type="square"/>
              </v:shape>
            </w:pict>
          </mc:Fallback>
        </mc:AlternateContent>
      </w:r>
    </w:p>
    <w:p w14:paraId="0A34D1E2" w14:textId="77777777" w:rsidR="002B1B0B" w:rsidRPr="000E0C6C" w:rsidRDefault="002B1B0B" w:rsidP="48A927CF">
      <w:pPr>
        <w:pStyle w:val="ListNumber"/>
        <w:numPr>
          <w:ilvl w:val="0"/>
          <w:numId w:val="0"/>
        </w:numPr>
        <w:ind w:left="173" w:hanging="173"/>
        <w:rPr>
          <w:rFonts w:eastAsiaTheme="majorEastAsia"/>
          <w:bCs/>
        </w:rPr>
      </w:pPr>
    </w:p>
    <w:p w14:paraId="00E3DC67" w14:textId="544208E7" w:rsidR="0028760B" w:rsidRPr="00F749AB" w:rsidRDefault="0028760B" w:rsidP="00F749AB">
      <w:pPr>
        <w:pStyle w:val="ListNumber"/>
        <w:numPr>
          <w:ilvl w:val="0"/>
          <w:numId w:val="13"/>
        </w:numPr>
        <w:rPr>
          <w:rFonts w:eastAsiaTheme="majorEastAsia"/>
          <w:b w:val="0"/>
          <w:color w:val="0070C0"/>
        </w:rPr>
      </w:pPr>
      <w:r w:rsidRPr="00F749AB">
        <w:rPr>
          <w:rFonts w:eastAsiaTheme="majorEastAsia"/>
          <w:b w:val="0"/>
          <w:color w:val="0070C0"/>
        </w:rPr>
        <w:t>There are three key areas Adult Learning has identified as those we are aiming to strengthen, namely:</w:t>
      </w:r>
    </w:p>
    <w:p w14:paraId="043F31DB" w14:textId="0ED97B86" w:rsidR="00EC19D3" w:rsidRPr="00F749AB" w:rsidRDefault="00EC19D3" w:rsidP="00F749AB">
      <w:pPr>
        <w:pStyle w:val="ListNumber"/>
        <w:numPr>
          <w:ilvl w:val="0"/>
          <w:numId w:val="17"/>
        </w:numPr>
        <w:rPr>
          <w:rFonts w:eastAsiaTheme="majorEastAsia"/>
          <w:b w:val="0"/>
          <w:color w:val="0070C0"/>
        </w:rPr>
      </w:pPr>
      <w:r w:rsidRPr="00F749AB">
        <w:rPr>
          <w:rFonts w:eastAsiaTheme="majorEastAsia"/>
          <w:bCs/>
          <w:color w:val="0070C0"/>
        </w:rPr>
        <w:t>Embedding of English, maths, ICT</w:t>
      </w:r>
      <w:r w:rsidR="684BBAC6" w:rsidRPr="00F749AB">
        <w:rPr>
          <w:rFonts w:eastAsiaTheme="majorEastAsia"/>
          <w:bCs/>
          <w:color w:val="0070C0"/>
        </w:rPr>
        <w:t xml:space="preserve">  </w:t>
      </w:r>
    </w:p>
    <w:p w14:paraId="4961E675" w14:textId="4D23BFC0" w:rsidR="00EC19D3" w:rsidRPr="00F749AB" w:rsidRDefault="00EC19D3" w:rsidP="00F749AB">
      <w:pPr>
        <w:pStyle w:val="ListNumber"/>
        <w:numPr>
          <w:ilvl w:val="0"/>
          <w:numId w:val="17"/>
        </w:numPr>
        <w:rPr>
          <w:rFonts w:eastAsiaTheme="majorEastAsia"/>
          <w:b w:val="0"/>
          <w:color w:val="0070C0"/>
        </w:rPr>
      </w:pPr>
      <w:r w:rsidRPr="00F749AB">
        <w:rPr>
          <w:rFonts w:eastAsiaTheme="majorEastAsia"/>
          <w:bCs/>
          <w:color w:val="0070C0"/>
        </w:rPr>
        <w:t xml:space="preserve">Giving explicit, </w:t>
      </w:r>
      <w:proofErr w:type="gramStart"/>
      <w:r w:rsidRPr="00F749AB">
        <w:rPr>
          <w:rFonts w:eastAsiaTheme="majorEastAsia"/>
          <w:bCs/>
          <w:color w:val="0070C0"/>
        </w:rPr>
        <w:t>detailed</w:t>
      </w:r>
      <w:proofErr w:type="gramEnd"/>
      <w:r w:rsidRPr="00F749AB">
        <w:rPr>
          <w:rFonts w:eastAsiaTheme="majorEastAsia"/>
          <w:bCs/>
          <w:color w:val="0070C0"/>
        </w:rPr>
        <w:t xml:space="preserve"> and constructive verbal and written feedback</w:t>
      </w:r>
      <w:r w:rsidR="1CC64B1D" w:rsidRPr="00F749AB">
        <w:rPr>
          <w:rFonts w:eastAsiaTheme="majorEastAsia"/>
          <w:bCs/>
          <w:color w:val="0070C0"/>
        </w:rPr>
        <w:t xml:space="preserve">  </w:t>
      </w:r>
    </w:p>
    <w:p w14:paraId="29A05974" w14:textId="7E6BB796" w:rsidR="00EC19D3" w:rsidRPr="00F749AB" w:rsidRDefault="00EC19D3" w:rsidP="48A927CF">
      <w:pPr>
        <w:pStyle w:val="ListNumber"/>
        <w:numPr>
          <w:ilvl w:val="0"/>
          <w:numId w:val="17"/>
        </w:numPr>
        <w:rPr>
          <w:rFonts w:eastAsiaTheme="majorEastAsia"/>
          <w:b w:val="0"/>
          <w:color w:val="0070C0"/>
        </w:rPr>
      </w:pPr>
      <w:r w:rsidRPr="00F749AB">
        <w:rPr>
          <w:rFonts w:eastAsiaTheme="majorEastAsia"/>
          <w:bCs/>
          <w:color w:val="0070C0"/>
        </w:rPr>
        <w:t>Development of learners’ long-term memory of key concepts</w:t>
      </w:r>
      <w:r w:rsidR="07348CD1" w:rsidRPr="00F749AB">
        <w:rPr>
          <w:rFonts w:eastAsiaTheme="majorEastAsia"/>
          <w:bCs/>
          <w:color w:val="0070C0"/>
        </w:rPr>
        <w:t xml:space="preserve">  </w:t>
      </w:r>
    </w:p>
    <w:p w14:paraId="19B91785" w14:textId="749A2A85" w:rsidR="002F1BE1" w:rsidRDefault="002F1BE1" w:rsidP="002F1BE1">
      <w:pPr>
        <w:ind w:left="567"/>
        <w:rPr>
          <w:rFonts w:eastAsiaTheme="majorEastAsia"/>
          <w:color w:val="0070C0"/>
        </w:rPr>
      </w:pPr>
      <w:r w:rsidRPr="00F749AB">
        <w:rPr>
          <w:rFonts w:eastAsiaTheme="majorEastAsia"/>
          <w:bCs/>
          <w:noProof/>
        </w:rPr>
        <mc:AlternateContent>
          <mc:Choice Requires="wps">
            <w:drawing>
              <wp:anchor distT="45720" distB="45720" distL="114300" distR="114300" simplePos="0" relativeHeight="251665408" behindDoc="0" locked="0" layoutInCell="1" allowOverlap="1" wp14:anchorId="3868D30E" wp14:editId="05FA0281">
                <wp:simplePos x="0" y="0"/>
                <wp:positionH relativeFrom="column">
                  <wp:posOffset>325755</wp:posOffset>
                </wp:positionH>
                <wp:positionV relativeFrom="paragraph">
                  <wp:posOffset>459105</wp:posOffset>
                </wp:positionV>
                <wp:extent cx="5882640" cy="1101090"/>
                <wp:effectExtent l="0" t="0" r="2286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1101090"/>
                        </a:xfrm>
                        <a:prstGeom prst="rect">
                          <a:avLst/>
                        </a:prstGeom>
                        <a:solidFill>
                          <a:srgbClr val="FFFFFF"/>
                        </a:solidFill>
                        <a:ln w="9525">
                          <a:solidFill>
                            <a:srgbClr val="000000"/>
                          </a:solidFill>
                          <a:miter lim="800000"/>
                          <a:headEnd/>
                          <a:tailEnd/>
                        </a:ln>
                      </wps:spPr>
                      <wps:txbx>
                        <w:txbxContent>
                          <w:p w14:paraId="510FA688" w14:textId="633EB29A" w:rsidR="00F749AB" w:rsidRDefault="00F749AB" w:rsidP="00F749AB">
                            <w:pPr>
                              <w:ind w:left="0"/>
                            </w:pPr>
                          </w:p>
                          <w:p w14:paraId="7756B06F" w14:textId="53BB8124" w:rsidR="002F1BE1" w:rsidRDefault="002F1BE1" w:rsidP="00F749AB">
                            <w:pPr>
                              <w:ind w:left="0"/>
                            </w:pPr>
                          </w:p>
                          <w:p w14:paraId="5B5634CB" w14:textId="15342D1C" w:rsidR="002F1BE1" w:rsidRDefault="002F1BE1" w:rsidP="00F749AB">
                            <w:pPr>
                              <w:ind w:left="0"/>
                            </w:pPr>
                          </w:p>
                          <w:p w14:paraId="0DB34B17" w14:textId="77777777" w:rsidR="002F1BE1" w:rsidRDefault="002F1BE1" w:rsidP="00F749AB">
                            <w:pPr>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8D30E" id="_x0000_s1029" type="#_x0000_t202" style="position:absolute;left:0;text-align:left;margin-left:25.65pt;margin-top:36.15pt;width:463.2pt;height:86.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">
                <v:textbox>
                  <w:txbxContent>
                    <w:p w14:paraId="510FA688" w14:textId="633EB29A" w:rsidR="00F749AB" w:rsidRDefault="00F749AB" w:rsidP="00F749AB">
                      <w:pPr>
                        <w:ind w:left="0"/>
                      </w:pPr>
                    </w:p>
                    <w:p w14:paraId="7756B06F" w14:textId="53BB8124" w:rsidR="002F1BE1" w:rsidRDefault="002F1BE1" w:rsidP="00F749AB">
                      <w:pPr>
                        <w:ind w:left="0"/>
                      </w:pPr>
                    </w:p>
                    <w:p w14:paraId="5B5634CB" w14:textId="15342D1C" w:rsidR="002F1BE1" w:rsidRDefault="002F1BE1" w:rsidP="00F749AB">
                      <w:pPr>
                        <w:ind w:left="0"/>
                      </w:pPr>
                    </w:p>
                    <w:p w14:paraId="0DB34B17" w14:textId="77777777" w:rsidR="002F1BE1" w:rsidRDefault="002F1BE1" w:rsidP="00F749AB">
                      <w:pPr>
                        <w:ind w:left="0"/>
                      </w:pPr>
                    </w:p>
                  </w:txbxContent>
                </v:textbox>
                <w10:wrap type="square"/>
              </v:shape>
            </w:pict>
          </mc:Fallback>
        </mc:AlternateContent>
      </w:r>
      <w:r w:rsidR="0028760B" w:rsidRPr="00F749AB">
        <w:rPr>
          <w:rFonts w:eastAsiaTheme="majorEastAsia"/>
          <w:color w:val="0070C0"/>
        </w:rPr>
        <w:t>Tell us how you think you could strengthen your own teaching practice to help learners</w:t>
      </w:r>
      <w:r>
        <w:rPr>
          <w:rFonts w:eastAsiaTheme="majorEastAsia"/>
          <w:color w:val="0070C0"/>
        </w:rPr>
        <w:t xml:space="preserve"> </w:t>
      </w:r>
      <w:r w:rsidR="0028760B" w:rsidRPr="00F749AB">
        <w:rPr>
          <w:rFonts w:eastAsiaTheme="majorEastAsia"/>
          <w:color w:val="0070C0"/>
        </w:rPr>
        <w:t>develop in</w:t>
      </w:r>
      <w:r w:rsidR="00F749AB" w:rsidRPr="00F749AB">
        <w:rPr>
          <w:rFonts w:eastAsiaTheme="majorEastAsia"/>
          <w:color w:val="0070C0"/>
        </w:rPr>
        <w:t xml:space="preserve"> </w:t>
      </w:r>
      <w:r w:rsidR="00F749AB" w:rsidRPr="00F749AB">
        <w:rPr>
          <w:rFonts w:eastAsiaTheme="majorEastAsia"/>
          <w:i/>
          <w:iCs/>
          <w:color w:val="0070C0"/>
        </w:rPr>
        <w:t>each</w:t>
      </w:r>
      <w:r w:rsidR="00F749AB" w:rsidRPr="00F749AB">
        <w:rPr>
          <w:rFonts w:eastAsiaTheme="majorEastAsia"/>
          <w:color w:val="0070C0"/>
        </w:rPr>
        <w:t xml:space="preserve"> of</w:t>
      </w:r>
      <w:r w:rsidR="0028760B" w:rsidRPr="00F749AB">
        <w:rPr>
          <w:rFonts w:eastAsiaTheme="majorEastAsia"/>
          <w:color w:val="0070C0"/>
        </w:rPr>
        <w:t xml:space="preserve"> these areas.</w:t>
      </w:r>
    </w:p>
    <w:p w14:paraId="0538E0C3" w14:textId="283A66D0" w:rsidR="000E0C6C" w:rsidRPr="002F1BE1" w:rsidRDefault="002F4F1E" w:rsidP="002F1BE1">
      <w:pPr>
        <w:pStyle w:val="ListParagraph"/>
        <w:numPr>
          <w:ilvl w:val="0"/>
          <w:numId w:val="13"/>
        </w:numPr>
        <w:rPr>
          <w:rFonts w:eastAsiaTheme="majorEastAsia"/>
          <w:color w:val="0070C0"/>
        </w:rPr>
      </w:pPr>
      <w:r w:rsidRPr="002F1BE1">
        <w:rPr>
          <w:color w:val="0070C0"/>
        </w:rPr>
        <w:t xml:space="preserve">Name </w:t>
      </w:r>
      <w:r w:rsidRPr="002F1BE1">
        <w:rPr>
          <w:bCs/>
          <w:color w:val="0070C0"/>
        </w:rPr>
        <w:t>one</w:t>
      </w:r>
      <w:r w:rsidRPr="002F1BE1">
        <w:rPr>
          <w:color w:val="0070C0"/>
        </w:rPr>
        <w:t xml:space="preserve"> element within</w:t>
      </w:r>
      <w:r w:rsidR="00EC19D3" w:rsidRPr="002F1BE1">
        <w:rPr>
          <w:color w:val="0070C0"/>
        </w:rPr>
        <w:t xml:space="preserve"> your teaching practice that</w:t>
      </w:r>
      <w:r w:rsidR="001B12EA" w:rsidRPr="002F1BE1">
        <w:rPr>
          <w:color w:val="0070C0"/>
        </w:rPr>
        <w:t xml:space="preserve"> you find challenging</w:t>
      </w:r>
      <w:r w:rsidRPr="002F1BE1">
        <w:rPr>
          <w:color w:val="0070C0"/>
        </w:rPr>
        <w:t>.</w:t>
      </w:r>
    </w:p>
    <w:p w14:paraId="69998573" w14:textId="595E1432" w:rsidR="0028760B" w:rsidRPr="00CB6CA6" w:rsidRDefault="002F1BE1" w:rsidP="00CB6CA6">
      <w:pPr>
        <w:pStyle w:val="ListNumber"/>
        <w:numPr>
          <w:ilvl w:val="0"/>
          <w:numId w:val="0"/>
        </w:numPr>
        <w:rPr>
          <w:b w:val="0"/>
          <w:i/>
        </w:rPr>
      </w:pPr>
      <w:r w:rsidRPr="00F749AB">
        <w:rPr>
          <w:rFonts w:eastAsiaTheme="majorEastAsia"/>
          <w:bCs/>
          <w:noProof/>
          <w:color w:val="0070C0"/>
        </w:rPr>
        <mc:AlternateContent>
          <mc:Choice Requires="wps">
            <w:drawing>
              <wp:anchor distT="45720" distB="45720" distL="114300" distR="114300" simplePos="0" relativeHeight="251667456" behindDoc="0" locked="0" layoutInCell="1" allowOverlap="1" wp14:anchorId="5CFF9230" wp14:editId="4CA3B445">
                <wp:simplePos x="0" y="0"/>
                <wp:positionH relativeFrom="column">
                  <wp:posOffset>291465</wp:posOffset>
                </wp:positionH>
                <wp:positionV relativeFrom="paragraph">
                  <wp:posOffset>48260</wp:posOffset>
                </wp:positionV>
                <wp:extent cx="5566410" cy="681990"/>
                <wp:effectExtent l="0" t="0" r="1524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6410" cy="681990"/>
                        </a:xfrm>
                        <a:prstGeom prst="rect">
                          <a:avLst/>
                        </a:prstGeom>
                        <a:solidFill>
                          <a:srgbClr val="FFFFFF"/>
                        </a:solidFill>
                        <a:ln w="9525">
                          <a:solidFill>
                            <a:srgbClr val="000000"/>
                          </a:solidFill>
                          <a:miter lim="800000"/>
                          <a:headEnd/>
                          <a:tailEnd/>
                        </a:ln>
                      </wps:spPr>
                      <wps:txbx>
                        <w:txbxContent>
                          <w:p w14:paraId="6D8B3BE1" w14:textId="77777777" w:rsidR="00F749AB" w:rsidRDefault="00F749AB" w:rsidP="00F749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F9230" id="_x0000_s1030" type="#_x0000_t202" style="position:absolute;margin-left:22.95pt;margin-top:3.8pt;width:438.3pt;height:53.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">
                <v:textbox>
                  <w:txbxContent>
                    <w:p w14:paraId="6D8B3BE1" w14:textId="77777777" w:rsidR="00F749AB" w:rsidRDefault="00F749AB" w:rsidP="00F749AB"/>
                  </w:txbxContent>
                </v:textbox>
                <w10:wrap type="square"/>
              </v:shape>
            </w:pict>
          </mc:Fallback>
        </mc:AlternateContent>
      </w:r>
    </w:p>
    <w:p w14:paraId="22426E98" w14:textId="4C4ADCE6" w:rsidR="0028760B" w:rsidRPr="006C6558" w:rsidRDefault="0028760B" w:rsidP="0028760B">
      <w:pPr>
        <w:pStyle w:val="ListNumber"/>
        <w:numPr>
          <w:ilvl w:val="0"/>
          <w:numId w:val="0"/>
        </w:numPr>
        <w:ind w:left="720"/>
        <w:rPr>
          <w:b w:val="0"/>
          <w:i/>
        </w:rPr>
      </w:pPr>
    </w:p>
    <w:p w14:paraId="6CF5DDF2" w14:textId="5FA7B828" w:rsidR="00D76B4F" w:rsidRPr="00F749AB" w:rsidRDefault="00112B5C" w:rsidP="00E00796">
      <w:pPr>
        <w:pStyle w:val="ListNumber"/>
        <w:numPr>
          <w:ilvl w:val="0"/>
          <w:numId w:val="13"/>
        </w:numPr>
        <w:rPr>
          <w:b w:val="0"/>
          <w:color w:val="0070C0"/>
        </w:rPr>
      </w:pPr>
      <w:r w:rsidRPr="00F749AB">
        <w:rPr>
          <w:rFonts w:eastAsiaTheme="minorEastAsia"/>
          <w:b w:val="0"/>
          <w:color w:val="0070C0"/>
        </w:rPr>
        <w:lastRenderedPageBreak/>
        <w:t>The headings below can be naturally embedded throughout your course. Embedding does not need to occur each session, but when appropriate. The SOL</w:t>
      </w:r>
      <w:r w:rsidR="006C0D15" w:rsidRPr="00F749AB">
        <w:rPr>
          <w:rFonts w:eastAsiaTheme="minorEastAsia"/>
          <w:b w:val="0"/>
          <w:color w:val="0070C0"/>
        </w:rPr>
        <w:t>/assessment plan</w:t>
      </w:r>
      <w:r w:rsidRPr="00F749AB">
        <w:rPr>
          <w:rFonts w:eastAsiaTheme="minorEastAsia"/>
          <w:b w:val="0"/>
          <w:color w:val="0070C0"/>
        </w:rPr>
        <w:t xml:space="preserve"> should reflect </w:t>
      </w:r>
      <w:r w:rsidR="007B6C3F" w:rsidRPr="00F749AB">
        <w:rPr>
          <w:rFonts w:eastAsiaTheme="minorEastAsia"/>
          <w:b w:val="0"/>
          <w:color w:val="0070C0"/>
        </w:rPr>
        <w:t>how</w:t>
      </w:r>
      <w:r w:rsidRPr="00F749AB">
        <w:rPr>
          <w:rFonts w:eastAsiaTheme="minorEastAsia"/>
          <w:b w:val="0"/>
          <w:color w:val="0070C0"/>
        </w:rPr>
        <w:t xml:space="preserve"> this occurs. Can you state an example</w:t>
      </w:r>
      <w:r w:rsidR="007B6C3F" w:rsidRPr="00F749AB">
        <w:rPr>
          <w:rFonts w:eastAsiaTheme="minorEastAsia"/>
          <w:b w:val="0"/>
          <w:color w:val="0070C0"/>
        </w:rPr>
        <w:t xml:space="preserve"> of</w:t>
      </w:r>
      <w:r w:rsidRPr="00F749AB">
        <w:rPr>
          <w:rFonts w:eastAsiaTheme="minorEastAsia"/>
          <w:b w:val="0"/>
          <w:color w:val="0070C0"/>
        </w:rPr>
        <w:t xml:space="preserve"> how the </w:t>
      </w:r>
      <w:r w:rsidR="007B6C3F" w:rsidRPr="00F749AB">
        <w:rPr>
          <w:rFonts w:eastAsiaTheme="minorEastAsia"/>
          <w:b w:val="0"/>
          <w:color w:val="0070C0"/>
        </w:rPr>
        <w:t>following</w:t>
      </w:r>
      <w:r w:rsidRPr="00F749AB">
        <w:rPr>
          <w:rFonts w:eastAsiaTheme="minorEastAsia"/>
          <w:b w:val="0"/>
          <w:color w:val="0070C0"/>
        </w:rPr>
        <w:t xml:space="preserve"> are embedded in your course? </w:t>
      </w:r>
    </w:p>
    <w:p w14:paraId="17C7BC00" w14:textId="39AA60B0" w:rsidR="00226090" w:rsidRPr="00F749AB" w:rsidRDefault="00F749AB" w:rsidP="00E00796">
      <w:pPr>
        <w:pStyle w:val="ListNumber"/>
        <w:numPr>
          <w:ilvl w:val="1"/>
          <w:numId w:val="14"/>
        </w:numPr>
        <w:rPr>
          <w:b w:val="0"/>
          <w:color w:val="0070C0"/>
        </w:rPr>
      </w:pPr>
      <w:r w:rsidRPr="00F749AB">
        <w:rPr>
          <w:rFonts w:eastAsiaTheme="majorEastAsia"/>
          <w:bCs/>
          <w:noProof/>
        </w:rPr>
        <mc:AlternateContent>
          <mc:Choice Requires="wps">
            <w:drawing>
              <wp:anchor distT="45720" distB="45720" distL="114300" distR="114300" simplePos="0" relativeHeight="251669504" behindDoc="0" locked="0" layoutInCell="1" allowOverlap="1" wp14:anchorId="5F6F61CB" wp14:editId="393DE071">
                <wp:simplePos x="0" y="0"/>
                <wp:positionH relativeFrom="column">
                  <wp:posOffset>626745</wp:posOffset>
                </wp:positionH>
                <wp:positionV relativeFrom="paragraph">
                  <wp:posOffset>327660</wp:posOffset>
                </wp:positionV>
                <wp:extent cx="5734050" cy="662940"/>
                <wp:effectExtent l="0" t="0" r="19050" b="2286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62940"/>
                        </a:xfrm>
                        <a:prstGeom prst="rect">
                          <a:avLst/>
                        </a:prstGeom>
                        <a:solidFill>
                          <a:srgbClr val="FFFFFF"/>
                        </a:solidFill>
                        <a:ln w="9525">
                          <a:solidFill>
                            <a:srgbClr val="000000"/>
                          </a:solidFill>
                          <a:miter lim="800000"/>
                          <a:headEnd/>
                          <a:tailEnd/>
                        </a:ln>
                      </wps:spPr>
                      <wps:txbx>
                        <w:txbxContent>
                          <w:p w14:paraId="2754A2D6" w14:textId="77777777" w:rsidR="00F749AB" w:rsidRDefault="00F749AB" w:rsidP="00F749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F61CB" id="_x0000_s1031" type="#_x0000_t202" style="position:absolute;left:0;text-align:left;margin-left:49.35pt;margin-top:25.8pt;width:451.5pt;height:52.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">
                <v:textbox>
                  <w:txbxContent>
                    <w:p w14:paraId="2754A2D6" w14:textId="77777777" w:rsidR="00F749AB" w:rsidRDefault="00F749AB" w:rsidP="00F749AB"/>
                  </w:txbxContent>
                </v:textbox>
                <w10:wrap type="square"/>
              </v:shape>
            </w:pict>
          </mc:Fallback>
        </mc:AlternateContent>
      </w:r>
      <w:r w:rsidR="000E0C6C" w:rsidRPr="00F749AB">
        <w:rPr>
          <w:rFonts w:eastAsiaTheme="minorEastAsia"/>
          <w:b w:val="0"/>
          <w:color w:val="0070C0"/>
        </w:rPr>
        <w:t>Prevent/British Values</w:t>
      </w:r>
      <w:r w:rsidR="003561AF" w:rsidRPr="00F749AB">
        <w:rPr>
          <w:rFonts w:eastAsiaTheme="minorEastAsia"/>
          <w:b w:val="0"/>
          <w:color w:val="0070C0"/>
        </w:rPr>
        <w:t>?</w:t>
      </w:r>
      <w:r>
        <w:rPr>
          <w:rFonts w:eastAsiaTheme="minorEastAsia"/>
          <w:b w:val="0"/>
          <w:color w:val="0070C0"/>
        </w:rPr>
        <w:t xml:space="preserve"> </w:t>
      </w:r>
    </w:p>
    <w:p w14:paraId="6483FF19" w14:textId="27170869" w:rsidR="006638C0" w:rsidRDefault="006638C0" w:rsidP="006638C0">
      <w:pPr>
        <w:pStyle w:val="ListNumber"/>
        <w:numPr>
          <w:ilvl w:val="0"/>
          <w:numId w:val="0"/>
        </w:numPr>
        <w:ind w:left="173" w:hanging="173"/>
        <w:rPr>
          <w:b w:val="0"/>
        </w:rPr>
      </w:pPr>
    </w:p>
    <w:p w14:paraId="591A473C" w14:textId="77777777" w:rsidR="00F749AB" w:rsidRPr="00F749AB" w:rsidRDefault="00F749AB" w:rsidP="00F749AB">
      <w:pPr>
        <w:pStyle w:val="ListNumber"/>
        <w:numPr>
          <w:ilvl w:val="0"/>
          <w:numId w:val="0"/>
        </w:numPr>
        <w:ind w:left="173" w:hanging="173"/>
        <w:rPr>
          <w:b w:val="0"/>
          <w:color w:val="0070C0"/>
        </w:rPr>
      </w:pPr>
    </w:p>
    <w:p w14:paraId="2568F7F9" w14:textId="56A6D3DA" w:rsidR="000E0C6C" w:rsidRPr="00F749AB" w:rsidRDefault="000E0C6C" w:rsidP="00E00796">
      <w:pPr>
        <w:pStyle w:val="ListNumber"/>
        <w:numPr>
          <w:ilvl w:val="1"/>
          <w:numId w:val="14"/>
        </w:numPr>
        <w:rPr>
          <w:b w:val="0"/>
          <w:color w:val="0070C0"/>
        </w:rPr>
      </w:pPr>
      <w:r w:rsidRPr="00F749AB">
        <w:rPr>
          <w:rFonts w:eastAsiaTheme="minorEastAsia"/>
          <w:b w:val="0"/>
          <w:color w:val="0070C0"/>
        </w:rPr>
        <w:t>Equality &amp; Diversity</w:t>
      </w:r>
      <w:r w:rsidR="003561AF" w:rsidRPr="00F749AB">
        <w:rPr>
          <w:rFonts w:eastAsiaTheme="minorEastAsia"/>
          <w:b w:val="0"/>
          <w:color w:val="0070C0"/>
        </w:rPr>
        <w:t>?</w:t>
      </w:r>
    </w:p>
    <w:p w14:paraId="529A7914" w14:textId="74E0B208" w:rsidR="00F749AB" w:rsidRDefault="00F749AB" w:rsidP="00F237BA">
      <w:pPr>
        <w:pStyle w:val="ListNumber"/>
        <w:numPr>
          <w:ilvl w:val="0"/>
          <w:numId w:val="0"/>
        </w:numPr>
        <w:rPr>
          <w:b w:val="0"/>
        </w:rPr>
      </w:pPr>
      <w:r w:rsidRPr="00F749AB">
        <w:rPr>
          <w:rFonts w:eastAsiaTheme="majorEastAsia"/>
          <w:bCs/>
          <w:noProof/>
        </w:rPr>
        <mc:AlternateContent>
          <mc:Choice Requires="wps">
            <w:drawing>
              <wp:anchor distT="45720" distB="45720" distL="114300" distR="114300" simplePos="0" relativeHeight="251671552" behindDoc="0" locked="0" layoutInCell="1" allowOverlap="1" wp14:anchorId="024268CB" wp14:editId="3CA42806">
                <wp:simplePos x="0" y="0"/>
                <wp:positionH relativeFrom="column">
                  <wp:posOffset>661035</wp:posOffset>
                </wp:positionH>
                <wp:positionV relativeFrom="paragraph">
                  <wp:posOffset>25400</wp:posOffset>
                </wp:positionV>
                <wp:extent cx="5715000" cy="720090"/>
                <wp:effectExtent l="0" t="0" r="19050" b="2286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20090"/>
                        </a:xfrm>
                        <a:prstGeom prst="rect">
                          <a:avLst/>
                        </a:prstGeom>
                        <a:solidFill>
                          <a:srgbClr val="FFFFFF"/>
                        </a:solidFill>
                        <a:ln w="9525">
                          <a:solidFill>
                            <a:srgbClr val="000000"/>
                          </a:solidFill>
                          <a:miter lim="800000"/>
                          <a:headEnd/>
                          <a:tailEnd/>
                        </a:ln>
                      </wps:spPr>
                      <wps:txbx>
                        <w:txbxContent>
                          <w:p w14:paraId="15D81184" w14:textId="77777777" w:rsidR="00F749AB" w:rsidRDefault="00F749AB" w:rsidP="00F749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268CB" id="_x0000_s1032" type="#_x0000_t202" style="position:absolute;margin-left:52.05pt;margin-top:2pt;width:450pt;height:56.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">
                <v:textbox>
                  <w:txbxContent>
                    <w:p w14:paraId="15D81184" w14:textId="77777777" w:rsidR="00F749AB" w:rsidRDefault="00F749AB" w:rsidP="00F749AB"/>
                  </w:txbxContent>
                </v:textbox>
                <w10:wrap type="square"/>
              </v:shape>
            </w:pict>
          </mc:Fallback>
        </mc:AlternateContent>
      </w:r>
    </w:p>
    <w:p w14:paraId="1019C26C" w14:textId="4028B626" w:rsidR="000E0C6C" w:rsidRPr="00F0734F" w:rsidRDefault="000E0C6C" w:rsidP="00F237BA">
      <w:pPr>
        <w:pStyle w:val="ListNumber"/>
        <w:numPr>
          <w:ilvl w:val="0"/>
          <w:numId w:val="0"/>
        </w:numPr>
        <w:rPr>
          <w:b w:val="0"/>
        </w:rPr>
      </w:pPr>
    </w:p>
    <w:p w14:paraId="1F25E2EE" w14:textId="77777777" w:rsidR="00F749AB" w:rsidRPr="00F749AB" w:rsidRDefault="00F749AB" w:rsidP="00F749AB">
      <w:pPr>
        <w:pStyle w:val="ListNumber"/>
        <w:numPr>
          <w:ilvl w:val="0"/>
          <w:numId w:val="0"/>
        </w:numPr>
        <w:ind w:left="927"/>
        <w:rPr>
          <w:b w:val="0"/>
          <w:color w:val="0070C0"/>
        </w:rPr>
      </w:pPr>
    </w:p>
    <w:p w14:paraId="04B724D9" w14:textId="00A0428E" w:rsidR="000E0C6C" w:rsidRPr="00F749AB" w:rsidRDefault="006C0D15" w:rsidP="00E00796">
      <w:pPr>
        <w:pStyle w:val="ListNumber"/>
        <w:numPr>
          <w:ilvl w:val="0"/>
          <w:numId w:val="13"/>
        </w:numPr>
        <w:rPr>
          <w:b w:val="0"/>
          <w:color w:val="0070C0"/>
        </w:rPr>
      </w:pPr>
      <w:r w:rsidRPr="00F749AB">
        <w:rPr>
          <w:b w:val="0"/>
          <w:color w:val="0070C0"/>
        </w:rPr>
        <w:t>Which</w:t>
      </w:r>
      <w:r w:rsidR="000E0C6C" w:rsidRPr="00F749AB">
        <w:rPr>
          <w:b w:val="0"/>
          <w:color w:val="0070C0"/>
        </w:rPr>
        <w:t xml:space="preserve"> specific asp</w:t>
      </w:r>
      <w:r w:rsidR="003561AF" w:rsidRPr="00F749AB">
        <w:rPr>
          <w:b w:val="0"/>
          <w:color w:val="0070C0"/>
        </w:rPr>
        <w:t>ect of your teaching</w:t>
      </w:r>
      <w:r w:rsidRPr="00F749AB">
        <w:rPr>
          <w:b w:val="0"/>
          <w:color w:val="0070C0"/>
        </w:rPr>
        <w:t>/assessment practice</w:t>
      </w:r>
      <w:r w:rsidR="003561AF" w:rsidRPr="00F749AB">
        <w:rPr>
          <w:b w:val="0"/>
          <w:color w:val="0070C0"/>
        </w:rPr>
        <w:t xml:space="preserve"> would like</w:t>
      </w:r>
      <w:r w:rsidR="000E0C6C" w:rsidRPr="00F749AB">
        <w:rPr>
          <w:b w:val="0"/>
          <w:color w:val="0070C0"/>
        </w:rPr>
        <w:t xml:space="preserve"> </w:t>
      </w:r>
      <w:r w:rsidR="00540A8C" w:rsidRPr="00F749AB">
        <w:rPr>
          <w:b w:val="0"/>
          <w:color w:val="0070C0"/>
        </w:rPr>
        <w:t>the</w:t>
      </w:r>
      <w:r w:rsidR="000E0C6C" w:rsidRPr="00F749AB">
        <w:rPr>
          <w:b w:val="0"/>
          <w:color w:val="0070C0"/>
        </w:rPr>
        <w:t xml:space="preserve"> observer to focus on?</w:t>
      </w:r>
      <w:r w:rsidR="00E3776E" w:rsidRPr="00F749AB">
        <w:rPr>
          <w:b w:val="0"/>
          <w:color w:val="0070C0"/>
        </w:rPr>
        <w:t xml:space="preserve">  If there is </w:t>
      </w:r>
      <w:r w:rsidR="00E3776E" w:rsidRPr="00F749AB">
        <w:rPr>
          <w:color w:val="0070C0"/>
        </w:rPr>
        <w:t>no</w:t>
      </w:r>
      <w:r w:rsidR="00E3776E" w:rsidRPr="00F749AB">
        <w:rPr>
          <w:b w:val="0"/>
          <w:color w:val="0070C0"/>
        </w:rPr>
        <w:t xml:space="preserve"> </w:t>
      </w:r>
      <w:proofErr w:type="gramStart"/>
      <w:r w:rsidR="00E3776E" w:rsidRPr="00F749AB">
        <w:rPr>
          <w:b w:val="0"/>
          <w:color w:val="0070C0"/>
        </w:rPr>
        <w:t>particular area</w:t>
      </w:r>
      <w:proofErr w:type="gramEnd"/>
      <w:r w:rsidR="00E3776E" w:rsidRPr="00F749AB">
        <w:rPr>
          <w:b w:val="0"/>
          <w:color w:val="0070C0"/>
        </w:rPr>
        <w:t xml:space="preserve"> you wish us to focus on, </w:t>
      </w:r>
      <w:r w:rsidR="00E3776E" w:rsidRPr="00F749AB">
        <w:rPr>
          <w:color w:val="0070C0"/>
        </w:rPr>
        <w:t>please choose one</w:t>
      </w:r>
      <w:r w:rsidR="00E3776E" w:rsidRPr="00F749AB">
        <w:rPr>
          <w:b w:val="0"/>
          <w:color w:val="0070C0"/>
        </w:rPr>
        <w:t xml:space="preserve"> or more of the three elements listed</w:t>
      </w:r>
      <w:r w:rsidR="46614ADB" w:rsidRPr="00F749AB">
        <w:rPr>
          <w:b w:val="0"/>
          <w:color w:val="0070C0"/>
        </w:rPr>
        <w:t xml:space="preserve"> (</w:t>
      </w:r>
      <w:r w:rsidR="53B15920" w:rsidRPr="00F749AB">
        <w:rPr>
          <w:b w:val="0"/>
          <w:color w:val="0070C0"/>
        </w:rPr>
        <w:t xml:space="preserve">in </w:t>
      </w:r>
      <w:r w:rsidR="53B15920" w:rsidRPr="00F749AB">
        <w:rPr>
          <w:bCs/>
          <w:color w:val="0070C0"/>
        </w:rPr>
        <w:t>bold</w:t>
      </w:r>
      <w:r w:rsidR="46614ADB" w:rsidRPr="00F749AB">
        <w:rPr>
          <w:b w:val="0"/>
          <w:color w:val="0070C0"/>
        </w:rPr>
        <w:t>)</w:t>
      </w:r>
      <w:r w:rsidR="00E3776E" w:rsidRPr="00F749AB">
        <w:rPr>
          <w:b w:val="0"/>
          <w:color w:val="0070C0"/>
        </w:rPr>
        <w:t xml:space="preserve"> in question 2.</w:t>
      </w:r>
    </w:p>
    <w:p w14:paraId="010D5767" w14:textId="0EA9BD94" w:rsidR="002B1B0B" w:rsidRDefault="00F749AB" w:rsidP="006C0D15">
      <w:pPr>
        <w:pStyle w:val="ListNumber"/>
        <w:numPr>
          <w:ilvl w:val="0"/>
          <w:numId w:val="0"/>
        </w:numPr>
      </w:pPr>
      <w:r w:rsidRPr="00F749AB">
        <w:rPr>
          <w:rFonts w:eastAsiaTheme="majorEastAsia"/>
          <w:bCs/>
          <w:noProof/>
        </w:rPr>
        <mc:AlternateContent>
          <mc:Choice Requires="wps">
            <w:drawing>
              <wp:anchor distT="45720" distB="45720" distL="114300" distR="114300" simplePos="0" relativeHeight="251673600" behindDoc="0" locked="0" layoutInCell="1" allowOverlap="1" wp14:anchorId="5917B7A4" wp14:editId="5922AADE">
                <wp:simplePos x="0" y="0"/>
                <wp:positionH relativeFrom="column">
                  <wp:posOffset>607695</wp:posOffset>
                </wp:positionH>
                <wp:positionV relativeFrom="paragraph">
                  <wp:posOffset>37465</wp:posOffset>
                </wp:positionV>
                <wp:extent cx="5749290" cy="575310"/>
                <wp:effectExtent l="0" t="0" r="22860" b="1524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290" cy="575310"/>
                        </a:xfrm>
                        <a:prstGeom prst="rect">
                          <a:avLst/>
                        </a:prstGeom>
                        <a:solidFill>
                          <a:srgbClr val="FFFFFF"/>
                        </a:solidFill>
                        <a:ln w="9525">
                          <a:solidFill>
                            <a:srgbClr val="000000"/>
                          </a:solidFill>
                          <a:miter lim="800000"/>
                          <a:headEnd/>
                          <a:tailEnd/>
                        </a:ln>
                      </wps:spPr>
                      <wps:txbx>
                        <w:txbxContent>
                          <w:p w14:paraId="0B7F97C9" w14:textId="77777777" w:rsidR="00F749AB" w:rsidRDefault="00F749AB" w:rsidP="00F749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7B7A4" id="_x0000_s1033" type="#_x0000_t202" style="position:absolute;margin-left:47.85pt;margin-top:2.95pt;width:452.7pt;height:45.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">
                <v:textbox>
                  <w:txbxContent>
                    <w:p w14:paraId="0B7F97C9" w14:textId="77777777" w:rsidR="00F749AB" w:rsidRDefault="00F749AB" w:rsidP="00F749AB"/>
                  </w:txbxContent>
                </v:textbox>
                <w10:wrap type="square"/>
              </v:shape>
            </w:pict>
          </mc:Fallback>
        </mc:AlternateContent>
      </w:r>
    </w:p>
    <w:p w14:paraId="77DEB13A" w14:textId="01E3791B" w:rsidR="000E0C6C" w:rsidRPr="00F749AB" w:rsidRDefault="000E0C6C" w:rsidP="000E0C6C">
      <w:pPr>
        <w:pStyle w:val="ListNumber"/>
        <w:numPr>
          <w:ilvl w:val="0"/>
          <w:numId w:val="0"/>
        </w:numPr>
        <w:ind w:left="173" w:hanging="173"/>
        <w:rPr>
          <w:b w:val="0"/>
          <w:color w:val="0070C0"/>
        </w:rPr>
      </w:pPr>
    </w:p>
    <w:p w14:paraId="40104A6C" w14:textId="77777777" w:rsidR="00F749AB" w:rsidRDefault="00F749AB" w:rsidP="00F749AB">
      <w:pPr>
        <w:pStyle w:val="ListNumber"/>
        <w:numPr>
          <w:ilvl w:val="0"/>
          <w:numId w:val="0"/>
        </w:numPr>
        <w:ind w:left="927"/>
        <w:rPr>
          <w:b w:val="0"/>
          <w:color w:val="0070C0"/>
        </w:rPr>
      </w:pPr>
    </w:p>
    <w:p w14:paraId="354201B9" w14:textId="2201F492" w:rsidR="000E0C6C" w:rsidRPr="00F749AB" w:rsidRDefault="00785ACC" w:rsidP="00E00796">
      <w:pPr>
        <w:pStyle w:val="ListNumber"/>
        <w:numPr>
          <w:ilvl w:val="0"/>
          <w:numId w:val="13"/>
        </w:numPr>
        <w:rPr>
          <w:b w:val="0"/>
          <w:color w:val="0070C0"/>
        </w:rPr>
      </w:pPr>
      <w:r w:rsidRPr="00F749AB">
        <w:rPr>
          <w:b w:val="0"/>
          <w:color w:val="0070C0"/>
        </w:rPr>
        <w:t xml:space="preserve"> </w:t>
      </w:r>
      <w:r w:rsidR="006C0D15" w:rsidRPr="00F749AB">
        <w:rPr>
          <w:b w:val="0"/>
          <w:color w:val="0070C0"/>
        </w:rPr>
        <w:t>Any additional comments please state here.</w:t>
      </w:r>
    </w:p>
    <w:p w14:paraId="4048DAC4" w14:textId="487FFEC9" w:rsidR="0026044E" w:rsidRDefault="00F749AB" w:rsidP="0026044E">
      <w:pPr>
        <w:pStyle w:val="ListNumber"/>
        <w:numPr>
          <w:ilvl w:val="0"/>
          <w:numId w:val="0"/>
        </w:numPr>
        <w:ind w:left="173" w:hanging="173"/>
      </w:pPr>
      <w:r w:rsidRPr="00F749AB">
        <w:rPr>
          <w:rFonts w:eastAsiaTheme="majorEastAsia"/>
          <w:bCs/>
          <w:noProof/>
        </w:rPr>
        <mc:AlternateContent>
          <mc:Choice Requires="wps">
            <w:drawing>
              <wp:anchor distT="45720" distB="45720" distL="114300" distR="114300" simplePos="0" relativeHeight="251675648" behindDoc="0" locked="0" layoutInCell="1" allowOverlap="1" wp14:anchorId="5DBEBCCF" wp14:editId="34ACFC8E">
                <wp:simplePos x="0" y="0"/>
                <wp:positionH relativeFrom="column">
                  <wp:posOffset>630555</wp:posOffset>
                </wp:positionH>
                <wp:positionV relativeFrom="paragraph">
                  <wp:posOffset>4445</wp:posOffset>
                </wp:positionV>
                <wp:extent cx="5684520" cy="681990"/>
                <wp:effectExtent l="0" t="0" r="11430" b="2286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681990"/>
                        </a:xfrm>
                        <a:prstGeom prst="rect">
                          <a:avLst/>
                        </a:prstGeom>
                        <a:solidFill>
                          <a:srgbClr val="FFFFFF"/>
                        </a:solidFill>
                        <a:ln w="9525">
                          <a:solidFill>
                            <a:srgbClr val="000000"/>
                          </a:solidFill>
                          <a:miter lim="800000"/>
                          <a:headEnd/>
                          <a:tailEnd/>
                        </a:ln>
                      </wps:spPr>
                      <wps:txbx>
                        <w:txbxContent>
                          <w:p w14:paraId="29041203" w14:textId="77777777" w:rsidR="00F749AB" w:rsidRDefault="00F749AB" w:rsidP="00F749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EBCCF" id="_x0000_s1034" type="#_x0000_t202" style="position:absolute;left:0;text-align:left;margin-left:49.65pt;margin-top:.35pt;width:447.6pt;height:53.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">
                <v:textbox>
                  <w:txbxContent>
                    <w:p w14:paraId="29041203" w14:textId="77777777" w:rsidR="00F749AB" w:rsidRDefault="00F749AB" w:rsidP="00F749AB"/>
                  </w:txbxContent>
                </v:textbox>
                <w10:wrap type="square"/>
              </v:shape>
            </w:pict>
          </mc:Fallback>
        </mc:AlternateContent>
      </w:r>
    </w:p>
    <w:p w14:paraId="10AAD340" w14:textId="77777777" w:rsidR="00F749AB" w:rsidRDefault="00F749AB" w:rsidP="00193E79">
      <w:pPr>
        <w:pStyle w:val="ListNumber"/>
        <w:numPr>
          <w:ilvl w:val="0"/>
          <w:numId w:val="0"/>
        </w:numPr>
      </w:pPr>
    </w:p>
    <w:p w14:paraId="1BB056A4" w14:textId="77777777" w:rsidR="00F749AB" w:rsidRDefault="00F749AB" w:rsidP="00193E79">
      <w:pPr>
        <w:pStyle w:val="ListNumber"/>
        <w:numPr>
          <w:ilvl w:val="0"/>
          <w:numId w:val="0"/>
        </w:numPr>
      </w:pPr>
    </w:p>
    <w:p w14:paraId="1B11ADDA" w14:textId="77777777" w:rsidR="00F749AB" w:rsidRDefault="00F749AB" w:rsidP="00193E79">
      <w:pPr>
        <w:pStyle w:val="ListNumber"/>
        <w:numPr>
          <w:ilvl w:val="0"/>
          <w:numId w:val="0"/>
        </w:numPr>
      </w:pPr>
    </w:p>
    <w:p w14:paraId="488C391F" w14:textId="77777777" w:rsidR="00F749AB" w:rsidRDefault="000700F2" w:rsidP="00F749AB">
      <w:pPr>
        <w:pStyle w:val="ListNumber"/>
        <w:numPr>
          <w:ilvl w:val="0"/>
          <w:numId w:val="0"/>
        </w:numPr>
        <w:rPr>
          <w:u w:val="single"/>
        </w:rPr>
      </w:pPr>
      <w:r>
        <w:rPr>
          <w:noProof/>
        </w:rPr>
        <w:lastRenderedPageBreak/>
        <mc:AlternateContent>
          <mc:Choice Requires="wps">
            <w:drawing>
              <wp:anchor distT="45720" distB="45720" distL="114300" distR="114300" simplePos="0" relativeHeight="251661312" behindDoc="0" locked="0" layoutInCell="1" allowOverlap="1" wp14:anchorId="4184ACFD" wp14:editId="34EBEB5A">
                <wp:simplePos x="0" y="0"/>
                <wp:positionH relativeFrom="margin">
                  <wp:posOffset>-224790</wp:posOffset>
                </wp:positionH>
                <wp:positionV relativeFrom="paragraph">
                  <wp:posOffset>363220</wp:posOffset>
                </wp:positionV>
                <wp:extent cx="6591300" cy="552450"/>
                <wp:effectExtent l="0" t="0" r="1905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52450"/>
                        </a:xfrm>
                        <a:prstGeom prst="rect">
                          <a:avLst/>
                        </a:prstGeom>
                        <a:solidFill>
                          <a:srgbClr val="FFC000"/>
                        </a:solidFill>
                        <a:ln w="9525">
                          <a:solidFill>
                            <a:srgbClr val="000000"/>
                          </a:solidFill>
                          <a:miter lim="800000"/>
                          <a:headEnd/>
                          <a:tailEnd/>
                        </a:ln>
                      </wps:spPr>
                      <wps:txbx>
                        <w:txbxContent>
                          <w:p w14:paraId="7F50AD3D" w14:textId="1265A32D" w:rsidR="002A35A2" w:rsidRPr="006C4013" w:rsidRDefault="000700F2">
                            <w:pPr>
                              <w:rPr>
                                <w:sz w:val="18"/>
                                <w:szCs w:val="18"/>
                              </w:rPr>
                            </w:pPr>
                            <w:r w:rsidRPr="006C4013">
                              <w:rPr>
                                <w:sz w:val="18"/>
                                <w:szCs w:val="18"/>
                              </w:rPr>
                              <w:t>Staff</w:t>
                            </w:r>
                            <w:r w:rsidR="002A35A2" w:rsidRPr="006C4013">
                              <w:rPr>
                                <w:sz w:val="18"/>
                                <w:szCs w:val="18"/>
                              </w:rPr>
                              <w:t xml:space="preserve"> on </w:t>
                            </w:r>
                            <w:r w:rsidR="002A35A2" w:rsidRPr="006C4013">
                              <w:rPr>
                                <w:b/>
                                <w:bCs/>
                                <w:sz w:val="18"/>
                                <w:szCs w:val="18"/>
                              </w:rPr>
                              <w:t>part time</w:t>
                            </w:r>
                            <w:r w:rsidR="002A35A2" w:rsidRPr="006C4013">
                              <w:rPr>
                                <w:sz w:val="18"/>
                                <w:szCs w:val="18"/>
                              </w:rPr>
                              <w:t xml:space="preserve"> contracts can claim for the </w:t>
                            </w:r>
                            <w:r w:rsidR="002D721E" w:rsidRPr="006C4013">
                              <w:rPr>
                                <w:sz w:val="18"/>
                                <w:szCs w:val="18"/>
                              </w:rPr>
                              <w:t xml:space="preserve">additional </w:t>
                            </w:r>
                            <w:r w:rsidR="002A35A2" w:rsidRPr="006C4013">
                              <w:rPr>
                                <w:sz w:val="18"/>
                                <w:szCs w:val="18"/>
                              </w:rPr>
                              <w:t>time</w:t>
                            </w:r>
                            <w:r w:rsidR="002D721E" w:rsidRPr="006C4013">
                              <w:rPr>
                                <w:sz w:val="18"/>
                                <w:szCs w:val="18"/>
                              </w:rPr>
                              <w:t xml:space="preserve"> spent </w:t>
                            </w:r>
                            <w:r w:rsidRPr="006C4013">
                              <w:rPr>
                                <w:sz w:val="18"/>
                                <w:szCs w:val="18"/>
                              </w:rPr>
                              <w:t>on professional</w:t>
                            </w:r>
                            <w:r w:rsidR="002D721E" w:rsidRPr="006C4013">
                              <w:rPr>
                                <w:sz w:val="18"/>
                                <w:szCs w:val="18"/>
                              </w:rPr>
                              <w:t xml:space="preserve"> </w:t>
                            </w:r>
                            <w:r w:rsidRPr="006C4013">
                              <w:rPr>
                                <w:sz w:val="18"/>
                                <w:szCs w:val="18"/>
                              </w:rPr>
                              <w:t>discussions</w:t>
                            </w:r>
                            <w:r w:rsidR="002D721E" w:rsidRPr="006C4013">
                              <w:rPr>
                                <w:sz w:val="18"/>
                                <w:szCs w:val="18"/>
                              </w:rPr>
                              <w:t xml:space="preserve">, please leave one week after your observation to claim for this time to allow </w:t>
                            </w:r>
                            <w:r w:rsidRPr="006C4013">
                              <w:rPr>
                                <w:sz w:val="18"/>
                                <w:szCs w:val="18"/>
                              </w:rPr>
                              <w:t xml:space="preserve">this to be </w:t>
                            </w:r>
                            <w:r w:rsidR="002D721E" w:rsidRPr="006C4013">
                              <w:rPr>
                                <w:sz w:val="18"/>
                                <w:szCs w:val="18"/>
                              </w:rPr>
                              <w:t>logged by support staff</w:t>
                            </w:r>
                            <w:r w:rsidR="006C4013" w:rsidRPr="006C4013">
                              <w:rPr>
                                <w:sz w:val="18"/>
                                <w:szCs w:val="18"/>
                              </w:rPr>
                              <w:t xml:space="preserve"> which is then signed off by your Line Manager</w:t>
                            </w:r>
                            <w:r w:rsidRPr="006C4013">
                              <w:rPr>
                                <w:sz w:val="18"/>
                                <w:szCs w:val="18"/>
                              </w:rPr>
                              <w:t xml:space="preserve">. Those on </w:t>
                            </w:r>
                            <w:r w:rsidRPr="006C4013">
                              <w:rPr>
                                <w:b/>
                                <w:bCs/>
                                <w:sz w:val="18"/>
                                <w:szCs w:val="18"/>
                              </w:rPr>
                              <w:t>full time</w:t>
                            </w:r>
                            <w:r w:rsidRPr="006C4013">
                              <w:rPr>
                                <w:sz w:val="18"/>
                                <w:szCs w:val="18"/>
                              </w:rPr>
                              <w:t xml:space="preserve"> contracts have this time already allocated within your contracts.</w:t>
                            </w:r>
                            <w:r w:rsidR="00084C8E">
                              <w:rPr>
                                <w:sz w:val="18"/>
                                <w:szCs w:val="18"/>
                              </w:rPr>
                              <w:t xml:space="preserv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4ACFD" id="_x0000_s1035" type="#_x0000_t202" style="position:absolute;margin-left:-17.7pt;margin-top:28.6pt;width:519pt;height:4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" fillcolor="#ffc000">
                <v:textbox>
                  <w:txbxContent>
                    <w:p w14:paraId="7F50AD3D" w14:textId="1265A32D" w:rsidR="002A35A2" w:rsidRPr="006C4013" w:rsidRDefault="000700F2">
                      <w:pPr>
                        <w:rPr>
                          <w:sz w:val="18"/>
                          <w:szCs w:val="18"/>
                        </w:rPr>
                      </w:pPr>
                      <w:r w:rsidRPr="006C4013">
                        <w:rPr>
                          <w:sz w:val="18"/>
                          <w:szCs w:val="18"/>
                        </w:rPr>
                        <w:t>Staff</w:t>
                      </w:r>
                      <w:r w:rsidR="002A35A2" w:rsidRPr="006C4013">
                        <w:rPr>
                          <w:sz w:val="18"/>
                          <w:szCs w:val="18"/>
                        </w:rPr>
                        <w:t xml:space="preserve"> on </w:t>
                      </w:r>
                      <w:r w:rsidR="002A35A2" w:rsidRPr="006C4013">
                        <w:rPr>
                          <w:b/>
                          <w:bCs/>
                          <w:sz w:val="18"/>
                          <w:szCs w:val="18"/>
                        </w:rPr>
                        <w:t>part time</w:t>
                      </w:r>
                      <w:r w:rsidR="002A35A2" w:rsidRPr="006C4013">
                        <w:rPr>
                          <w:sz w:val="18"/>
                          <w:szCs w:val="18"/>
                        </w:rPr>
                        <w:t xml:space="preserve"> contracts can claim for the </w:t>
                      </w:r>
                      <w:r w:rsidR="002D721E" w:rsidRPr="006C4013">
                        <w:rPr>
                          <w:sz w:val="18"/>
                          <w:szCs w:val="18"/>
                        </w:rPr>
                        <w:t xml:space="preserve">additional </w:t>
                      </w:r>
                      <w:r w:rsidR="002A35A2" w:rsidRPr="006C4013">
                        <w:rPr>
                          <w:sz w:val="18"/>
                          <w:szCs w:val="18"/>
                        </w:rPr>
                        <w:t>time</w:t>
                      </w:r>
                      <w:r w:rsidR="002D721E" w:rsidRPr="006C4013">
                        <w:rPr>
                          <w:sz w:val="18"/>
                          <w:szCs w:val="18"/>
                        </w:rPr>
                        <w:t xml:space="preserve"> spent </w:t>
                      </w:r>
                      <w:r w:rsidRPr="006C4013">
                        <w:rPr>
                          <w:sz w:val="18"/>
                          <w:szCs w:val="18"/>
                        </w:rPr>
                        <w:t>on professional</w:t>
                      </w:r>
                      <w:r w:rsidR="002D721E" w:rsidRPr="006C4013">
                        <w:rPr>
                          <w:sz w:val="18"/>
                          <w:szCs w:val="18"/>
                        </w:rPr>
                        <w:t xml:space="preserve"> </w:t>
                      </w:r>
                      <w:r w:rsidRPr="006C4013">
                        <w:rPr>
                          <w:sz w:val="18"/>
                          <w:szCs w:val="18"/>
                        </w:rPr>
                        <w:t>discussions</w:t>
                      </w:r>
                      <w:r w:rsidR="002D721E" w:rsidRPr="006C4013">
                        <w:rPr>
                          <w:sz w:val="18"/>
                          <w:szCs w:val="18"/>
                        </w:rPr>
                        <w:t xml:space="preserve">, please leave one week after your observation to claim for this time to allow </w:t>
                      </w:r>
                      <w:r w:rsidRPr="006C4013">
                        <w:rPr>
                          <w:sz w:val="18"/>
                          <w:szCs w:val="18"/>
                        </w:rPr>
                        <w:t xml:space="preserve">this to be </w:t>
                      </w:r>
                      <w:r w:rsidR="002D721E" w:rsidRPr="006C4013">
                        <w:rPr>
                          <w:sz w:val="18"/>
                          <w:szCs w:val="18"/>
                        </w:rPr>
                        <w:t>logged by support staff</w:t>
                      </w:r>
                      <w:r w:rsidR="006C4013" w:rsidRPr="006C4013">
                        <w:rPr>
                          <w:sz w:val="18"/>
                          <w:szCs w:val="18"/>
                        </w:rPr>
                        <w:t xml:space="preserve"> which is then signed off by your Line Manager</w:t>
                      </w:r>
                      <w:r w:rsidRPr="006C4013">
                        <w:rPr>
                          <w:sz w:val="18"/>
                          <w:szCs w:val="18"/>
                        </w:rPr>
                        <w:t xml:space="preserve">. Those on </w:t>
                      </w:r>
                      <w:r w:rsidRPr="006C4013">
                        <w:rPr>
                          <w:b/>
                          <w:bCs/>
                          <w:sz w:val="18"/>
                          <w:szCs w:val="18"/>
                        </w:rPr>
                        <w:t>full time</w:t>
                      </w:r>
                      <w:r w:rsidRPr="006C4013">
                        <w:rPr>
                          <w:sz w:val="18"/>
                          <w:szCs w:val="18"/>
                        </w:rPr>
                        <w:t xml:space="preserve"> contracts have this time already allocated within your contracts.</w:t>
                      </w:r>
                      <w:r w:rsidR="00084C8E">
                        <w:rPr>
                          <w:sz w:val="18"/>
                          <w:szCs w:val="18"/>
                        </w:rPr>
                        <w:t xml:space="preserve"> Thank you.</w:t>
                      </w:r>
                    </w:p>
                  </w:txbxContent>
                </v:textbox>
                <w10:wrap anchorx="margin"/>
              </v:shape>
            </w:pict>
          </mc:Fallback>
        </mc:AlternateContent>
      </w:r>
    </w:p>
    <w:p w14:paraId="0C3FDD73" w14:textId="77777777" w:rsidR="00F749AB" w:rsidRDefault="00F749AB" w:rsidP="00F749AB">
      <w:pPr>
        <w:pStyle w:val="ListNumber"/>
        <w:numPr>
          <w:ilvl w:val="0"/>
          <w:numId w:val="0"/>
        </w:numPr>
        <w:rPr>
          <w:u w:val="single"/>
        </w:rPr>
      </w:pPr>
    </w:p>
    <w:p w14:paraId="0D4AEC76" w14:textId="77777777" w:rsidR="00F749AB" w:rsidRDefault="00F749AB" w:rsidP="00F749AB">
      <w:pPr>
        <w:pStyle w:val="ListNumber"/>
        <w:numPr>
          <w:ilvl w:val="0"/>
          <w:numId w:val="0"/>
        </w:numPr>
        <w:rPr>
          <w:u w:val="single"/>
        </w:rPr>
      </w:pPr>
    </w:p>
    <w:p w14:paraId="4D6294C2" w14:textId="77777777" w:rsidR="00F749AB" w:rsidRDefault="00F749AB" w:rsidP="002F1BE1">
      <w:pPr>
        <w:pStyle w:val="ListNumber"/>
        <w:numPr>
          <w:ilvl w:val="0"/>
          <w:numId w:val="0"/>
        </w:numPr>
        <w:jc w:val="center"/>
        <w:rPr>
          <w:u w:val="single"/>
        </w:rPr>
      </w:pPr>
    </w:p>
    <w:p w14:paraId="60782FA4" w14:textId="3891E48A" w:rsidR="00F237BA" w:rsidRPr="00F237BA" w:rsidRDefault="002F1BE1" w:rsidP="002F1BE1">
      <w:pPr>
        <w:pStyle w:val="ListNumber"/>
        <w:numPr>
          <w:ilvl w:val="0"/>
          <w:numId w:val="0"/>
        </w:numPr>
        <w:jc w:val="center"/>
        <w:rPr>
          <w:b w:val="0"/>
          <w:color w:val="FF0000"/>
          <w:u w:val="single"/>
        </w:rPr>
      </w:pPr>
      <w:r>
        <w:rPr>
          <w:u w:val="single"/>
        </w:rPr>
        <w:t>T</w:t>
      </w:r>
      <w:r w:rsidR="00F237BA">
        <w:rPr>
          <w:u w:val="single"/>
        </w:rPr>
        <w:t>op tips when being observed</w:t>
      </w:r>
    </w:p>
    <w:p w14:paraId="7DC89AF0" w14:textId="77777777" w:rsidR="00F237BA" w:rsidRDefault="00F237BA" w:rsidP="00E00796">
      <w:pPr>
        <w:pStyle w:val="ListParagraph"/>
        <w:numPr>
          <w:ilvl w:val="0"/>
          <w:numId w:val="15"/>
        </w:numPr>
        <w:spacing w:after="0" w:line="240" w:lineRule="auto"/>
      </w:pPr>
      <w:r w:rsidRPr="007E221E">
        <w:rPr>
          <w:i/>
          <w:color w:val="0B5294" w:themeColor="accent1" w:themeShade="BF"/>
        </w:rPr>
        <w:t>Remain calm and detached</w:t>
      </w:r>
      <w:r w:rsidRPr="007E221E">
        <w:rPr>
          <w:color w:val="0B5294" w:themeColor="accent1" w:themeShade="BF"/>
        </w:rPr>
        <w:t xml:space="preserve">: </w:t>
      </w:r>
      <w:r>
        <w:t>try to remain as objective about your session as possible and avoid reacting defensively if a comment is made you disagree with.  See the feedback as an opportunity to enhance your knowledge and skills and treat comments as constructive criticism.</w:t>
      </w:r>
    </w:p>
    <w:p w14:paraId="13ECECC4" w14:textId="77777777" w:rsidR="00F237BA" w:rsidRDefault="00F237BA" w:rsidP="00E00796">
      <w:pPr>
        <w:pStyle w:val="ListParagraph"/>
        <w:numPr>
          <w:ilvl w:val="0"/>
          <w:numId w:val="15"/>
        </w:numPr>
        <w:spacing w:after="0" w:line="240" w:lineRule="auto"/>
      </w:pPr>
      <w:r w:rsidRPr="007E221E">
        <w:rPr>
          <w:i/>
          <w:color w:val="0B5294" w:themeColor="accent1" w:themeShade="BF"/>
        </w:rPr>
        <w:t>Learner lens</w:t>
      </w:r>
      <w:r>
        <w:t>: it can be helpful to try and see things from the learner perspective as you will be less likely to see the session only from a personal viewpoint.</w:t>
      </w:r>
    </w:p>
    <w:p w14:paraId="0343CD2F" w14:textId="77777777" w:rsidR="00F237BA" w:rsidRDefault="00F237BA" w:rsidP="00E00796">
      <w:pPr>
        <w:pStyle w:val="ListParagraph"/>
        <w:numPr>
          <w:ilvl w:val="0"/>
          <w:numId w:val="15"/>
        </w:numPr>
        <w:spacing w:after="0" w:line="240" w:lineRule="auto"/>
      </w:pPr>
      <w:r w:rsidRPr="007E221E">
        <w:rPr>
          <w:i/>
          <w:color w:val="0B5294" w:themeColor="accent1" w:themeShade="BF"/>
        </w:rPr>
        <w:t>Take an active role in the discussion</w:t>
      </w:r>
      <w:r>
        <w:t>: the greater ownership you take of the feedback, the more tangible future improvement is likely to be.  Two-way dialogue with your observer where you ask questions is important.</w:t>
      </w:r>
    </w:p>
    <w:p w14:paraId="5B233D78" w14:textId="77777777" w:rsidR="00F237BA" w:rsidRDefault="00F237BA" w:rsidP="00E00796">
      <w:pPr>
        <w:pStyle w:val="ListParagraph"/>
        <w:numPr>
          <w:ilvl w:val="0"/>
          <w:numId w:val="15"/>
        </w:numPr>
        <w:spacing w:after="0" w:line="240" w:lineRule="auto"/>
      </w:pPr>
      <w:r w:rsidRPr="007E221E">
        <w:rPr>
          <w:i/>
          <w:color w:val="0B5294" w:themeColor="accent1" w:themeShade="BF"/>
        </w:rPr>
        <w:t xml:space="preserve">Don’t be afraid to </w:t>
      </w:r>
      <w:proofErr w:type="gramStart"/>
      <w:r w:rsidRPr="007E221E">
        <w:rPr>
          <w:i/>
          <w:color w:val="0B5294" w:themeColor="accent1" w:themeShade="BF"/>
        </w:rPr>
        <w:t>ask</w:t>
      </w:r>
      <w:r w:rsidRPr="002B5482">
        <w:t>:</w:t>
      </w:r>
      <w:proofErr w:type="gramEnd"/>
      <w:r>
        <w:t xml:space="preserve"> ask for clarification if you’re not sure about any verbal feedback.</w:t>
      </w:r>
    </w:p>
    <w:p w14:paraId="3D0678A5" w14:textId="77777777" w:rsidR="00F237BA" w:rsidRDefault="00F237BA" w:rsidP="00E00796">
      <w:pPr>
        <w:pStyle w:val="ListParagraph"/>
        <w:numPr>
          <w:ilvl w:val="0"/>
          <w:numId w:val="15"/>
        </w:numPr>
        <w:spacing w:after="0" w:line="240" w:lineRule="auto"/>
      </w:pPr>
      <w:r w:rsidRPr="007E221E">
        <w:rPr>
          <w:i/>
          <w:color w:val="0B5294" w:themeColor="accent1" w:themeShade="BF"/>
        </w:rPr>
        <w:t>Keep a record of the discussion</w:t>
      </w:r>
      <w:r w:rsidRPr="002B5482">
        <w:t>:</w:t>
      </w:r>
      <w:r>
        <w:t xml:space="preserve"> take notes so you can recall key points.</w:t>
      </w:r>
    </w:p>
    <w:p w14:paraId="4E9BBC3A" w14:textId="437B4853" w:rsidR="00A9442F" w:rsidRPr="00084C8E" w:rsidRDefault="00F237BA" w:rsidP="00084C8E">
      <w:pPr>
        <w:pStyle w:val="ListParagraph"/>
        <w:numPr>
          <w:ilvl w:val="0"/>
          <w:numId w:val="15"/>
        </w:numPr>
        <w:spacing w:after="0" w:line="240" w:lineRule="auto"/>
      </w:pPr>
      <w:r w:rsidRPr="00F237BA">
        <w:rPr>
          <w:i/>
          <w:color w:val="0B5294" w:themeColor="accent1" w:themeShade="BF"/>
        </w:rPr>
        <w:t>Future action plans</w:t>
      </w:r>
      <w:r w:rsidRPr="002B5482">
        <w:t>:</w:t>
      </w:r>
      <w:r>
        <w:t xml:space="preserve"> there will often be areas for development that emerge from an observation.  Think how you plan to tackle these and don’t be afraid to ask others for their advice and thoughts</w:t>
      </w:r>
    </w:p>
    <w:p w14:paraId="284021AC" w14:textId="3F588259" w:rsidR="005E4A64" w:rsidRDefault="005E4A64" w:rsidP="00193E79">
      <w:pPr>
        <w:pStyle w:val="ListNumber"/>
        <w:numPr>
          <w:ilvl w:val="0"/>
          <w:numId w:val="0"/>
        </w:numPr>
        <w:rPr>
          <w:sz w:val="22"/>
        </w:rPr>
      </w:pPr>
    </w:p>
    <w:p w14:paraId="418D7962" w14:textId="6B767167" w:rsidR="005E4A64" w:rsidRDefault="005E4A64" w:rsidP="00193E79">
      <w:pPr>
        <w:pStyle w:val="ListNumber"/>
        <w:numPr>
          <w:ilvl w:val="0"/>
          <w:numId w:val="0"/>
        </w:numPr>
        <w:rPr>
          <w:sz w:val="22"/>
        </w:rPr>
      </w:pPr>
    </w:p>
    <w:p w14:paraId="39E95D3A" w14:textId="77777777" w:rsidR="005E4A64" w:rsidRDefault="005E4A64" w:rsidP="00193E79">
      <w:pPr>
        <w:pStyle w:val="ListNumber"/>
        <w:numPr>
          <w:ilvl w:val="0"/>
          <w:numId w:val="0"/>
        </w:numPr>
        <w:rPr>
          <w:sz w:val="22"/>
        </w:rPr>
      </w:pPr>
    </w:p>
    <w:p w14:paraId="4F6072FB" w14:textId="1C3D2A24" w:rsidR="0026044E" w:rsidRPr="00193E79" w:rsidRDefault="001F5AF1" w:rsidP="00193E79">
      <w:pPr>
        <w:pStyle w:val="ListNumber"/>
        <w:numPr>
          <w:ilvl w:val="0"/>
          <w:numId w:val="0"/>
        </w:numPr>
        <w:rPr>
          <w:sz w:val="22"/>
        </w:rPr>
      </w:pPr>
      <w:r w:rsidRPr="0B8D4AFD">
        <w:rPr>
          <w:sz w:val="22"/>
          <w:szCs w:val="22"/>
        </w:rPr>
        <w:t>O</w:t>
      </w:r>
      <w:r w:rsidR="00193E79" w:rsidRPr="0B8D4AFD">
        <w:rPr>
          <w:sz w:val="22"/>
          <w:szCs w:val="22"/>
        </w:rPr>
        <w:t xml:space="preserve">nly complete this section </w:t>
      </w:r>
      <w:r w:rsidR="00193E79" w:rsidRPr="0B8D4AFD">
        <w:rPr>
          <w:sz w:val="22"/>
          <w:szCs w:val="22"/>
          <w:u w:val="single"/>
        </w:rPr>
        <w:t>after</w:t>
      </w:r>
      <w:r w:rsidR="00193E79" w:rsidRPr="0B8D4AFD">
        <w:rPr>
          <w:sz w:val="22"/>
          <w:szCs w:val="22"/>
        </w:rPr>
        <w:t xml:space="preserve"> you have had your observation, email this amended document within </w:t>
      </w:r>
      <w:r w:rsidR="00193E79" w:rsidRPr="0B8D4AFD">
        <w:rPr>
          <w:sz w:val="22"/>
          <w:szCs w:val="22"/>
          <w:u w:val="single"/>
        </w:rPr>
        <w:t>2 weeks</w:t>
      </w:r>
      <w:r w:rsidR="00193E79" w:rsidRPr="0B8D4AFD">
        <w:rPr>
          <w:sz w:val="22"/>
          <w:szCs w:val="22"/>
        </w:rPr>
        <w:t xml:space="preserve"> of your observation to </w:t>
      </w:r>
      <w:r w:rsidR="00F3316D" w:rsidRPr="00F3316D">
        <w:rPr>
          <w:b w:val="0"/>
          <w:bCs/>
          <w:i/>
          <w:iCs/>
        </w:rPr>
        <w:t>(deleted)</w:t>
      </w:r>
    </w:p>
    <w:p w14:paraId="53E94BFF" w14:textId="38156415" w:rsidR="00E3776E" w:rsidRDefault="00E3776E" w:rsidP="0B8D4AFD">
      <w:pPr>
        <w:pStyle w:val="ListNumber"/>
        <w:numPr>
          <w:ilvl w:val="0"/>
          <w:numId w:val="0"/>
        </w:numPr>
        <w:rPr>
          <w:b w:val="0"/>
          <w:sz w:val="22"/>
          <w:szCs w:val="22"/>
        </w:rPr>
      </w:pPr>
    </w:p>
    <w:p w14:paraId="0BFE0582" w14:textId="77777777" w:rsidR="00A029D1" w:rsidRPr="00E05FD1" w:rsidRDefault="00A029D1" w:rsidP="00A029D1">
      <w:pPr>
        <w:pStyle w:val="ListNumber"/>
        <w:numPr>
          <w:ilvl w:val="0"/>
          <w:numId w:val="0"/>
        </w:numPr>
        <w:rPr>
          <w:b w:val="0"/>
          <w:sz w:val="22"/>
        </w:rPr>
      </w:pPr>
      <w:r w:rsidRPr="00193E79">
        <w:rPr>
          <w:b w:val="0"/>
          <w:sz w:val="22"/>
        </w:rPr>
        <w:t xml:space="preserve">Observation date:     </w:t>
      </w:r>
    </w:p>
    <w:p w14:paraId="04FE50F5" w14:textId="77777777" w:rsidR="002F1BE1" w:rsidRDefault="002F1BE1" w:rsidP="00A029D1">
      <w:pPr>
        <w:pStyle w:val="ListNumber"/>
        <w:numPr>
          <w:ilvl w:val="0"/>
          <w:numId w:val="0"/>
        </w:numPr>
      </w:pPr>
    </w:p>
    <w:p w14:paraId="2F3541B8" w14:textId="77777777" w:rsidR="002F1BE1" w:rsidRDefault="002F1BE1" w:rsidP="00A029D1">
      <w:pPr>
        <w:pStyle w:val="ListNumber"/>
        <w:numPr>
          <w:ilvl w:val="0"/>
          <w:numId w:val="0"/>
        </w:numPr>
      </w:pPr>
    </w:p>
    <w:p w14:paraId="0F7A6EA6" w14:textId="2B747EE8" w:rsidR="00D27C9F" w:rsidRDefault="00D27C9F" w:rsidP="00A029D1">
      <w:pPr>
        <w:pStyle w:val="ListNumber"/>
        <w:numPr>
          <w:ilvl w:val="0"/>
          <w:numId w:val="0"/>
        </w:numPr>
      </w:pPr>
      <w:r>
        <w:lastRenderedPageBreak/>
        <w:t>Post observation reflective a</w:t>
      </w:r>
      <w:r w:rsidR="0026044E">
        <w:t>ccount</w:t>
      </w:r>
      <w:r w:rsidR="00E05FD1">
        <w:t>:</w:t>
      </w:r>
      <w:r w:rsidR="0026044E">
        <w:t xml:space="preserve">  </w:t>
      </w:r>
      <w:r>
        <w:t xml:space="preserve">                                                                                                             </w:t>
      </w:r>
    </w:p>
    <w:tbl>
      <w:tblPr>
        <w:tblStyle w:val="TableGrid"/>
        <w:tblW w:w="10060" w:type="dxa"/>
        <w:tblLook w:val="04A0" w:firstRow="1" w:lastRow="0" w:firstColumn="1" w:lastColumn="0" w:noHBand="0" w:noVBand="1"/>
      </w:tblPr>
      <w:tblGrid>
        <w:gridCol w:w="10060"/>
      </w:tblGrid>
      <w:tr w:rsidR="00DB4459" w14:paraId="1B7F8DBC" w14:textId="77777777" w:rsidTr="79261A35">
        <w:trPr>
          <w:trHeight w:val="1082"/>
        </w:trPr>
        <w:tc>
          <w:tcPr>
            <w:tcW w:w="10060" w:type="dxa"/>
          </w:tcPr>
          <w:p w14:paraId="5153EB87" w14:textId="77777777" w:rsidR="00DB4459" w:rsidRDefault="00DB4459" w:rsidP="00E00796">
            <w:pPr>
              <w:pStyle w:val="ListParagraph"/>
              <w:numPr>
                <w:ilvl w:val="0"/>
                <w:numId w:val="16"/>
              </w:numPr>
            </w:pPr>
            <w:r>
              <w:t>What do I think I achieved during the session?</w:t>
            </w:r>
          </w:p>
        </w:tc>
      </w:tr>
      <w:tr w:rsidR="00DB4459" w14:paraId="01F7179A" w14:textId="77777777" w:rsidTr="79261A35">
        <w:trPr>
          <w:trHeight w:val="1082"/>
        </w:trPr>
        <w:tc>
          <w:tcPr>
            <w:tcW w:w="10060" w:type="dxa"/>
          </w:tcPr>
          <w:p w14:paraId="076D2A29" w14:textId="77777777" w:rsidR="00DB4459" w:rsidRDefault="00DB4459" w:rsidP="00E00796">
            <w:pPr>
              <w:pStyle w:val="ListParagraph"/>
              <w:numPr>
                <w:ilvl w:val="0"/>
                <w:numId w:val="16"/>
              </w:numPr>
            </w:pPr>
            <w:r>
              <w:t>What am I most proud of?</w:t>
            </w:r>
          </w:p>
        </w:tc>
      </w:tr>
      <w:tr w:rsidR="00DB4459" w14:paraId="67041682" w14:textId="77777777" w:rsidTr="79261A35">
        <w:trPr>
          <w:trHeight w:val="1082"/>
        </w:trPr>
        <w:tc>
          <w:tcPr>
            <w:tcW w:w="10060" w:type="dxa"/>
          </w:tcPr>
          <w:p w14:paraId="7F5124F7" w14:textId="77777777" w:rsidR="00DB4459" w:rsidRDefault="00DB4459" w:rsidP="00E00796">
            <w:pPr>
              <w:pStyle w:val="ListParagraph"/>
              <w:numPr>
                <w:ilvl w:val="0"/>
                <w:numId w:val="16"/>
              </w:numPr>
            </w:pPr>
            <w:r>
              <w:t>Did my learner/s learn what I intended?</w:t>
            </w:r>
          </w:p>
        </w:tc>
      </w:tr>
      <w:tr w:rsidR="00DB4459" w14:paraId="378D8443" w14:textId="77777777" w:rsidTr="79261A35">
        <w:trPr>
          <w:trHeight w:val="1007"/>
        </w:trPr>
        <w:tc>
          <w:tcPr>
            <w:tcW w:w="10060" w:type="dxa"/>
          </w:tcPr>
          <w:p w14:paraId="67FEDDBD" w14:textId="77777777" w:rsidR="00DB4459" w:rsidRDefault="00DB4459" w:rsidP="00E00796">
            <w:pPr>
              <w:pStyle w:val="ListParagraph"/>
              <w:numPr>
                <w:ilvl w:val="0"/>
                <w:numId w:val="16"/>
              </w:numPr>
            </w:pPr>
            <w:r>
              <w:t>Was I satisfied with my planning, selection of resources, teaching and assessment strategies (for assessors – framework and assessment strategies)?</w:t>
            </w:r>
          </w:p>
        </w:tc>
      </w:tr>
      <w:tr w:rsidR="00DB4459" w14:paraId="6A54CAD5" w14:textId="77777777" w:rsidTr="79261A35">
        <w:trPr>
          <w:trHeight w:val="1082"/>
        </w:trPr>
        <w:tc>
          <w:tcPr>
            <w:tcW w:w="10060" w:type="dxa"/>
          </w:tcPr>
          <w:p w14:paraId="4B17C7B2" w14:textId="77777777" w:rsidR="00DB4459" w:rsidRDefault="00DB4459" w:rsidP="00E00796">
            <w:pPr>
              <w:pStyle w:val="ListParagraph"/>
              <w:numPr>
                <w:ilvl w:val="0"/>
                <w:numId w:val="16"/>
              </w:numPr>
            </w:pPr>
            <w:r>
              <w:t>What have I learnt about the learner/s and my chosen teaching and assessment strategies (for assessors – assessment strategies)?</w:t>
            </w:r>
          </w:p>
        </w:tc>
      </w:tr>
      <w:tr w:rsidR="00DB4459" w14:paraId="6EDD77E3" w14:textId="77777777" w:rsidTr="79261A35">
        <w:trPr>
          <w:trHeight w:val="1082"/>
        </w:trPr>
        <w:tc>
          <w:tcPr>
            <w:tcW w:w="10060" w:type="dxa"/>
          </w:tcPr>
          <w:p w14:paraId="38B6B1FD" w14:textId="77777777" w:rsidR="00DB4459" w:rsidRDefault="5DDAFACF" w:rsidP="00E00796">
            <w:pPr>
              <w:pStyle w:val="ListParagraph"/>
              <w:numPr>
                <w:ilvl w:val="0"/>
                <w:numId w:val="16"/>
              </w:numPr>
            </w:pPr>
            <w:r>
              <w:t>What worked/didn’t work? Why? Why not?</w:t>
            </w:r>
          </w:p>
          <w:p w14:paraId="51F63F0B" w14:textId="175889D1" w:rsidR="00DB4459" w:rsidRDefault="00DB4459" w:rsidP="79261A35">
            <w:pPr>
              <w:pStyle w:val="ListParagraph"/>
              <w:ind w:left="0"/>
            </w:pPr>
          </w:p>
        </w:tc>
      </w:tr>
      <w:tr w:rsidR="00DB4459" w14:paraId="615551EA" w14:textId="77777777" w:rsidTr="79261A35">
        <w:trPr>
          <w:trHeight w:val="1082"/>
        </w:trPr>
        <w:tc>
          <w:tcPr>
            <w:tcW w:w="10060" w:type="dxa"/>
          </w:tcPr>
          <w:p w14:paraId="13E55E0A" w14:textId="77777777" w:rsidR="00DB4459" w:rsidRDefault="00DB4459" w:rsidP="00E00796">
            <w:pPr>
              <w:pStyle w:val="ListParagraph"/>
              <w:numPr>
                <w:ilvl w:val="0"/>
                <w:numId w:val="16"/>
              </w:numPr>
            </w:pPr>
            <w:r>
              <w:t>What, if anything, happened that I didn’t expect to happen?</w:t>
            </w:r>
          </w:p>
        </w:tc>
      </w:tr>
      <w:tr w:rsidR="00DB4459" w14:paraId="721D7A5A" w14:textId="77777777" w:rsidTr="79261A35">
        <w:trPr>
          <w:trHeight w:val="1082"/>
        </w:trPr>
        <w:tc>
          <w:tcPr>
            <w:tcW w:w="10060" w:type="dxa"/>
          </w:tcPr>
          <w:p w14:paraId="21346543" w14:textId="77777777" w:rsidR="00DB4459" w:rsidRDefault="00DB4459" w:rsidP="00E00796">
            <w:pPr>
              <w:pStyle w:val="ListParagraph"/>
              <w:numPr>
                <w:ilvl w:val="0"/>
                <w:numId w:val="16"/>
              </w:numPr>
            </w:pPr>
            <w:r>
              <w:t>If I could run this session again, what would I do differently? Why?</w:t>
            </w:r>
          </w:p>
        </w:tc>
      </w:tr>
      <w:tr w:rsidR="00DB4459" w14:paraId="79564D05" w14:textId="77777777" w:rsidTr="79261A35">
        <w:trPr>
          <w:trHeight w:val="1082"/>
        </w:trPr>
        <w:tc>
          <w:tcPr>
            <w:tcW w:w="10060" w:type="dxa"/>
          </w:tcPr>
          <w:p w14:paraId="2D7EECFC" w14:textId="6F54E7F9" w:rsidR="00DB4459" w:rsidRDefault="5234CD6B" w:rsidP="00E00796">
            <w:pPr>
              <w:pStyle w:val="ListParagraph"/>
              <w:numPr>
                <w:ilvl w:val="0"/>
                <w:numId w:val="16"/>
              </w:numPr>
            </w:pPr>
            <w:r>
              <w:t>W</w:t>
            </w:r>
            <w:r w:rsidR="70DB89F2">
              <w:t xml:space="preserve">e are aiming towards being </w:t>
            </w:r>
            <w:r w:rsidR="2C1CDB12">
              <w:t xml:space="preserve">an </w:t>
            </w:r>
            <w:r w:rsidR="70DB89F2">
              <w:t>outstanding</w:t>
            </w:r>
            <w:r w:rsidR="133CCA9E">
              <w:t xml:space="preserve"> training provider</w:t>
            </w:r>
            <w:r w:rsidR="70DB89F2">
              <w:t xml:space="preserve">.  </w:t>
            </w:r>
            <w:r w:rsidR="00DB4459">
              <w:t xml:space="preserve">What </w:t>
            </w:r>
            <w:r w:rsidR="3A6E1689">
              <w:t xml:space="preserve">can I </w:t>
            </w:r>
            <w:r w:rsidR="00DB4459">
              <w:t>do</w:t>
            </w:r>
            <w:r w:rsidR="70E5D3B2">
              <w:t xml:space="preserve"> </w:t>
            </w:r>
            <w:r w:rsidR="00DB4459">
              <w:t xml:space="preserve">to </w:t>
            </w:r>
            <w:r w:rsidR="2682548D">
              <w:t>reach the next level of my practice?</w:t>
            </w:r>
          </w:p>
        </w:tc>
      </w:tr>
    </w:tbl>
    <w:p w14:paraId="70C83B11" w14:textId="2E81A275" w:rsidR="00E05FD1" w:rsidRPr="00D27C9F" w:rsidRDefault="00E05FD1" w:rsidP="79261A35">
      <w:pPr>
        <w:pStyle w:val="ListNumber"/>
        <w:numPr>
          <w:ilvl w:val="0"/>
          <w:numId w:val="0"/>
        </w:numPr>
      </w:pPr>
    </w:p>
    <w:sectPr w:rsidR="00E05FD1" w:rsidRPr="00D27C9F" w:rsidSect="005138EB">
      <w:headerReference w:type="default" r:id="rId16"/>
      <w:footerReference w:type="default" r:id="rId17"/>
      <w:pgSz w:w="12240" w:h="15840" w:code="1"/>
      <w:pgMar w:top="3067" w:right="1077" w:bottom="720" w:left="1077" w:header="28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B99E3" w14:textId="77777777" w:rsidR="00D836A3" w:rsidRDefault="00D836A3" w:rsidP="001E7D29">
      <w:pPr>
        <w:spacing w:after="0" w:line="240" w:lineRule="auto"/>
      </w:pPr>
      <w:r>
        <w:separator/>
      </w:r>
    </w:p>
  </w:endnote>
  <w:endnote w:type="continuationSeparator" w:id="0">
    <w:p w14:paraId="3C03A448" w14:textId="77777777" w:rsidR="00D836A3" w:rsidRDefault="00D836A3"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58E0" w14:textId="77777777" w:rsidR="005138EB" w:rsidRDefault="005138EB">
    <w:pPr>
      <w:pStyle w:val="Footer"/>
    </w:pPr>
    <w:r>
      <w:rPr>
        <w:noProof/>
      </w:rPr>
      <w:drawing>
        <wp:inline distT="0" distB="0" distL="0" distR="0" wp14:anchorId="2E5A024A" wp14:editId="4E16AD45">
          <wp:extent cx="1137804" cy="556260"/>
          <wp:effectExtent l="0" t="0" r="571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amp;SFA.png"/>
                  <pic:cNvPicPr/>
                </pic:nvPicPr>
                <pic:blipFill>
                  <a:blip r:embed="rId1"/>
                  <a:stretch>
                    <a:fillRect/>
                  </a:stretch>
                </pic:blipFill>
                <pic:spPr>
                  <a:xfrm>
                    <a:off x="0" y="0"/>
                    <a:ext cx="1151898" cy="563151"/>
                  </a:xfrm>
                  <a:prstGeom prst="rect">
                    <a:avLst/>
                  </a:prstGeom>
                </pic:spPr>
              </pic:pic>
            </a:graphicData>
          </a:graphic>
        </wp:inline>
      </w:drawing>
    </w:r>
    <w:r>
      <w:ptab w:relativeTo="margin" w:alignment="center" w:leader="none"/>
    </w:r>
    <w:r>
      <w:rPr>
        <w:noProof/>
      </w:rPr>
      <w:drawing>
        <wp:inline distT="0" distB="0" distL="0" distR="0" wp14:anchorId="5702087B" wp14:editId="040C3D6A">
          <wp:extent cx="895350" cy="496601"/>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trix logo.jpg"/>
                  <pic:cNvPicPr/>
                </pic:nvPicPr>
                <pic:blipFill>
                  <a:blip r:embed="rId2"/>
                  <a:stretch>
                    <a:fillRect/>
                  </a:stretch>
                </pic:blipFill>
                <pic:spPr>
                  <a:xfrm>
                    <a:off x="0" y="0"/>
                    <a:ext cx="905453" cy="502204"/>
                  </a:xfrm>
                  <a:prstGeom prst="rect">
                    <a:avLst/>
                  </a:prstGeom>
                </pic:spPr>
              </pic:pic>
            </a:graphicData>
          </a:graphic>
        </wp:inline>
      </w:drawing>
    </w:r>
    <w:r>
      <w:ptab w:relativeTo="margin" w:alignment="right" w:leader="none"/>
    </w:r>
    <w:r>
      <w:rPr>
        <w:noProof/>
      </w:rPr>
      <w:drawing>
        <wp:inline distT="0" distB="0" distL="0" distR="0" wp14:anchorId="649CC01B" wp14:editId="6C82B947">
          <wp:extent cx="868476" cy="864000"/>
          <wp:effectExtent l="0" t="0" r="825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ESF_Col_Portrait.jpg"/>
                  <pic:cNvPicPr/>
                </pic:nvPicPr>
                <pic:blipFill>
                  <a:blip r:embed="rId3"/>
                  <a:stretch>
                    <a:fillRect/>
                  </a:stretch>
                </pic:blipFill>
                <pic:spPr>
                  <a:xfrm>
                    <a:off x="0" y="0"/>
                    <a:ext cx="868476" cy="864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D1E0F" w14:textId="77777777" w:rsidR="00D836A3" w:rsidRDefault="00D836A3" w:rsidP="001E7D29">
      <w:pPr>
        <w:spacing w:after="0" w:line="240" w:lineRule="auto"/>
      </w:pPr>
      <w:r>
        <w:separator/>
      </w:r>
    </w:p>
  </w:footnote>
  <w:footnote w:type="continuationSeparator" w:id="0">
    <w:p w14:paraId="07B9802E" w14:textId="77777777" w:rsidR="00D836A3" w:rsidRDefault="00D836A3"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10D18" w14:textId="77777777" w:rsidR="002E4F42" w:rsidRDefault="005138EB" w:rsidP="005138EB">
    <w:pPr>
      <w:pStyle w:val="Header"/>
      <w:ind w:left="-567"/>
    </w:pPr>
    <w:r>
      <w:rPr>
        <w:noProof/>
      </w:rPr>
      <w:drawing>
        <wp:anchor distT="0" distB="0" distL="114300" distR="114300" simplePos="0" relativeHeight="251659264" behindDoc="0" locked="0" layoutInCell="1" allowOverlap="1" wp14:anchorId="70F39F89" wp14:editId="4D3C3E62">
          <wp:simplePos x="0" y="0"/>
          <wp:positionH relativeFrom="column">
            <wp:posOffset>6078855</wp:posOffset>
          </wp:positionH>
          <wp:positionV relativeFrom="page">
            <wp:posOffset>314325</wp:posOffset>
          </wp:positionV>
          <wp:extent cx="611505" cy="611505"/>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fsted_Good_GP_Colour.bmp"/>
                  <pic:cNvPicPr/>
                </pic:nvPicPr>
                <pic:blipFill>
                  <a:blip r:embed="rId1"/>
                  <a:stretch>
                    <a:fillRect/>
                  </a:stretch>
                </pic:blipFill>
                <pic:spPr>
                  <a:xfrm>
                    <a:off x="0" y="0"/>
                    <a:ext cx="611505" cy="611505"/>
                  </a:xfrm>
                  <a:prstGeom prst="rect">
                    <a:avLst/>
                  </a:prstGeom>
                </pic:spPr>
              </pic:pic>
            </a:graphicData>
          </a:graphic>
        </wp:anchor>
      </w:drawing>
    </w:r>
    <w:r>
      <w:rPr>
        <w:noProof/>
      </w:rPr>
      <w:drawing>
        <wp:anchor distT="0" distB="0" distL="114300" distR="114300" simplePos="0" relativeHeight="251658240" behindDoc="0" locked="0" layoutInCell="1" allowOverlap="1" wp14:anchorId="1B3219EF" wp14:editId="6C19A19D">
          <wp:simplePos x="0" y="0"/>
          <wp:positionH relativeFrom="column">
            <wp:posOffset>-533400</wp:posOffset>
          </wp:positionH>
          <wp:positionV relativeFrom="page">
            <wp:posOffset>-257175</wp:posOffset>
          </wp:positionV>
          <wp:extent cx="2646680" cy="1871980"/>
          <wp:effectExtent l="0" t="0" r="1270" b="0"/>
          <wp:wrapSquare wrapText="bothSides"/>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ult Learning Core Logo Wide - CMYK.jpg"/>
                  <pic:cNvPicPr/>
                </pic:nvPicPr>
                <pic:blipFill>
                  <a:blip r:embed="rId2"/>
                  <a:stretch>
                    <a:fillRect/>
                  </a:stretch>
                </pic:blipFill>
                <pic:spPr>
                  <a:xfrm>
                    <a:off x="0" y="0"/>
                    <a:ext cx="2646680" cy="18719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hybridMultilevel"/>
    <w:tmpl w:val="933AA1FC"/>
    <w:lvl w:ilvl="0" w:tplc="31C6051E">
      <w:start w:val="1"/>
      <w:numFmt w:val="decimal"/>
      <w:pStyle w:val="ListNumber4"/>
      <w:lvlText w:val="%1."/>
      <w:lvlJc w:val="left"/>
      <w:pPr>
        <w:tabs>
          <w:tab w:val="num" w:pos="1440"/>
        </w:tabs>
        <w:ind w:left="1440" w:hanging="360"/>
      </w:pPr>
    </w:lvl>
    <w:lvl w:ilvl="1" w:tplc="8A681F76">
      <w:numFmt w:val="decimal"/>
      <w:lvlText w:val=""/>
      <w:lvlJc w:val="left"/>
    </w:lvl>
    <w:lvl w:ilvl="2" w:tplc="77743C9A">
      <w:numFmt w:val="decimal"/>
      <w:lvlText w:val=""/>
      <w:lvlJc w:val="left"/>
    </w:lvl>
    <w:lvl w:ilvl="3" w:tplc="303CDD80">
      <w:numFmt w:val="decimal"/>
      <w:lvlText w:val=""/>
      <w:lvlJc w:val="left"/>
    </w:lvl>
    <w:lvl w:ilvl="4" w:tplc="F314F23A">
      <w:numFmt w:val="decimal"/>
      <w:lvlText w:val=""/>
      <w:lvlJc w:val="left"/>
    </w:lvl>
    <w:lvl w:ilvl="5" w:tplc="48DC80A0">
      <w:numFmt w:val="decimal"/>
      <w:lvlText w:val=""/>
      <w:lvlJc w:val="left"/>
    </w:lvl>
    <w:lvl w:ilvl="6" w:tplc="F5C4F20E">
      <w:numFmt w:val="decimal"/>
      <w:lvlText w:val=""/>
      <w:lvlJc w:val="left"/>
    </w:lvl>
    <w:lvl w:ilvl="7" w:tplc="8CC4DC3C">
      <w:numFmt w:val="decimal"/>
      <w:lvlText w:val=""/>
      <w:lvlJc w:val="left"/>
    </w:lvl>
    <w:lvl w:ilvl="8" w:tplc="A6E42BD6">
      <w:numFmt w:val="decimal"/>
      <w:lvlText w:val=""/>
      <w:lvlJc w:val="left"/>
    </w:lvl>
  </w:abstractNum>
  <w:abstractNum w:abstractNumId="2" w15:restartNumberingAfterBreak="0">
    <w:nsid w:val="FFFFFF7E"/>
    <w:multiLevelType w:val="hybridMultilevel"/>
    <w:tmpl w:val="5C26B77C"/>
    <w:lvl w:ilvl="0" w:tplc="822AF758">
      <w:start w:val="1"/>
      <w:numFmt w:val="lowerLetter"/>
      <w:pStyle w:val="ListNumber3"/>
      <w:lvlText w:val="%1)"/>
      <w:lvlJc w:val="left"/>
      <w:pPr>
        <w:tabs>
          <w:tab w:val="num" w:pos="1080"/>
        </w:tabs>
        <w:ind w:left="1080" w:hanging="360"/>
      </w:pPr>
      <w:rPr>
        <w:rFonts w:hint="default"/>
      </w:rPr>
    </w:lvl>
    <w:lvl w:ilvl="1" w:tplc="AAE23B84">
      <w:numFmt w:val="decimal"/>
      <w:lvlText w:val=""/>
      <w:lvlJc w:val="left"/>
    </w:lvl>
    <w:lvl w:ilvl="2" w:tplc="8BE4168A">
      <w:numFmt w:val="decimal"/>
      <w:lvlText w:val=""/>
      <w:lvlJc w:val="left"/>
    </w:lvl>
    <w:lvl w:ilvl="3" w:tplc="2F66B25A">
      <w:numFmt w:val="decimal"/>
      <w:lvlText w:val=""/>
      <w:lvlJc w:val="left"/>
    </w:lvl>
    <w:lvl w:ilvl="4" w:tplc="B1C8BED4">
      <w:numFmt w:val="decimal"/>
      <w:lvlText w:val=""/>
      <w:lvlJc w:val="left"/>
    </w:lvl>
    <w:lvl w:ilvl="5" w:tplc="68D42B72">
      <w:numFmt w:val="decimal"/>
      <w:lvlText w:val=""/>
      <w:lvlJc w:val="left"/>
    </w:lvl>
    <w:lvl w:ilvl="6" w:tplc="3B4E7098">
      <w:numFmt w:val="decimal"/>
      <w:lvlText w:val=""/>
      <w:lvlJc w:val="left"/>
    </w:lvl>
    <w:lvl w:ilvl="7" w:tplc="DC10E7EC">
      <w:numFmt w:val="decimal"/>
      <w:lvlText w:val=""/>
      <w:lvlJc w:val="left"/>
    </w:lvl>
    <w:lvl w:ilvl="8" w:tplc="011ABF9A">
      <w:numFmt w:val="decimal"/>
      <w:lvlText w:val=""/>
      <w:lvlJc w:val="left"/>
    </w:lvl>
  </w:abstractNum>
  <w:abstractNum w:abstractNumId="3" w15:restartNumberingAfterBreak="0">
    <w:nsid w:val="FFFFFF80"/>
    <w:multiLevelType w:val="hybridMultilevel"/>
    <w:tmpl w:val="6314739A"/>
    <w:lvl w:ilvl="0" w:tplc="7ECCE828">
      <w:start w:val="1"/>
      <w:numFmt w:val="bullet"/>
      <w:pStyle w:val="ListBullet5"/>
      <w:lvlText w:val=""/>
      <w:lvlJc w:val="left"/>
      <w:pPr>
        <w:tabs>
          <w:tab w:val="num" w:pos="1800"/>
        </w:tabs>
        <w:ind w:left="1800" w:hanging="360"/>
      </w:pPr>
      <w:rPr>
        <w:rFonts w:ascii="Symbol" w:hAnsi="Symbol" w:hint="default"/>
      </w:rPr>
    </w:lvl>
    <w:lvl w:ilvl="1" w:tplc="CDB08470">
      <w:numFmt w:val="decimal"/>
      <w:lvlText w:val=""/>
      <w:lvlJc w:val="left"/>
    </w:lvl>
    <w:lvl w:ilvl="2" w:tplc="4118BDE0">
      <w:numFmt w:val="decimal"/>
      <w:lvlText w:val=""/>
      <w:lvlJc w:val="left"/>
    </w:lvl>
    <w:lvl w:ilvl="3" w:tplc="E2D81AD6">
      <w:numFmt w:val="decimal"/>
      <w:lvlText w:val=""/>
      <w:lvlJc w:val="left"/>
    </w:lvl>
    <w:lvl w:ilvl="4" w:tplc="DCE4AB68">
      <w:numFmt w:val="decimal"/>
      <w:lvlText w:val=""/>
      <w:lvlJc w:val="left"/>
    </w:lvl>
    <w:lvl w:ilvl="5" w:tplc="5802CD08">
      <w:numFmt w:val="decimal"/>
      <w:lvlText w:val=""/>
      <w:lvlJc w:val="left"/>
    </w:lvl>
    <w:lvl w:ilvl="6" w:tplc="59C2F396">
      <w:numFmt w:val="decimal"/>
      <w:lvlText w:val=""/>
      <w:lvlJc w:val="left"/>
    </w:lvl>
    <w:lvl w:ilvl="7" w:tplc="8730AE00">
      <w:numFmt w:val="decimal"/>
      <w:lvlText w:val=""/>
      <w:lvlJc w:val="left"/>
    </w:lvl>
    <w:lvl w:ilvl="8" w:tplc="DDC2DEBA">
      <w:numFmt w:val="decimal"/>
      <w:lvlText w:val=""/>
      <w:lvlJc w:val="left"/>
    </w:lvl>
  </w:abstractNum>
  <w:abstractNum w:abstractNumId="4" w15:restartNumberingAfterBreak="0">
    <w:nsid w:val="FFFFFF81"/>
    <w:multiLevelType w:val="multilevel"/>
    <w:tmpl w:val="55DEA4B6"/>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BB008E"/>
    <w:multiLevelType w:val="hybridMultilevel"/>
    <w:tmpl w:val="07FEEF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DE0DBC"/>
    <w:multiLevelType w:val="hybridMultilevel"/>
    <w:tmpl w:val="44F82B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02466F"/>
    <w:multiLevelType w:val="hybridMultilevel"/>
    <w:tmpl w:val="984075EE"/>
    <w:lvl w:ilvl="0" w:tplc="08090011">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3"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61B3727"/>
    <w:multiLevelType w:val="hybridMultilevel"/>
    <w:tmpl w:val="B7EA0B3A"/>
    <w:lvl w:ilvl="0" w:tplc="15B8B58E">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0D53168"/>
    <w:multiLevelType w:val="hybridMultilevel"/>
    <w:tmpl w:val="3D74D7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2"/>
  </w:num>
  <w:num w:numId="10">
    <w:abstractNumId w:val="11"/>
  </w:num>
  <w:num w:numId="11">
    <w:abstractNumId w:val="13"/>
  </w:num>
  <w:num w:numId="12">
    <w:abstractNumId w:val="16"/>
  </w:num>
  <w:num w:numId="13">
    <w:abstractNumId w:val="10"/>
  </w:num>
  <w:num w:numId="14">
    <w:abstractNumId w:val="15"/>
  </w:num>
  <w:num w:numId="15">
    <w:abstractNumId w:val="8"/>
  </w:num>
  <w:num w:numId="16">
    <w:abstractNumId w:val="9"/>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C6C"/>
    <w:rsid w:val="0000418E"/>
    <w:rsid w:val="00016839"/>
    <w:rsid w:val="000255C4"/>
    <w:rsid w:val="00042FB3"/>
    <w:rsid w:val="00045073"/>
    <w:rsid w:val="00057671"/>
    <w:rsid w:val="000700F2"/>
    <w:rsid w:val="000846DE"/>
    <w:rsid w:val="00084752"/>
    <w:rsid w:val="00084C8E"/>
    <w:rsid w:val="00086540"/>
    <w:rsid w:val="000D445D"/>
    <w:rsid w:val="000D725A"/>
    <w:rsid w:val="000E0C6C"/>
    <w:rsid w:val="000F14CD"/>
    <w:rsid w:val="000F1C98"/>
    <w:rsid w:val="000F4987"/>
    <w:rsid w:val="000F65EC"/>
    <w:rsid w:val="00100D5C"/>
    <w:rsid w:val="00103670"/>
    <w:rsid w:val="00110BBD"/>
    <w:rsid w:val="00112B5C"/>
    <w:rsid w:val="0011573E"/>
    <w:rsid w:val="0012634B"/>
    <w:rsid w:val="001269DE"/>
    <w:rsid w:val="00140DAE"/>
    <w:rsid w:val="0015180F"/>
    <w:rsid w:val="001746FC"/>
    <w:rsid w:val="001754BC"/>
    <w:rsid w:val="00193653"/>
    <w:rsid w:val="00193E79"/>
    <w:rsid w:val="001A6AC0"/>
    <w:rsid w:val="001B12EA"/>
    <w:rsid w:val="001C329C"/>
    <w:rsid w:val="001D67BC"/>
    <w:rsid w:val="001E7D29"/>
    <w:rsid w:val="001F095C"/>
    <w:rsid w:val="001F5AF1"/>
    <w:rsid w:val="00210718"/>
    <w:rsid w:val="00226090"/>
    <w:rsid w:val="002404F5"/>
    <w:rsid w:val="0024119D"/>
    <w:rsid w:val="00256FAD"/>
    <w:rsid w:val="0026044E"/>
    <w:rsid w:val="00270989"/>
    <w:rsid w:val="00275260"/>
    <w:rsid w:val="00276FA1"/>
    <w:rsid w:val="00285B87"/>
    <w:rsid w:val="0028760B"/>
    <w:rsid w:val="00291B4A"/>
    <w:rsid w:val="002A35A2"/>
    <w:rsid w:val="002B1B0B"/>
    <w:rsid w:val="002C3D7E"/>
    <w:rsid w:val="002D6863"/>
    <w:rsid w:val="002D721E"/>
    <w:rsid w:val="002E4F42"/>
    <w:rsid w:val="002F1BE1"/>
    <w:rsid w:val="002F4F1E"/>
    <w:rsid w:val="003146EA"/>
    <w:rsid w:val="0032131A"/>
    <w:rsid w:val="003310BF"/>
    <w:rsid w:val="00333DF8"/>
    <w:rsid w:val="00350F04"/>
    <w:rsid w:val="00352B99"/>
    <w:rsid w:val="003561AF"/>
    <w:rsid w:val="00357641"/>
    <w:rsid w:val="003603AA"/>
    <w:rsid w:val="00360B6E"/>
    <w:rsid w:val="00361DEE"/>
    <w:rsid w:val="00367E20"/>
    <w:rsid w:val="00394EF4"/>
    <w:rsid w:val="003A1995"/>
    <w:rsid w:val="003E5EB5"/>
    <w:rsid w:val="003E680B"/>
    <w:rsid w:val="00410612"/>
    <w:rsid w:val="00411F8B"/>
    <w:rsid w:val="004203B0"/>
    <w:rsid w:val="004230D9"/>
    <w:rsid w:val="00434F13"/>
    <w:rsid w:val="00450670"/>
    <w:rsid w:val="004724BD"/>
    <w:rsid w:val="00474A28"/>
    <w:rsid w:val="00477352"/>
    <w:rsid w:val="00491C23"/>
    <w:rsid w:val="004B5C09"/>
    <w:rsid w:val="004E227E"/>
    <w:rsid w:val="00500DD1"/>
    <w:rsid w:val="005138EB"/>
    <w:rsid w:val="00521AE3"/>
    <w:rsid w:val="00535B54"/>
    <w:rsid w:val="00540A8C"/>
    <w:rsid w:val="00554276"/>
    <w:rsid w:val="00564D17"/>
    <w:rsid w:val="00570173"/>
    <w:rsid w:val="005749AD"/>
    <w:rsid w:val="00583BA6"/>
    <w:rsid w:val="005D3902"/>
    <w:rsid w:val="005E0ED9"/>
    <w:rsid w:val="005E4A64"/>
    <w:rsid w:val="00607E7A"/>
    <w:rsid w:val="00616B41"/>
    <w:rsid w:val="00620AE8"/>
    <w:rsid w:val="00645707"/>
    <w:rsid w:val="0064628C"/>
    <w:rsid w:val="0065214E"/>
    <w:rsid w:val="00655EE2"/>
    <w:rsid w:val="006638C0"/>
    <w:rsid w:val="00680296"/>
    <w:rsid w:val="006832D6"/>
    <w:rsid w:val="006853BC"/>
    <w:rsid w:val="00687389"/>
    <w:rsid w:val="006928C1"/>
    <w:rsid w:val="006A2613"/>
    <w:rsid w:val="006B6480"/>
    <w:rsid w:val="006C0D15"/>
    <w:rsid w:val="006C4013"/>
    <w:rsid w:val="006C6558"/>
    <w:rsid w:val="006D5463"/>
    <w:rsid w:val="006E015E"/>
    <w:rsid w:val="006F03D4"/>
    <w:rsid w:val="00700B1F"/>
    <w:rsid w:val="007257E9"/>
    <w:rsid w:val="00740105"/>
    <w:rsid w:val="00744B1E"/>
    <w:rsid w:val="00751AB1"/>
    <w:rsid w:val="00756AD4"/>
    <w:rsid w:val="00756D9C"/>
    <w:rsid w:val="007619BD"/>
    <w:rsid w:val="00771C24"/>
    <w:rsid w:val="007817F6"/>
    <w:rsid w:val="00781863"/>
    <w:rsid w:val="00784908"/>
    <w:rsid w:val="00785ACC"/>
    <w:rsid w:val="00786F6B"/>
    <w:rsid w:val="00792701"/>
    <w:rsid w:val="007B6C3F"/>
    <w:rsid w:val="007D029F"/>
    <w:rsid w:val="007D5836"/>
    <w:rsid w:val="007F34A4"/>
    <w:rsid w:val="0081050E"/>
    <w:rsid w:val="00815563"/>
    <w:rsid w:val="008240DA"/>
    <w:rsid w:val="008429E5"/>
    <w:rsid w:val="00867EA4"/>
    <w:rsid w:val="00880C14"/>
    <w:rsid w:val="00896649"/>
    <w:rsid w:val="00897D88"/>
    <w:rsid w:val="008A0319"/>
    <w:rsid w:val="008A7C11"/>
    <w:rsid w:val="008C101A"/>
    <w:rsid w:val="008D0732"/>
    <w:rsid w:val="008D43E9"/>
    <w:rsid w:val="008E3C0E"/>
    <w:rsid w:val="008E421A"/>
    <w:rsid w:val="008E476B"/>
    <w:rsid w:val="008F0F63"/>
    <w:rsid w:val="00927C63"/>
    <w:rsid w:val="00932F50"/>
    <w:rsid w:val="0094637B"/>
    <w:rsid w:val="00955A78"/>
    <w:rsid w:val="009921B8"/>
    <w:rsid w:val="00994B93"/>
    <w:rsid w:val="009B2B53"/>
    <w:rsid w:val="009D4984"/>
    <w:rsid w:val="009D6901"/>
    <w:rsid w:val="009F4E19"/>
    <w:rsid w:val="00A029D1"/>
    <w:rsid w:val="00A07662"/>
    <w:rsid w:val="00A1006B"/>
    <w:rsid w:val="00A200D8"/>
    <w:rsid w:val="00A21B71"/>
    <w:rsid w:val="00A25111"/>
    <w:rsid w:val="00A3439E"/>
    <w:rsid w:val="00A37F9E"/>
    <w:rsid w:val="00A40085"/>
    <w:rsid w:val="00A47DF6"/>
    <w:rsid w:val="00A60E11"/>
    <w:rsid w:val="00A63D35"/>
    <w:rsid w:val="00A9231C"/>
    <w:rsid w:val="00A9442F"/>
    <w:rsid w:val="00AA2532"/>
    <w:rsid w:val="00AC4F22"/>
    <w:rsid w:val="00AC72FB"/>
    <w:rsid w:val="00AE1F88"/>
    <w:rsid w:val="00AE361F"/>
    <w:rsid w:val="00AE5370"/>
    <w:rsid w:val="00B22B16"/>
    <w:rsid w:val="00B247A9"/>
    <w:rsid w:val="00B435B5"/>
    <w:rsid w:val="00B565D8"/>
    <w:rsid w:val="00B5779A"/>
    <w:rsid w:val="00B64D24"/>
    <w:rsid w:val="00B7147D"/>
    <w:rsid w:val="00B75CFC"/>
    <w:rsid w:val="00B770B0"/>
    <w:rsid w:val="00B853F9"/>
    <w:rsid w:val="00B92059"/>
    <w:rsid w:val="00B92231"/>
    <w:rsid w:val="00BA2CE6"/>
    <w:rsid w:val="00BB018B"/>
    <w:rsid w:val="00BB1313"/>
    <w:rsid w:val="00BB3A2C"/>
    <w:rsid w:val="00BD1747"/>
    <w:rsid w:val="00BD2B06"/>
    <w:rsid w:val="00BE367F"/>
    <w:rsid w:val="00C03817"/>
    <w:rsid w:val="00C14973"/>
    <w:rsid w:val="00C1643D"/>
    <w:rsid w:val="00C261A9"/>
    <w:rsid w:val="00C42793"/>
    <w:rsid w:val="00C47362"/>
    <w:rsid w:val="00C601ED"/>
    <w:rsid w:val="00C910CE"/>
    <w:rsid w:val="00CB6CA6"/>
    <w:rsid w:val="00CE5A5C"/>
    <w:rsid w:val="00D14CC6"/>
    <w:rsid w:val="00D27C22"/>
    <w:rsid w:val="00D27C9F"/>
    <w:rsid w:val="00D31AB7"/>
    <w:rsid w:val="00D37200"/>
    <w:rsid w:val="00D50D23"/>
    <w:rsid w:val="00D512BB"/>
    <w:rsid w:val="00D53571"/>
    <w:rsid w:val="00D76B4F"/>
    <w:rsid w:val="00D827FF"/>
    <w:rsid w:val="00D836A3"/>
    <w:rsid w:val="00DA1064"/>
    <w:rsid w:val="00DA3B1A"/>
    <w:rsid w:val="00DB4459"/>
    <w:rsid w:val="00DC395F"/>
    <w:rsid w:val="00DC6078"/>
    <w:rsid w:val="00DC79AD"/>
    <w:rsid w:val="00DD2075"/>
    <w:rsid w:val="00DD3DB3"/>
    <w:rsid w:val="00DF2868"/>
    <w:rsid w:val="00E00796"/>
    <w:rsid w:val="00E05FD1"/>
    <w:rsid w:val="00E14F5A"/>
    <w:rsid w:val="00E15E97"/>
    <w:rsid w:val="00E2278D"/>
    <w:rsid w:val="00E3776E"/>
    <w:rsid w:val="00E4731C"/>
    <w:rsid w:val="00E557A0"/>
    <w:rsid w:val="00E60E5A"/>
    <w:rsid w:val="00E86FE7"/>
    <w:rsid w:val="00EA334F"/>
    <w:rsid w:val="00EB3F7F"/>
    <w:rsid w:val="00EC19D3"/>
    <w:rsid w:val="00EF6435"/>
    <w:rsid w:val="00F0734F"/>
    <w:rsid w:val="00F10F6B"/>
    <w:rsid w:val="00F123D3"/>
    <w:rsid w:val="00F131A3"/>
    <w:rsid w:val="00F23697"/>
    <w:rsid w:val="00F237BA"/>
    <w:rsid w:val="00F3316D"/>
    <w:rsid w:val="00F36BB7"/>
    <w:rsid w:val="00F749AB"/>
    <w:rsid w:val="00F87EAA"/>
    <w:rsid w:val="00F92B25"/>
    <w:rsid w:val="00F93D79"/>
    <w:rsid w:val="00FA51BD"/>
    <w:rsid w:val="00FB3809"/>
    <w:rsid w:val="00FD6CAB"/>
    <w:rsid w:val="00FE6B6C"/>
    <w:rsid w:val="024A0231"/>
    <w:rsid w:val="07348CD1"/>
    <w:rsid w:val="0B8D4AFD"/>
    <w:rsid w:val="0F219DE9"/>
    <w:rsid w:val="133CCA9E"/>
    <w:rsid w:val="1CC64B1D"/>
    <w:rsid w:val="2682548D"/>
    <w:rsid w:val="26FA4D67"/>
    <w:rsid w:val="2C1CDB12"/>
    <w:rsid w:val="3A6E1689"/>
    <w:rsid w:val="40C5D787"/>
    <w:rsid w:val="46614ADB"/>
    <w:rsid w:val="48A927CF"/>
    <w:rsid w:val="4A03999F"/>
    <w:rsid w:val="4BF580F8"/>
    <w:rsid w:val="4E45F12A"/>
    <w:rsid w:val="5234CD6B"/>
    <w:rsid w:val="52927598"/>
    <w:rsid w:val="53B15920"/>
    <w:rsid w:val="5617343A"/>
    <w:rsid w:val="567A7E05"/>
    <w:rsid w:val="5DDAFACF"/>
    <w:rsid w:val="5E616DEF"/>
    <w:rsid w:val="6334A4FD"/>
    <w:rsid w:val="6580E6D5"/>
    <w:rsid w:val="684BBAC6"/>
    <w:rsid w:val="6C44938D"/>
    <w:rsid w:val="70DB89F2"/>
    <w:rsid w:val="70E5D3B2"/>
    <w:rsid w:val="79261A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B8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F42"/>
  </w:style>
  <w:style w:type="paragraph" w:styleId="Heading1">
    <w:name w:val="heading 1"/>
    <w:basedOn w:val="Normal"/>
    <w:uiPriority w:val="9"/>
    <w:qFormat/>
    <w:rsid w:val="00D53571"/>
    <w:pPr>
      <w:keepNext/>
      <w:spacing w:after="60"/>
      <w:ind w:left="0"/>
      <w:contextualSpacing/>
      <w:jc w:val="center"/>
      <w:outlineLvl w:val="0"/>
    </w:pPr>
    <w:rPr>
      <w:rFonts w:asciiTheme="majorHAnsi" w:hAnsiTheme="majorHAnsi"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0B5294"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0B5294"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073662"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073662"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E4F42"/>
    <w:pPr>
      <w:numPr>
        <w:numId w:val="9"/>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1"/>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B5294" w:themeColor="accent1" w:themeShade="BF"/>
    </w:rPr>
  </w:style>
  <w:style w:type="character" w:styleId="Emphasis">
    <w:name w:val="Emphasis"/>
    <w:basedOn w:val="DefaultParagraphFont"/>
    <w:uiPriority w:val="15"/>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B5294"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73662"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73662"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B5294"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0F6FC6" w:themeColor="accent1"/>
        <w:bottom w:val="single" w:sz="4" w:space="10" w:color="0F6FC6" w:themeColor="accent1"/>
      </w:pBdr>
      <w:spacing w:before="360" w:after="360"/>
      <w:ind w:left="0"/>
      <w:jc w:val="center"/>
    </w:pPr>
    <w:rPr>
      <w:i/>
      <w:iCs/>
      <w:color w:val="0B5294"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B5294"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B5294"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17406D"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B5294" w:themeColor="accent1" w:themeShade="BF"/>
        <w:left w:val="single" w:sz="2" w:space="10" w:color="0B5294" w:themeColor="accent1" w:themeShade="BF"/>
        <w:bottom w:val="single" w:sz="2" w:space="10" w:color="0B5294" w:themeColor="accent1" w:themeShade="BF"/>
        <w:right w:val="single" w:sz="2" w:space="10" w:color="0B5294" w:themeColor="accent1" w:themeShade="BF"/>
      </w:pBdr>
      <w:ind w:left="1152" w:right="1152"/>
    </w:pPr>
    <w:rPr>
      <w:rFonts w:eastAsiaTheme="minorEastAsia"/>
      <w:i/>
      <w:iCs/>
      <w:color w:val="0B5294"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85DFD0" w:themeColor="followedHyperlink"/>
      <w:u w:val="single"/>
    </w:rPr>
  </w:style>
  <w:style w:type="paragraph" w:styleId="Footer">
    <w:name w:val="footer"/>
    <w:basedOn w:val="Normal"/>
    <w:link w:val="FooterChar"/>
    <w:uiPriority w:val="99"/>
    <w:unhideWhenUsed/>
    <w:rsid w:val="004230D9"/>
    <w:pPr>
      <w:spacing w:after="0" w:line="240" w:lineRule="auto"/>
    </w:pPr>
  </w:style>
  <w:style w:type="character" w:customStyle="1" w:styleId="FooterChar">
    <w:name w:val="Footer Char"/>
    <w:basedOn w:val="DefaultParagraphFont"/>
    <w:link w:val="Footer"/>
    <w:uiPriority w:val="99"/>
    <w:rsid w:val="004230D9"/>
    <w:rPr>
      <w:rFonts w:ascii="Times New Roman" w:hAnsi="Times New Roman" w:cs="Times New Roman"/>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1">
    <w:name w:val="Hashtag1"/>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4230D9"/>
    <w:pPr>
      <w:spacing w:after="0" w:line="240" w:lineRule="auto"/>
    </w:pPr>
  </w:style>
  <w:style w:type="character" w:customStyle="1" w:styleId="HeaderChar">
    <w:name w:val="Header Char"/>
    <w:basedOn w:val="DefaultParagraphFont"/>
    <w:link w:val="Header"/>
    <w:uiPriority w:val="99"/>
    <w:rsid w:val="004230D9"/>
    <w:rPr>
      <w:rFonts w:ascii="Times New Roman" w:hAnsi="Times New Roman" w:cs="Times New Roman"/>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unhideWhenUsed/>
    <w:rsid w:val="004230D9"/>
    <w:rPr>
      <w:rFonts w:ascii="Times New Roman" w:hAnsi="Times New Roman" w:cs="Times New Roman"/>
      <w:color w:val="F49100"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Mention1">
    <w:name w:val="Mention1"/>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SmartHyperlink1">
    <w:name w:val="Smart Hyperlink1"/>
    <w:basedOn w:val="DefaultParagraphFont"/>
    <w:uiPriority w:val="99"/>
    <w:semiHidden/>
    <w:unhideWhenUsed/>
    <w:rsid w:val="004230D9"/>
    <w:rPr>
      <w:rFonts w:ascii="Times New Roman" w:hAnsi="Times New Roman" w:cs="Times New Roman"/>
      <w:u w:val="dotted"/>
    </w:rPr>
  </w:style>
  <w:style w:type="character" w:customStyle="1" w:styleId="UnresolvedMention1">
    <w:name w:val="Unresolved Mention1"/>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9"/>
      </w:numPr>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E2FA" w:themeFill="accent1" w:themeFillTint="33"/>
    </w:tcPr>
    <w:tblStylePr w:type="firstRow">
      <w:rPr>
        <w:b/>
        <w:bCs/>
      </w:rPr>
      <w:tblPr/>
      <w:tcPr>
        <w:shd w:val="clear" w:color="auto" w:fill="90C5F6" w:themeFill="accent1" w:themeFillTint="66"/>
      </w:tcPr>
    </w:tblStylePr>
    <w:tblStylePr w:type="lastRow">
      <w:rPr>
        <w:b/>
        <w:bCs/>
        <w:color w:val="000000" w:themeColor="text1"/>
      </w:rPr>
      <w:tblPr/>
      <w:tcPr>
        <w:shd w:val="clear" w:color="auto" w:fill="90C5F6" w:themeFill="accent1" w:themeFillTint="66"/>
      </w:tcPr>
    </w:tblStylePr>
    <w:tblStylePr w:type="firstCol">
      <w:rPr>
        <w:color w:val="FFFFFF" w:themeColor="background1"/>
      </w:rPr>
      <w:tblPr/>
      <w:tcPr>
        <w:shd w:val="clear" w:color="auto" w:fill="0B5294" w:themeFill="accent1" w:themeFillShade="BF"/>
      </w:tcPr>
    </w:tblStylePr>
    <w:tblStylePr w:type="lastCol">
      <w:rPr>
        <w:color w:val="FFFFFF" w:themeColor="background1"/>
      </w:rPr>
      <w:tblPr/>
      <w:tcPr>
        <w:shd w:val="clear" w:color="auto" w:fill="0B5294" w:themeFill="accent1" w:themeFillShade="BF"/>
      </w:tc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2" w:themeFillTint="33"/>
    </w:tcPr>
    <w:tblStylePr w:type="firstRow">
      <w:rPr>
        <w:b/>
        <w:bCs/>
      </w:rPr>
      <w:tblPr/>
      <w:tcPr>
        <w:shd w:val="clear" w:color="auto" w:fill="89DEFF" w:themeFill="accent2" w:themeFillTint="66"/>
      </w:tcPr>
    </w:tblStylePr>
    <w:tblStylePr w:type="lastRow">
      <w:rPr>
        <w:b/>
        <w:bCs/>
        <w:color w:val="000000" w:themeColor="text1"/>
      </w:rPr>
      <w:tblPr/>
      <w:tcPr>
        <w:shd w:val="clear" w:color="auto" w:fill="89DEFF" w:themeFill="accent2" w:themeFillTint="66"/>
      </w:tcPr>
    </w:tblStylePr>
    <w:tblStylePr w:type="firstCol">
      <w:rPr>
        <w:color w:val="FFFFFF" w:themeColor="background1"/>
      </w:rPr>
      <w:tblPr/>
      <w:tcPr>
        <w:shd w:val="clear" w:color="auto" w:fill="0075A2" w:themeFill="accent2" w:themeFillShade="BF"/>
      </w:tcPr>
    </w:tblStylePr>
    <w:tblStylePr w:type="lastCol">
      <w:rPr>
        <w:color w:val="FFFFFF" w:themeColor="background1"/>
      </w:rPr>
      <w:tblPr/>
      <w:tcPr>
        <w:shd w:val="clear" w:color="auto" w:fill="0075A2" w:themeFill="accent2" w:themeFillShade="BF"/>
      </w:tc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9FC" w:themeFill="accent3" w:themeFillTint="33"/>
    </w:tcPr>
    <w:tblStylePr w:type="firstRow">
      <w:rPr>
        <w:b/>
        <w:bCs/>
      </w:rPr>
      <w:tblPr/>
      <w:tcPr>
        <w:shd w:val="clear" w:color="auto" w:fill="93F4F9" w:themeFill="accent3" w:themeFillTint="66"/>
      </w:tcPr>
    </w:tblStylePr>
    <w:tblStylePr w:type="lastRow">
      <w:rPr>
        <w:b/>
        <w:bCs/>
        <w:color w:val="000000" w:themeColor="text1"/>
      </w:rPr>
      <w:tblPr/>
      <w:tcPr>
        <w:shd w:val="clear" w:color="auto" w:fill="93F4F9" w:themeFill="accent3" w:themeFillTint="66"/>
      </w:tcPr>
    </w:tblStylePr>
    <w:tblStylePr w:type="firstCol">
      <w:rPr>
        <w:color w:val="FFFFFF" w:themeColor="background1"/>
      </w:rPr>
      <w:tblPr/>
      <w:tcPr>
        <w:shd w:val="clear" w:color="auto" w:fill="089BA2" w:themeFill="accent3" w:themeFillShade="BF"/>
      </w:tcPr>
    </w:tblStylePr>
    <w:tblStylePr w:type="lastCol">
      <w:rPr>
        <w:color w:val="FFFFFF" w:themeColor="background1"/>
      </w:rPr>
      <w:tblPr/>
      <w:tcPr>
        <w:shd w:val="clear" w:color="auto" w:fill="089BA2" w:themeFill="accent3" w:themeFillShade="BF"/>
      </w:tc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BED" w:themeFill="accent4" w:themeFillTint="33"/>
    </w:tcPr>
    <w:tblStylePr w:type="firstRow">
      <w:rPr>
        <w:b/>
        <w:bCs/>
      </w:rPr>
      <w:tblPr/>
      <w:tcPr>
        <w:shd w:val="clear" w:color="auto" w:fill="94F6DB" w:themeFill="accent4" w:themeFillTint="66"/>
      </w:tcPr>
    </w:tblStylePr>
    <w:tblStylePr w:type="lastRow">
      <w:rPr>
        <w:b/>
        <w:bCs/>
        <w:color w:val="000000" w:themeColor="text1"/>
      </w:rPr>
      <w:tblPr/>
      <w:tcPr>
        <w:shd w:val="clear" w:color="auto" w:fill="94F6DB" w:themeFill="accent4" w:themeFillTint="66"/>
      </w:tcPr>
    </w:tblStylePr>
    <w:tblStylePr w:type="firstCol">
      <w:rPr>
        <w:color w:val="FFFFFF" w:themeColor="background1"/>
      </w:rPr>
      <w:tblPr/>
      <w:tcPr>
        <w:shd w:val="clear" w:color="auto" w:fill="0C9A73" w:themeFill="accent4" w:themeFillShade="BF"/>
      </w:tcPr>
    </w:tblStylePr>
    <w:tblStylePr w:type="lastCol">
      <w:rPr>
        <w:color w:val="FFFFFF" w:themeColor="background1"/>
      </w:rPr>
      <w:tblPr/>
      <w:tcPr>
        <w:shd w:val="clear" w:color="auto" w:fill="0C9A73" w:themeFill="accent4" w:themeFillShade="BF"/>
      </w:tcPr>
    </w:tblStylePr>
    <w:tblStylePr w:type="band1Vert">
      <w:tblPr/>
      <w:tcPr>
        <w:shd w:val="clear" w:color="auto" w:fill="7AF4D3" w:themeFill="accent4" w:themeFillTint="7F"/>
      </w:tcPr>
    </w:tblStylePr>
    <w:tblStylePr w:type="band1Horz">
      <w:tblPr/>
      <w:tcPr>
        <w:shd w:val="clear" w:color="auto" w:fill="7AF4D3"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DF" w:themeFill="accent5" w:themeFillTint="33"/>
    </w:tcPr>
    <w:tblStylePr w:type="firstRow">
      <w:rPr>
        <w:b/>
        <w:bCs/>
      </w:rPr>
      <w:tblPr/>
      <w:tcPr>
        <w:shd w:val="clear" w:color="auto" w:fill="CAE9C0" w:themeFill="accent5" w:themeFillTint="66"/>
      </w:tcPr>
    </w:tblStylePr>
    <w:tblStylePr w:type="lastRow">
      <w:rPr>
        <w:b/>
        <w:bCs/>
        <w:color w:val="000000" w:themeColor="text1"/>
      </w:rPr>
      <w:tblPr/>
      <w:tcPr>
        <w:shd w:val="clear" w:color="auto" w:fill="CAE9C0" w:themeFill="accent5" w:themeFillTint="66"/>
      </w:tcPr>
    </w:tblStylePr>
    <w:tblStylePr w:type="firstCol">
      <w:rPr>
        <w:color w:val="FFFFFF" w:themeColor="background1"/>
      </w:rPr>
      <w:tblPr/>
      <w:tcPr>
        <w:shd w:val="clear" w:color="auto" w:fill="54A738" w:themeFill="accent5" w:themeFillShade="BF"/>
      </w:tcPr>
    </w:tblStylePr>
    <w:tblStylePr w:type="lastCol">
      <w:rPr>
        <w:color w:val="FFFFFF" w:themeColor="background1"/>
      </w:rPr>
      <w:tblPr/>
      <w:tcPr>
        <w:shd w:val="clear" w:color="auto" w:fill="54A738" w:themeFill="accent5" w:themeFillShade="BF"/>
      </w:tc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2DA" w:themeFill="accent6" w:themeFillTint="33"/>
    </w:tcPr>
    <w:tblStylePr w:type="firstRow">
      <w:rPr>
        <w:b/>
        <w:bCs/>
      </w:rPr>
      <w:tblPr/>
      <w:tcPr>
        <w:shd w:val="clear" w:color="auto" w:fill="DAE6B6" w:themeFill="accent6" w:themeFillTint="66"/>
      </w:tcPr>
    </w:tblStylePr>
    <w:tblStylePr w:type="lastRow">
      <w:rPr>
        <w:b/>
        <w:bCs/>
        <w:color w:val="000000" w:themeColor="text1"/>
      </w:rPr>
      <w:tblPr/>
      <w:tcPr>
        <w:shd w:val="clear" w:color="auto" w:fill="DAE6B6" w:themeFill="accent6" w:themeFillTint="66"/>
      </w:tcPr>
    </w:tblStylePr>
    <w:tblStylePr w:type="firstCol">
      <w:rPr>
        <w:color w:val="FFFFFF" w:themeColor="background1"/>
      </w:rPr>
      <w:tblPr/>
      <w:tcPr>
        <w:shd w:val="clear" w:color="auto" w:fill="7D9532" w:themeFill="accent6" w:themeFillShade="BF"/>
      </w:tcPr>
    </w:tblStylePr>
    <w:tblStylePr w:type="lastCol">
      <w:rPr>
        <w:color w:val="FFFFFF" w:themeColor="background1"/>
      </w:rPr>
      <w:tblPr/>
      <w:tcPr>
        <w:shd w:val="clear" w:color="auto" w:fill="7D9532" w:themeFill="accent6" w:themeFillShade="BF"/>
      </w:tcPr>
    </w:tblStylePr>
    <w:tblStylePr w:type="band1Vert">
      <w:tblPr/>
      <w:tcPr>
        <w:shd w:val="clear" w:color="auto" w:fill="D1E0A4" w:themeFill="accent6" w:themeFillTint="7F"/>
      </w:tcPr>
    </w:tblStylePr>
    <w:tblStylePr w:type="band1Horz">
      <w:tblPr/>
      <w:tcPr>
        <w:shd w:val="clear" w:color="auto" w:fill="D1E0A4"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3F0FD" w:themeFill="accent1"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DBF9" w:themeFill="accent1" w:themeFillTint="3F"/>
      </w:tcPr>
    </w:tblStylePr>
    <w:tblStylePr w:type="band1Horz">
      <w:tblPr/>
      <w:tcPr>
        <w:shd w:val="clear" w:color="auto" w:fill="C7E2FA"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2F6FF" w:themeFill="accent2"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AFF" w:themeFill="accent2" w:themeFillTint="3F"/>
      </w:tcPr>
    </w:tblStylePr>
    <w:tblStylePr w:type="band1Horz">
      <w:tblPr/>
      <w:tcPr>
        <w:shd w:val="clear" w:color="auto" w:fill="C4EEFF"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4FCFD" w:themeFill="accent3" w:themeFillTint="19"/>
    </w:tcPr>
    <w:tblStylePr w:type="firstRow">
      <w:rPr>
        <w:b/>
        <w:bCs/>
        <w:color w:val="FFFFFF" w:themeColor="background1"/>
      </w:rPr>
      <w:tblPr/>
      <w:tcPr>
        <w:tcBorders>
          <w:bottom w:val="single" w:sz="12" w:space="0" w:color="FFFFFF" w:themeColor="background1"/>
        </w:tcBorders>
        <w:shd w:val="clear" w:color="auto" w:fill="0CA57B" w:themeFill="accent4" w:themeFillShade="CC"/>
      </w:tcPr>
    </w:tblStylePr>
    <w:tblStylePr w:type="lastRow">
      <w:rPr>
        <w:b/>
        <w:bCs/>
        <w:color w:val="0CA57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F8FB" w:themeFill="accent3" w:themeFillTint="3F"/>
      </w:tcPr>
    </w:tblStylePr>
    <w:tblStylePr w:type="band1Horz">
      <w:tblPr/>
      <w:tcPr>
        <w:shd w:val="clear" w:color="auto" w:fill="C9F9FC"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4FDF6" w:themeFill="accent4" w:themeFillTint="19"/>
    </w:tcPr>
    <w:tblStylePr w:type="firstRow">
      <w:rPr>
        <w:b/>
        <w:bCs/>
        <w:color w:val="FFFFFF" w:themeColor="background1"/>
      </w:rPr>
      <w:tblPr/>
      <w:tcPr>
        <w:tcBorders>
          <w:bottom w:val="single" w:sz="12" w:space="0" w:color="FFFFFF" w:themeColor="background1"/>
        </w:tcBorders>
        <w:shd w:val="clear" w:color="auto" w:fill="08A5AD" w:themeFill="accent3" w:themeFillShade="CC"/>
      </w:tcPr>
    </w:tblStylePr>
    <w:tblStylePr w:type="lastRow">
      <w:rPr>
        <w:b/>
        <w:bCs/>
        <w:color w:val="08A5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AE9" w:themeFill="accent4" w:themeFillTint="3F"/>
      </w:tcPr>
    </w:tblStylePr>
    <w:tblStylePr w:type="band1Horz">
      <w:tblPr/>
      <w:tcPr>
        <w:shd w:val="clear" w:color="auto" w:fill="C9FBED"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2F9EF" w:themeFill="accent5" w:themeFillTint="19"/>
    </w:tcPr>
    <w:tblStylePr w:type="firstRow">
      <w:rPr>
        <w:b/>
        <w:bCs/>
        <w:color w:val="FFFFFF" w:themeColor="background1"/>
      </w:rPr>
      <w:tblPr/>
      <w:tcPr>
        <w:tcBorders>
          <w:bottom w:val="single" w:sz="12" w:space="0" w:color="FFFFFF" w:themeColor="background1"/>
        </w:tcBorders>
        <w:shd w:val="clear" w:color="auto" w:fill="859F35" w:themeFill="accent6" w:themeFillShade="CC"/>
      </w:tcPr>
    </w:tblStylePr>
    <w:tblStylePr w:type="lastRow">
      <w:rPr>
        <w:b/>
        <w:bCs/>
        <w:color w:val="859F3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2D8" w:themeFill="accent5" w:themeFillTint="3F"/>
      </w:tcPr>
    </w:tblStylePr>
    <w:tblStylePr w:type="band1Horz">
      <w:tblPr/>
      <w:tcPr>
        <w:shd w:val="clear" w:color="auto" w:fill="E4F4DF"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6F9ED" w:themeFill="accent6" w:themeFillTint="19"/>
    </w:tcPr>
    <w:tblStylePr w:type="firstRow">
      <w:rPr>
        <w:b/>
        <w:bCs/>
        <w:color w:val="FFFFFF" w:themeColor="background1"/>
      </w:rPr>
      <w:tblPr/>
      <w:tcPr>
        <w:tcBorders>
          <w:bottom w:val="single" w:sz="12" w:space="0" w:color="FFFFFF" w:themeColor="background1"/>
        </w:tcBorders>
        <w:shd w:val="clear" w:color="auto" w:fill="59B33C" w:themeFill="accent5" w:themeFillShade="CC"/>
      </w:tcPr>
    </w:tblStylePr>
    <w:tblStylePr w:type="lastRow">
      <w:rPr>
        <w:b/>
        <w:bCs/>
        <w:color w:val="59B3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0D1" w:themeFill="accent6" w:themeFillTint="3F"/>
      </w:tcPr>
    </w:tblStylePr>
    <w:tblStylePr w:type="band1Horz">
      <w:tblPr/>
      <w:tcPr>
        <w:shd w:val="clear" w:color="auto" w:fill="ECF2DA"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9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9DD9" w:themeColor="accent2"/>
        <w:left w:val="single" w:sz="4" w:space="0" w:color="0F6FC6" w:themeColor="accent1"/>
        <w:bottom w:val="single" w:sz="4" w:space="0" w:color="0F6FC6" w:themeColor="accent1"/>
        <w:right w:val="single" w:sz="4" w:space="0" w:color="0F6FC6" w:themeColor="accent1"/>
        <w:insideH w:val="single" w:sz="4" w:space="0" w:color="FFFFFF" w:themeColor="background1"/>
        <w:insideV w:val="single" w:sz="4" w:space="0" w:color="FFFFFF" w:themeColor="background1"/>
      </w:tblBorders>
    </w:tblPr>
    <w:tcPr>
      <w:shd w:val="clear" w:color="auto" w:fill="E3F0FD" w:themeFill="accent1"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4276" w:themeFill="accent1" w:themeFillShade="99"/>
      </w:tcPr>
    </w:tblStylePr>
    <w:tblStylePr w:type="firstCol">
      <w:rPr>
        <w:color w:val="FFFFFF" w:themeColor="background1"/>
      </w:rPr>
      <w:tblPr/>
      <w:tcPr>
        <w:tcBorders>
          <w:top w:val="nil"/>
          <w:left w:val="nil"/>
          <w:bottom w:val="nil"/>
          <w:right w:val="nil"/>
          <w:insideH w:val="single" w:sz="4" w:space="0" w:color="094276" w:themeColor="accent1" w:themeShade="99"/>
          <w:insideV w:val="nil"/>
        </w:tcBorders>
        <w:shd w:val="clear" w:color="auto" w:fill="09427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4276" w:themeFill="accent1" w:themeFillShade="99"/>
      </w:tcPr>
    </w:tblStylePr>
    <w:tblStylePr w:type="band1Vert">
      <w:tblPr/>
      <w:tcPr>
        <w:shd w:val="clear" w:color="auto" w:fill="90C5F6" w:themeFill="accent1" w:themeFillTint="66"/>
      </w:tcPr>
    </w:tblStylePr>
    <w:tblStylePr w:type="band1Horz">
      <w:tblPr/>
      <w:tcPr>
        <w:shd w:val="clear" w:color="auto" w:fill="75B7F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9DD9" w:themeColor="accent2"/>
        <w:left w:val="single" w:sz="4" w:space="0" w:color="009DD9" w:themeColor="accent2"/>
        <w:bottom w:val="single" w:sz="4" w:space="0" w:color="009DD9" w:themeColor="accent2"/>
        <w:right w:val="single" w:sz="4" w:space="0" w:color="009DD9" w:themeColor="accent2"/>
        <w:insideH w:val="single" w:sz="4" w:space="0" w:color="FFFFFF" w:themeColor="background1"/>
        <w:insideV w:val="single" w:sz="4" w:space="0" w:color="FFFFFF" w:themeColor="background1"/>
      </w:tblBorders>
    </w:tblPr>
    <w:tcPr>
      <w:shd w:val="clear" w:color="auto" w:fill="E2F6FF" w:themeFill="accent2"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2" w:themeFill="accent2" w:themeFillShade="99"/>
      </w:tcPr>
    </w:tblStylePr>
    <w:tblStylePr w:type="firstCol">
      <w:rPr>
        <w:color w:val="FFFFFF" w:themeColor="background1"/>
      </w:rPr>
      <w:tblPr/>
      <w:tcPr>
        <w:tcBorders>
          <w:top w:val="nil"/>
          <w:left w:val="nil"/>
          <w:bottom w:val="nil"/>
          <w:right w:val="nil"/>
          <w:insideH w:val="single" w:sz="4" w:space="0" w:color="005D82" w:themeColor="accent2" w:themeShade="99"/>
          <w:insideV w:val="nil"/>
        </w:tcBorders>
        <w:shd w:val="clear" w:color="auto" w:fill="005D8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D82" w:themeFill="accent2" w:themeFillShade="99"/>
      </w:tcPr>
    </w:tblStylePr>
    <w:tblStylePr w:type="band1Vert">
      <w:tblPr/>
      <w:tcPr>
        <w:shd w:val="clear" w:color="auto" w:fill="89DEFF" w:themeFill="accent2" w:themeFillTint="66"/>
      </w:tcPr>
    </w:tblStylePr>
    <w:tblStylePr w:type="band1Horz">
      <w:tblPr/>
      <w:tcPr>
        <w:shd w:val="clear" w:color="auto" w:fill="6DD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10CF9B" w:themeColor="accent4"/>
        <w:left w:val="single" w:sz="4" w:space="0" w:color="0BD0D9" w:themeColor="accent3"/>
        <w:bottom w:val="single" w:sz="4" w:space="0" w:color="0BD0D9" w:themeColor="accent3"/>
        <w:right w:val="single" w:sz="4" w:space="0" w:color="0BD0D9" w:themeColor="accent3"/>
        <w:insideH w:val="single" w:sz="4" w:space="0" w:color="FFFFFF" w:themeColor="background1"/>
        <w:insideV w:val="single" w:sz="4" w:space="0" w:color="FFFFFF" w:themeColor="background1"/>
      </w:tblBorders>
    </w:tblPr>
    <w:tcPr>
      <w:shd w:val="clear" w:color="auto" w:fill="E4FCFD" w:themeFill="accent3" w:themeFillTint="19"/>
    </w:tcPr>
    <w:tblStylePr w:type="firstRow">
      <w:rPr>
        <w:b/>
        <w:bCs/>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7C82" w:themeFill="accent3" w:themeFillShade="99"/>
      </w:tcPr>
    </w:tblStylePr>
    <w:tblStylePr w:type="firstCol">
      <w:rPr>
        <w:color w:val="FFFFFF" w:themeColor="background1"/>
      </w:rPr>
      <w:tblPr/>
      <w:tcPr>
        <w:tcBorders>
          <w:top w:val="nil"/>
          <w:left w:val="nil"/>
          <w:bottom w:val="nil"/>
          <w:right w:val="nil"/>
          <w:insideH w:val="single" w:sz="4" w:space="0" w:color="067C82" w:themeColor="accent3" w:themeShade="99"/>
          <w:insideV w:val="nil"/>
        </w:tcBorders>
        <w:shd w:val="clear" w:color="auto" w:fill="067C8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67C82" w:themeFill="accent3" w:themeFillShade="99"/>
      </w:tcPr>
    </w:tblStylePr>
    <w:tblStylePr w:type="band1Vert">
      <w:tblPr/>
      <w:tcPr>
        <w:shd w:val="clear" w:color="auto" w:fill="93F4F9" w:themeFill="accent3" w:themeFillTint="66"/>
      </w:tcPr>
    </w:tblStylePr>
    <w:tblStylePr w:type="band1Horz">
      <w:tblPr/>
      <w:tcPr>
        <w:shd w:val="clear" w:color="auto" w:fill="79F2F8"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BD0D9" w:themeColor="accent3"/>
        <w:left w:val="single" w:sz="4" w:space="0" w:color="10CF9B" w:themeColor="accent4"/>
        <w:bottom w:val="single" w:sz="4" w:space="0" w:color="10CF9B" w:themeColor="accent4"/>
        <w:right w:val="single" w:sz="4" w:space="0" w:color="10CF9B" w:themeColor="accent4"/>
        <w:insideH w:val="single" w:sz="4" w:space="0" w:color="FFFFFF" w:themeColor="background1"/>
        <w:insideV w:val="single" w:sz="4" w:space="0" w:color="FFFFFF" w:themeColor="background1"/>
      </w:tblBorders>
    </w:tblPr>
    <w:tcPr>
      <w:shd w:val="clear" w:color="auto" w:fill="E4FDF6" w:themeFill="accent4" w:themeFillTint="19"/>
    </w:tcPr>
    <w:tblStylePr w:type="firstRow">
      <w:rPr>
        <w:b/>
        <w:bCs/>
      </w:rPr>
      <w:tblPr/>
      <w:tcPr>
        <w:tcBorders>
          <w:top w:val="nil"/>
          <w:left w:val="nil"/>
          <w:bottom w:val="single" w:sz="24" w:space="0" w:color="0BD0D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7C5C" w:themeFill="accent4" w:themeFillShade="99"/>
      </w:tcPr>
    </w:tblStylePr>
    <w:tblStylePr w:type="firstCol">
      <w:rPr>
        <w:color w:val="FFFFFF" w:themeColor="background1"/>
      </w:rPr>
      <w:tblPr/>
      <w:tcPr>
        <w:tcBorders>
          <w:top w:val="nil"/>
          <w:left w:val="nil"/>
          <w:bottom w:val="nil"/>
          <w:right w:val="nil"/>
          <w:insideH w:val="single" w:sz="4" w:space="0" w:color="097C5C" w:themeColor="accent4" w:themeShade="99"/>
          <w:insideV w:val="nil"/>
        </w:tcBorders>
        <w:shd w:val="clear" w:color="auto" w:fill="097C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7C5C" w:themeFill="accent4" w:themeFillShade="99"/>
      </w:tcPr>
    </w:tblStylePr>
    <w:tblStylePr w:type="band1Vert">
      <w:tblPr/>
      <w:tcPr>
        <w:shd w:val="clear" w:color="auto" w:fill="94F6DB" w:themeFill="accent4" w:themeFillTint="66"/>
      </w:tcPr>
    </w:tblStylePr>
    <w:tblStylePr w:type="band1Horz">
      <w:tblPr/>
      <w:tcPr>
        <w:shd w:val="clear" w:color="auto" w:fill="7AF4D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A5C249" w:themeColor="accent6"/>
        <w:left w:val="single" w:sz="4" w:space="0" w:color="7CCA62" w:themeColor="accent5"/>
        <w:bottom w:val="single" w:sz="4" w:space="0" w:color="7CCA62" w:themeColor="accent5"/>
        <w:right w:val="single" w:sz="4" w:space="0" w:color="7CCA62" w:themeColor="accent5"/>
        <w:insideH w:val="single" w:sz="4" w:space="0" w:color="FFFFFF" w:themeColor="background1"/>
        <w:insideV w:val="single" w:sz="4" w:space="0" w:color="FFFFFF" w:themeColor="background1"/>
      </w:tblBorders>
    </w:tblPr>
    <w:tcPr>
      <w:shd w:val="clear" w:color="auto" w:fill="F2F9EF" w:themeFill="accent5" w:themeFillTint="19"/>
    </w:tcPr>
    <w:tblStylePr w:type="firstRow">
      <w:rPr>
        <w:b/>
        <w:bCs/>
      </w:rPr>
      <w:tblPr/>
      <w:tcPr>
        <w:tcBorders>
          <w:top w:val="nil"/>
          <w:left w:val="nil"/>
          <w:bottom w:val="single" w:sz="24" w:space="0" w:color="A5C24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862D" w:themeFill="accent5" w:themeFillShade="99"/>
      </w:tcPr>
    </w:tblStylePr>
    <w:tblStylePr w:type="firstCol">
      <w:rPr>
        <w:color w:val="FFFFFF" w:themeColor="background1"/>
      </w:rPr>
      <w:tblPr/>
      <w:tcPr>
        <w:tcBorders>
          <w:top w:val="nil"/>
          <w:left w:val="nil"/>
          <w:bottom w:val="nil"/>
          <w:right w:val="nil"/>
          <w:insideH w:val="single" w:sz="4" w:space="0" w:color="43862D" w:themeColor="accent5" w:themeShade="99"/>
          <w:insideV w:val="nil"/>
        </w:tcBorders>
        <w:shd w:val="clear" w:color="auto" w:fill="4386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862D" w:themeFill="accent5" w:themeFillShade="99"/>
      </w:tcPr>
    </w:tblStylePr>
    <w:tblStylePr w:type="band1Vert">
      <w:tblPr/>
      <w:tcPr>
        <w:shd w:val="clear" w:color="auto" w:fill="CAE9C0" w:themeFill="accent5" w:themeFillTint="66"/>
      </w:tcPr>
    </w:tblStylePr>
    <w:tblStylePr w:type="band1Horz">
      <w:tblPr/>
      <w:tcPr>
        <w:shd w:val="clear" w:color="auto" w:fill="BDE4B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CCA62" w:themeColor="accent5"/>
        <w:left w:val="single" w:sz="4" w:space="0" w:color="A5C249" w:themeColor="accent6"/>
        <w:bottom w:val="single" w:sz="4" w:space="0" w:color="A5C249" w:themeColor="accent6"/>
        <w:right w:val="single" w:sz="4" w:space="0" w:color="A5C249" w:themeColor="accent6"/>
        <w:insideH w:val="single" w:sz="4" w:space="0" w:color="FFFFFF" w:themeColor="background1"/>
        <w:insideV w:val="single" w:sz="4" w:space="0" w:color="FFFFFF" w:themeColor="background1"/>
      </w:tblBorders>
    </w:tblPr>
    <w:tcPr>
      <w:shd w:val="clear" w:color="auto" w:fill="F6F9ED" w:themeFill="accent6" w:themeFillTint="19"/>
    </w:tcPr>
    <w:tblStylePr w:type="firstRow">
      <w:rPr>
        <w:b/>
        <w:bCs/>
      </w:rPr>
      <w:tblPr/>
      <w:tcPr>
        <w:tcBorders>
          <w:top w:val="nil"/>
          <w:left w:val="nil"/>
          <w:bottom w:val="single" w:sz="24" w:space="0" w:color="7CCA6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7728" w:themeFill="accent6" w:themeFillShade="99"/>
      </w:tcPr>
    </w:tblStylePr>
    <w:tblStylePr w:type="firstCol">
      <w:rPr>
        <w:color w:val="FFFFFF" w:themeColor="background1"/>
      </w:rPr>
      <w:tblPr/>
      <w:tcPr>
        <w:tcBorders>
          <w:top w:val="nil"/>
          <w:left w:val="nil"/>
          <w:bottom w:val="nil"/>
          <w:right w:val="nil"/>
          <w:insideH w:val="single" w:sz="4" w:space="0" w:color="647728" w:themeColor="accent6" w:themeShade="99"/>
          <w:insideV w:val="nil"/>
        </w:tcBorders>
        <w:shd w:val="clear" w:color="auto" w:fill="6477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47728" w:themeFill="accent6" w:themeFillShade="99"/>
      </w:tcPr>
    </w:tblStylePr>
    <w:tblStylePr w:type="band1Vert">
      <w:tblPr/>
      <w:tcPr>
        <w:shd w:val="clear" w:color="auto" w:fill="DAE6B6" w:themeFill="accent6" w:themeFillTint="66"/>
      </w:tcPr>
    </w:tblStylePr>
    <w:tblStylePr w:type="band1Horz">
      <w:tblPr/>
      <w:tcPr>
        <w:shd w:val="clear" w:color="auto" w:fill="D1E0A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F6FC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366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529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5294" w:themeFill="accent1" w:themeFillShade="BF"/>
      </w:tcPr>
    </w:tblStylePr>
    <w:tblStylePr w:type="band1Vert">
      <w:tblPr/>
      <w:tcPr>
        <w:tcBorders>
          <w:top w:val="nil"/>
          <w:left w:val="nil"/>
          <w:bottom w:val="nil"/>
          <w:right w:val="nil"/>
          <w:insideH w:val="nil"/>
          <w:insideV w:val="nil"/>
        </w:tcBorders>
        <w:shd w:val="clear" w:color="auto" w:fill="0B5294" w:themeFill="accent1" w:themeFillShade="BF"/>
      </w:tcPr>
    </w:tblStylePr>
    <w:tblStylePr w:type="band1Horz">
      <w:tblPr/>
      <w:tcPr>
        <w:tcBorders>
          <w:top w:val="nil"/>
          <w:left w:val="nil"/>
          <w:bottom w:val="nil"/>
          <w:right w:val="nil"/>
          <w:insideH w:val="nil"/>
          <w:insideV w:val="nil"/>
        </w:tcBorders>
        <w:shd w:val="clear" w:color="auto" w:fill="0B5294"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9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5A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5A2" w:themeFill="accent2" w:themeFillShade="BF"/>
      </w:tcPr>
    </w:tblStylePr>
    <w:tblStylePr w:type="band1Vert">
      <w:tblPr/>
      <w:tcPr>
        <w:tcBorders>
          <w:top w:val="nil"/>
          <w:left w:val="nil"/>
          <w:bottom w:val="nil"/>
          <w:right w:val="nil"/>
          <w:insideH w:val="nil"/>
          <w:insideV w:val="nil"/>
        </w:tcBorders>
        <w:shd w:val="clear" w:color="auto" w:fill="0075A2" w:themeFill="accent2" w:themeFillShade="BF"/>
      </w:tcPr>
    </w:tblStylePr>
    <w:tblStylePr w:type="band1Horz">
      <w:tblPr/>
      <w:tcPr>
        <w:tcBorders>
          <w:top w:val="nil"/>
          <w:left w:val="nil"/>
          <w:bottom w:val="nil"/>
          <w:right w:val="nil"/>
          <w:insideH w:val="nil"/>
          <w:insideV w:val="nil"/>
        </w:tcBorders>
        <w:shd w:val="clear" w:color="auto" w:fill="0075A2"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BD0D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76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89BA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89BA2" w:themeFill="accent3" w:themeFillShade="BF"/>
      </w:tcPr>
    </w:tblStylePr>
    <w:tblStylePr w:type="band1Vert">
      <w:tblPr/>
      <w:tcPr>
        <w:tcBorders>
          <w:top w:val="nil"/>
          <w:left w:val="nil"/>
          <w:bottom w:val="nil"/>
          <w:right w:val="nil"/>
          <w:insideH w:val="nil"/>
          <w:insideV w:val="nil"/>
        </w:tcBorders>
        <w:shd w:val="clear" w:color="auto" w:fill="089BA2" w:themeFill="accent3" w:themeFillShade="BF"/>
      </w:tcPr>
    </w:tblStylePr>
    <w:tblStylePr w:type="band1Horz">
      <w:tblPr/>
      <w:tcPr>
        <w:tcBorders>
          <w:top w:val="nil"/>
          <w:left w:val="nil"/>
          <w:bottom w:val="nil"/>
          <w:right w:val="nil"/>
          <w:insideH w:val="nil"/>
          <w:insideV w:val="nil"/>
        </w:tcBorders>
        <w:shd w:val="clear" w:color="auto" w:fill="089BA2"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10CF9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67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C9A7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C9A73" w:themeFill="accent4" w:themeFillShade="BF"/>
      </w:tcPr>
    </w:tblStylePr>
    <w:tblStylePr w:type="band1Vert">
      <w:tblPr/>
      <w:tcPr>
        <w:tcBorders>
          <w:top w:val="nil"/>
          <w:left w:val="nil"/>
          <w:bottom w:val="nil"/>
          <w:right w:val="nil"/>
          <w:insideH w:val="nil"/>
          <w:insideV w:val="nil"/>
        </w:tcBorders>
        <w:shd w:val="clear" w:color="auto" w:fill="0C9A73" w:themeFill="accent4" w:themeFillShade="BF"/>
      </w:tcPr>
    </w:tblStylePr>
    <w:tblStylePr w:type="band1Horz">
      <w:tblPr/>
      <w:tcPr>
        <w:tcBorders>
          <w:top w:val="nil"/>
          <w:left w:val="nil"/>
          <w:bottom w:val="nil"/>
          <w:right w:val="nil"/>
          <w:insideH w:val="nil"/>
          <w:insideV w:val="nil"/>
        </w:tcBorders>
        <w:shd w:val="clear" w:color="auto" w:fill="0C9A73"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CCA6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6F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A7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A738" w:themeFill="accent5" w:themeFillShade="BF"/>
      </w:tcPr>
    </w:tblStylePr>
    <w:tblStylePr w:type="band1Vert">
      <w:tblPr/>
      <w:tcPr>
        <w:tcBorders>
          <w:top w:val="nil"/>
          <w:left w:val="nil"/>
          <w:bottom w:val="nil"/>
          <w:right w:val="nil"/>
          <w:insideH w:val="nil"/>
          <w:insideV w:val="nil"/>
        </w:tcBorders>
        <w:shd w:val="clear" w:color="auto" w:fill="54A738" w:themeFill="accent5" w:themeFillShade="BF"/>
      </w:tcPr>
    </w:tblStylePr>
    <w:tblStylePr w:type="band1Horz">
      <w:tblPr/>
      <w:tcPr>
        <w:tcBorders>
          <w:top w:val="nil"/>
          <w:left w:val="nil"/>
          <w:bottom w:val="nil"/>
          <w:right w:val="nil"/>
          <w:insideH w:val="nil"/>
          <w:insideV w:val="nil"/>
        </w:tcBorders>
        <w:shd w:val="clear" w:color="auto" w:fill="54A738"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A5C24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63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D95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D9532" w:themeFill="accent6" w:themeFillShade="BF"/>
      </w:tcPr>
    </w:tblStylePr>
    <w:tblStylePr w:type="band1Vert">
      <w:tblPr/>
      <w:tcPr>
        <w:tcBorders>
          <w:top w:val="nil"/>
          <w:left w:val="nil"/>
          <w:bottom w:val="nil"/>
          <w:right w:val="nil"/>
          <w:insideH w:val="nil"/>
          <w:insideV w:val="nil"/>
        </w:tcBorders>
        <w:shd w:val="clear" w:color="auto" w:fill="7D9532" w:themeFill="accent6" w:themeFillShade="BF"/>
      </w:tcPr>
    </w:tblStylePr>
    <w:tblStylePr w:type="band1Horz">
      <w:tblPr/>
      <w:tcPr>
        <w:tcBorders>
          <w:top w:val="nil"/>
          <w:left w:val="nil"/>
          <w:bottom w:val="nil"/>
          <w:right w:val="nil"/>
          <w:insideH w:val="nil"/>
          <w:insideV w:val="nil"/>
        </w:tcBorders>
        <w:shd w:val="clear" w:color="auto" w:fill="7D9532"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89DEFF" w:themeColor="accent2" w:themeTint="66"/>
        <w:left w:val="single" w:sz="4" w:space="0" w:color="89DEFF" w:themeColor="accent2" w:themeTint="66"/>
        <w:bottom w:val="single" w:sz="4" w:space="0" w:color="89DEFF" w:themeColor="accent2" w:themeTint="66"/>
        <w:right w:val="single" w:sz="4" w:space="0" w:color="89DEFF" w:themeColor="accent2" w:themeTint="66"/>
        <w:insideH w:val="single" w:sz="4" w:space="0" w:color="89DEFF" w:themeColor="accent2" w:themeTint="66"/>
        <w:insideV w:val="single" w:sz="4" w:space="0" w:color="89DEFF" w:themeColor="accent2" w:themeTint="66"/>
      </w:tblBorders>
    </w:tblPr>
    <w:tblStylePr w:type="firstRow">
      <w:rPr>
        <w:b/>
        <w:bCs/>
      </w:rPr>
      <w:tblPr/>
      <w:tcPr>
        <w:tcBorders>
          <w:bottom w:val="single" w:sz="12" w:space="0" w:color="4FCDFF" w:themeColor="accent2" w:themeTint="99"/>
        </w:tcBorders>
      </w:tcPr>
    </w:tblStylePr>
    <w:tblStylePr w:type="lastRow">
      <w:rPr>
        <w:b/>
        <w:bCs/>
      </w:rPr>
      <w:tblPr/>
      <w:tcPr>
        <w:tcBorders>
          <w:top w:val="double" w:sz="2" w:space="0" w:color="4FCD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93F4F9" w:themeColor="accent3" w:themeTint="66"/>
        <w:left w:val="single" w:sz="4" w:space="0" w:color="93F4F9" w:themeColor="accent3" w:themeTint="66"/>
        <w:bottom w:val="single" w:sz="4" w:space="0" w:color="93F4F9" w:themeColor="accent3" w:themeTint="66"/>
        <w:right w:val="single" w:sz="4" w:space="0" w:color="93F4F9" w:themeColor="accent3" w:themeTint="66"/>
        <w:insideH w:val="single" w:sz="4" w:space="0" w:color="93F4F9" w:themeColor="accent3" w:themeTint="66"/>
        <w:insideV w:val="single" w:sz="4" w:space="0" w:color="93F4F9" w:themeColor="accent3" w:themeTint="66"/>
      </w:tblBorders>
    </w:tblPr>
    <w:tblStylePr w:type="firstRow">
      <w:rPr>
        <w:b/>
        <w:bCs/>
      </w:rPr>
      <w:tblPr/>
      <w:tcPr>
        <w:tcBorders>
          <w:bottom w:val="single" w:sz="12" w:space="0" w:color="5DEFF6" w:themeColor="accent3" w:themeTint="99"/>
        </w:tcBorders>
      </w:tcPr>
    </w:tblStylePr>
    <w:tblStylePr w:type="lastRow">
      <w:rPr>
        <w:b/>
        <w:bCs/>
      </w:rPr>
      <w:tblPr/>
      <w:tcPr>
        <w:tcBorders>
          <w:top w:val="double" w:sz="2" w:space="0" w:color="5DEFF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94F6DB" w:themeColor="accent4" w:themeTint="66"/>
        <w:left w:val="single" w:sz="4" w:space="0" w:color="94F6DB" w:themeColor="accent4" w:themeTint="66"/>
        <w:bottom w:val="single" w:sz="4" w:space="0" w:color="94F6DB" w:themeColor="accent4" w:themeTint="66"/>
        <w:right w:val="single" w:sz="4" w:space="0" w:color="94F6DB" w:themeColor="accent4" w:themeTint="66"/>
        <w:insideH w:val="single" w:sz="4" w:space="0" w:color="94F6DB" w:themeColor="accent4" w:themeTint="66"/>
        <w:insideV w:val="single" w:sz="4" w:space="0" w:color="94F6DB" w:themeColor="accent4" w:themeTint="66"/>
      </w:tblBorders>
    </w:tblPr>
    <w:tblStylePr w:type="firstRow">
      <w:rPr>
        <w:b/>
        <w:bCs/>
      </w:rPr>
      <w:tblPr/>
      <w:tcPr>
        <w:tcBorders>
          <w:bottom w:val="single" w:sz="12" w:space="0" w:color="5FF2CA" w:themeColor="accent4" w:themeTint="99"/>
        </w:tcBorders>
      </w:tcPr>
    </w:tblStylePr>
    <w:tblStylePr w:type="lastRow">
      <w:rPr>
        <w:b/>
        <w:bCs/>
      </w:rPr>
      <w:tblPr/>
      <w:tcPr>
        <w:tcBorders>
          <w:top w:val="double" w:sz="2" w:space="0" w:color="5FF2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DAE6B6" w:themeColor="accent6" w:themeTint="66"/>
        <w:left w:val="single" w:sz="4" w:space="0" w:color="DAE6B6" w:themeColor="accent6" w:themeTint="66"/>
        <w:bottom w:val="single" w:sz="4" w:space="0" w:color="DAE6B6" w:themeColor="accent6" w:themeTint="66"/>
        <w:right w:val="single" w:sz="4" w:space="0" w:color="DAE6B6" w:themeColor="accent6" w:themeTint="66"/>
        <w:insideH w:val="single" w:sz="4" w:space="0" w:color="DAE6B6" w:themeColor="accent6" w:themeTint="66"/>
        <w:insideV w:val="single" w:sz="4" w:space="0" w:color="DAE6B6" w:themeColor="accent6" w:themeTint="66"/>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2" w:space="0" w:color="C8DA9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59A9F2" w:themeColor="accent1" w:themeTint="99"/>
        <w:bottom w:val="single" w:sz="2" w:space="0" w:color="59A9F2" w:themeColor="accent1" w:themeTint="99"/>
        <w:insideH w:val="single" w:sz="2" w:space="0" w:color="59A9F2" w:themeColor="accent1" w:themeTint="99"/>
        <w:insideV w:val="single" w:sz="2" w:space="0" w:color="59A9F2" w:themeColor="accent1" w:themeTint="99"/>
      </w:tblBorders>
    </w:tblPr>
    <w:tblStylePr w:type="firstRow">
      <w:rPr>
        <w:b/>
        <w:bCs/>
      </w:rPr>
      <w:tblPr/>
      <w:tcPr>
        <w:tcBorders>
          <w:top w:val="nil"/>
          <w:bottom w:val="single" w:sz="12" w:space="0" w:color="59A9F2" w:themeColor="accent1" w:themeTint="99"/>
          <w:insideH w:val="nil"/>
          <w:insideV w:val="nil"/>
        </w:tcBorders>
        <w:shd w:val="clear" w:color="auto" w:fill="FFFFFF" w:themeFill="background1"/>
      </w:tcPr>
    </w:tblStylePr>
    <w:tblStylePr w:type="lastRow">
      <w:rPr>
        <w:b/>
        <w:bCs/>
      </w:rPr>
      <w:tblPr/>
      <w:tcPr>
        <w:tcBorders>
          <w:top w:val="double" w:sz="2" w:space="0" w:color="59A9F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4FCDFF" w:themeColor="accent2" w:themeTint="99"/>
        <w:bottom w:val="single" w:sz="2" w:space="0" w:color="4FCDFF" w:themeColor="accent2" w:themeTint="99"/>
        <w:insideH w:val="single" w:sz="2" w:space="0" w:color="4FCDFF" w:themeColor="accent2" w:themeTint="99"/>
        <w:insideV w:val="single" w:sz="2" w:space="0" w:color="4FCDFF" w:themeColor="accent2" w:themeTint="99"/>
      </w:tblBorders>
    </w:tblPr>
    <w:tblStylePr w:type="firstRow">
      <w:rPr>
        <w:b/>
        <w:bCs/>
      </w:rPr>
      <w:tblPr/>
      <w:tcPr>
        <w:tcBorders>
          <w:top w:val="nil"/>
          <w:bottom w:val="single" w:sz="12" w:space="0" w:color="4FCDFF" w:themeColor="accent2" w:themeTint="99"/>
          <w:insideH w:val="nil"/>
          <w:insideV w:val="nil"/>
        </w:tcBorders>
        <w:shd w:val="clear" w:color="auto" w:fill="FFFFFF" w:themeFill="background1"/>
      </w:tcPr>
    </w:tblStylePr>
    <w:tblStylePr w:type="lastRow">
      <w:rPr>
        <w:b/>
        <w:bCs/>
      </w:rPr>
      <w:tblPr/>
      <w:tcPr>
        <w:tcBorders>
          <w:top w:val="double" w:sz="2" w:space="0" w:color="4FCD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5DEFF6" w:themeColor="accent3" w:themeTint="99"/>
        <w:bottom w:val="single" w:sz="2" w:space="0" w:color="5DEFF6" w:themeColor="accent3" w:themeTint="99"/>
        <w:insideH w:val="single" w:sz="2" w:space="0" w:color="5DEFF6" w:themeColor="accent3" w:themeTint="99"/>
        <w:insideV w:val="single" w:sz="2" w:space="0" w:color="5DEFF6" w:themeColor="accent3" w:themeTint="99"/>
      </w:tblBorders>
    </w:tblPr>
    <w:tblStylePr w:type="firstRow">
      <w:rPr>
        <w:b/>
        <w:bCs/>
      </w:rPr>
      <w:tblPr/>
      <w:tcPr>
        <w:tcBorders>
          <w:top w:val="nil"/>
          <w:bottom w:val="single" w:sz="12" w:space="0" w:color="5DEFF6" w:themeColor="accent3" w:themeTint="99"/>
          <w:insideH w:val="nil"/>
          <w:insideV w:val="nil"/>
        </w:tcBorders>
        <w:shd w:val="clear" w:color="auto" w:fill="FFFFFF" w:themeFill="background1"/>
      </w:tcPr>
    </w:tblStylePr>
    <w:tblStylePr w:type="lastRow">
      <w:rPr>
        <w:b/>
        <w:bCs/>
      </w:rPr>
      <w:tblPr/>
      <w:tcPr>
        <w:tcBorders>
          <w:top w:val="double" w:sz="2" w:space="0" w:color="5DEFF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5FF2CA" w:themeColor="accent4" w:themeTint="99"/>
        <w:bottom w:val="single" w:sz="2" w:space="0" w:color="5FF2CA" w:themeColor="accent4" w:themeTint="99"/>
        <w:insideH w:val="single" w:sz="2" w:space="0" w:color="5FF2CA" w:themeColor="accent4" w:themeTint="99"/>
        <w:insideV w:val="single" w:sz="2" w:space="0" w:color="5FF2CA" w:themeColor="accent4" w:themeTint="99"/>
      </w:tblBorders>
    </w:tblPr>
    <w:tblStylePr w:type="firstRow">
      <w:rPr>
        <w:b/>
        <w:bCs/>
      </w:rPr>
      <w:tblPr/>
      <w:tcPr>
        <w:tcBorders>
          <w:top w:val="nil"/>
          <w:bottom w:val="single" w:sz="12" w:space="0" w:color="5FF2CA" w:themeColor="accent4" w:themeTint="99"/>
          <w:insideH w:val="nil"/>
          <w:insideV w:val="nil"/>
        </w:tcBorders>
        <w:shd w:val="clear" w:color="auto" w:fill="FFFFFF" w:themeFill="background1"/>
      </w:tcPr>
    </w:tblStylePr>
    <w:tblStylePr w:type="lastRow">
      <w:rPr>
        <w:b/>
        <w:bCs/>
      </w:rPr>
      <w:tblPr/>
      <w:tcPr>
        <w:tcBorders>
          <w:top w:val="double" w:sz="2" w:space="0" w:color="5FF2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B0DFA0" w:themeColor="accent5" w:themeTint="99"/>
        <w:bottom w:val="single" w:sz="2" w:space="0" w:color="B0DFA0" w:themeColor="accent5" w:themeTint="99"/>
        <w:insideH w:val="single" w:sz="2" w:space="0" w:color="B0DFA0" w:themeColor="accent5" w:themeTint="99"/>
        <w:insideV w:val="single" w:sz="2" w:space="0" w:color="B0DFA0" w:themeColor="accent5" w:themeTint="99"/>
      </w:tblBorders>
    </w:tblPr>
    <w:tblStylePr w:type="firstRow">
      <w:rPr>
        <w:b/>
        <w:bCs/>
      </w:rPr>
      <w:tblPr/>
      <w:tcPr>
        <w:tcBorders>
          <w:top w:val="nil"/>
          <w:bottom w:val="single" w:sz="12" w:space="0" w:color="B0DFA0" w:themeColor="accent5" w:themeTint="99"/>
          <w:insideH w:val="nil"/>
          <w:insideV w:val="nil"/>
        </w:tcBorders>
        <w:shd w:val="clear" w:color="auto" w:fill="FFFFFF" w:themeFill="background1"/>
      </w:tcPr>
    </w:tblStylePr>
    <w:tblStylePr w:type="lastRow">
      <w:rPr>
        <w:b/>
        <w:bCs/>
      </w:rPr>
      <w:tblPr/>
      <w:tcPr>
        <w:tcBorders>
          <w:top w:val="double" w:sz="2" w:space="0" w:color="B0DFA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C8DA91" w:themeColor="accent6" w:themeTint="99"/>
        <w:bottom w:val="single" w:sz="2" w:space="0" w:color="C8DA91" w:themeColor="accent6" w:themeTint="99"/>
        <w:insideH w:val="single" w:sz="2" w:space="0" w:color="C8DA91" w:themeColor="accent6" w:themeTint="99"/>
        <w:insideV w:val="single" w:sz="2" w:space="0" w:color="C8DA91" w:themeColor="accent6" w:themeTint="99"/>
      </w:tblBorders>
    </w:tblPr>
    <w:tblStylePr w:type="firstRow">
      <w:rPr>
        <w:b/>
        <w:bCs/>
      </w:rPr>
      <w:tblPr/>
      <w:tcPr>
        <w:tcBorders>
          <w:top w:val="nil"/>
          <w:bottom w:val="single" w:sz="12" w:space="0" w:color="C8DA91" w:themeColor="accent6" w:themeTint="99"/>
          <w:insideH w:val="nil"/>
          <w:insideV w:val="nil"/>
        </w:tcBorders>
        <w:shd w:val="clear" w:color="auto" w:fill="FFFFFF" w:themeFill="background1"/>
      </w:tcPr>
    </w:tblStylePr>
    <w:tblStylePr w:type="lastRow">
      <w:rPr>
        <w:b/>
        <w:bCs/>
      </w:rPr>
      <w:tblPr/>
      <w:tcPr>
        <w:tcBorders>
          <w:top w:val="double" w:sz="2" w:space="0" w:color="C8DA9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2FA" w:themeFill="accent1" w:themeFillTint="33"/>
      </w:tcPr>
    </w:tblStylePr>
    <w:tblStylePr w:type="band1Horz">
      <w:tblPr/>
      <w:tcPr>
        <w:shd w:val="clear" w:color="auto" w:fill="C7E2FA" w:themeFill="accent1" w:themeFillTint="33"/>
      </w:tcPr>
    </w:tblStylePr>
    <w:tblStylePr w:type="neCell">
      <w:tblPr/>
      <w:tcPr>
        <w:tcBorders>
          <w:bottom w:val="single" w:sz="4" w:space="0" w:color="59A9F2" w:themeColor="accent1" w:themeTint="99"/>
        </w:tcBorders>
      </w:tcPr>
    </w:tblStylePr>
    <w:tblStylePr w:type="nwCell">
      <w:tblPr/>
      <w:tcPr>
        <w:tcBorders>
          <w:bottom w:val="single" w:sz="4" w:space="0" w:color="59A9F2" w:themeColor="accent1" w:themeTint="99"/>
        </w:tcBorders>
      </w:tcPr>
    </w:tblStylePr>
    <w:tblStylePr w:type="seCell">
      <w:tblPr/>
      <w:tcPr>
        <w:tcBorders>
          <w:top w:val="single" w:sz="4" w:space="0" w:color="59A9F2" w:themeColor="accent1" w:themeTint="99"/>
        </w:tcBorders>
      </w:tcPr>
    </w:tblStylePr>
    <w:tblStylePr w:type="swCell">
      <w:tblPr/>
      <w:tcPr>
        <w:tcBorders>
          <w:top w:val="single" w:sz="4" w:space="0" w:color="59A9F2"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EFF" w:themeFill="accent2" w:themeFillTint="33"/>
      </w:tcPr>
    </w:tblStylePr>
    <w:tblStylePr w:type="band1Horz">
      <w:tblPr/>
      <w:tcPr>
        <w:shd w:val="clear" w:color="auto" w:fill="C4EEFF" w:themeFill="accent2" w:themeFillTint="33"/>
      </w:tcPr>
    </w:tblStylePr>
    <w:tblStylePr w:type="neCell">
      <w:tblPr/>
      <w:tcPr>
        <w:tcBorders>
          <w:bottom w:val="single" w:sz="4" w:space="0" w:color="4FCDFF" w:themeColor="accent2" w:themeTint="99"/>
        </w:tcBorders>
      </w:tcPr>
    </w:tblStylePr>
    <w:tblStylePr w:type="nwCell">
      <w:tblPr/>
      <w:tcPr>
        <w:tcBorders>
          <w:bottom w:val="single" w:sz="4" w:space="0" w:color="4FCDFF" w:themeColor="accent2" w:themeTint="99"/>
        </w:tcBorders>
      </w:tcPr>
    </w:tblStylePr>
    <w:tblStylePr w:type="seCell">
      <w:tblPr/>
      <w:tcPr>
        <w:tcBorders>
          <w:top w:val="single" w:sz="4" w:space="0" w:color="4FCDFF" w:themeColor="accent2" w:themeTint="99"/>
        </w:tcBorders>
      </w:tcPr>
    </w:tblStylePr>
    <w:tblStylePr w:type="swCell">
      <w:tblPr/>
      <w:tcPr>
        <w:tcBorders>
          <w:top w:val="single" w:sz="4" w:space="0" w:color="4FCDFF"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9FC" w:themeFill="accent3" w:themeFillTint="33"/>
      </w:tcPr>
    </w:tblStylePr>
    <w:tblStylePr w:type="band1Horz">
      <w:tblPr/>
      <w:tcPr>
        <w:shd w:val="clear" w:color="auto" w:fill="C9F9FC" w:themeFill="accent3" w:themeFillTint="33"/>
      </w:tcPr>
    </w:tblStylePr>
    <w:tblStylePr w:type="neCell">
      <w:tblPr/>
      <w:tcPr>
        <w:tcBorders>
          <w:bottom w:val="single" w:sz="4" w:space="0" w:color="5DEFF6" w:themeColor="accent3" w:themeTint="99"/>
        </w:tcBorders>
      </w:tcPr>
    </w:tblStylePr>
    <w:tblStylePr w:type="nwCell">
      <w:tblPr/>
      <w:tcPr>
        <w:tcBorders>
          <w:bottom w:val="single" w:sz="4" w:space="0" w:color="5DEFF6" w:themeColor="accent3" w:themeTint="99"/>
        </w:tcBorders>
      </w:tcPr>
    </w:tblStylePr>
    <w:tblStylePr w:type="seCell">
      <w:tblPr/>
      <w:tcPr>
        <w:tcBorders>
          <w:top w:val="single" w:sz="4" w:space="0" w:color="5DEFF6" w:themeColor="accent3" w:themeTint="99"/>
        </w:tcBorders>
      </w:tcPr>
    </w:tblStylePr>
    <w:tblStylePr w:type="swCell">
      <w:tblPr/>
      <w:tcPr>
        <w:tcBorders>
          <w:top w:val="single" w:sz="4" w:space="0" w:color="5DEFF6"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insideV w:val="single" w:sz="4" w:space="0" w:color="5FF2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bottom w:val="single" w:sz="4" w:space="0" w:color="5FF2CA" w:themeColor="accent4" w:themeTint="99"/>
        </w:tcBorders>
      </w:tcPr>
    </w:tblStylePr>
    <w:tblStylePr w:type="nwCell">
      <w:tblPr/>
      <w:tcPr>
        <w:tcBorders>
          <w:bottom w:val="single" w:sz="4" w:space="0" w:color="5FF2CA" w:themeColor="accent4" w:themeTint="99"/>
        </w:tcBorders>
      </w:tcPr>
    </w:tblStylePr>
    <w:tblStylePr w:type="seCell">
      <w:tblPr/>
      <w:tcPr>
        <w:tcBorders>
          <w:top w:val="single" w:sz="4" w:space="0" w:color="5FF2CA" w:themeColor="accent4" w:themeTint="99"/>
        </w:tcBorders>
      </w:tcPr>
    </w:tblStylePr>
    <w:tblStylePr w:type="swCell">
      <w:tblPr/>
      <w:tcPr>
        <w:tcBorders>
          <w:top w:val="single" w:sz="4" w:space="0" w:color="5FF2CA"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F" w:themeFill="accent5" w:themeFillTint="33"/>
      </w:tcPr>
    </w:tblStylePr>
    <w:tblStylePr w:type="band1Horz">
      <w:tblPr/>
      <w:tcPr>
        <w:shd w:val="clear" w:color="auto" w:fill="E4F4DF" w:themeFill="accent5" w:themeFillTint="33"/>
      </w:tcPr>
    </w:tblStylePr>
    <w:tblStylePr w:type="neCell">
      <w:tblPr/>
      <w:tcPr>
        <w:tcBorders>
          <w:bottom w:val="single" w:sz="4" w:space="0" w:color="B0DFA0" w:themeColor="accent5" w:themeTint="99"/>
        </w:tcBorders>
      </w:tcPr>
    </w:tblStylePr>
    <w:tblStylePr w:type="nwCell">
      <w:tblPr/>
      <w:tcPr>
        <w:tcBorders>
          <w:bottom w:val="single" w:sz="4" w:space="0" w:color="B0DFA0" w:themeColor="accent5" w:themeTint="99"/>
        </w:tcBorders>
      </w:tcPr>
    </w:tblStylePr>
    <w:tblStylePr w:type="seCell">
      <w:tblPr/>
      <w:tcPr>
        <w:tcBorders>
          <w:top w:val="single" w:sz="4" w:space="0" w:color="B0DFA0" w:themeColor="accent5" w:themeTint="99"/>
        </w:tcBorders>
      </w:tcPr>
    </w:tblStylePr>
    <w:tblStylePr w:type="swCell">
      <w:tblPr/>
      <w:tcPr>
        <w:tcBorders>
          <w:top w:val="single" w:sz="4" w:space="0" w:color="B0DFA0"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2DA" w:themeFill="accent6" w:themeFillTint="33"/>
      </w:tcPr>
    </w:tblStylePr>
    <w:tblStylePr w:type="band1Horz">
      <w:tblPr/>
      <w:tcPr>
        <w:shd w:val="clear" w:color="auto" w:fill="ECF2DA" w:themeFill="accent6" w:themeFillTint="33"/>
      </w:tcPr>
    </w:tblStylePr>
    <w:tblStylePr w:type="neCell">
      <w:tblPr/>
      <w:tcPr>
        <w:tcBorders>
          <w:bottom w:val="single" w:sz="4" w:space="0" w:color="C8DA91" w:themeColor="accent6" w:themeTint="99"/>
        </w:tcBorders>
      </w:tcPr>
    </w:tblStylePr>
    <w:tblStylePr w:type="nwCell">
      <w:tblPr/>
      <w:tcPr>
        <w:tcBorders>
          <w:bottom w:val="single" w:sz="4" w:space="0" w:color="C8DA91" w:themeColor="accent6" w:themeTint="99"/>
        </w:tcBorders>
      </w:tcPr>
    </w:tblStylePr>
    <w:tblStylePr w:type="seCell">
      <w:tblPr/>
      <w:tcPr>
        <w:tcBorders>
          <w:top w:val="single" w:sz="4" w:space="0" w:color="C8DA91" w:themeColor="accent6" w:themeTint="99"/>
        </w:tcBorders>
      </w:tcPr>
    </w:tblStylePr>
    <w:tblStylePr w:type="swCell">
      <w:tblPr/>
      <w:tcPr>
        <w:tcBorders>
          <w:top w:val="single" w:sz="4" w:space="0" w:color="C8DA91"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insideV w:val="nil"/>
        </w:tcBorders>
        <w:shd w:val="clear" w:color="auto" w:fill="0BD0D9" w:themeFill="accent3"/>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insideV w:val="single" w:sz="4" w:space="0" w:color="5FF2CA" w:themeColor="accent4" w:themeTint="99"/>
      </w:tblBorders>
    </w:tblPr>
    <w:tblStylePr w:type="firstRow">
      <w:rPr>
        <w:b/>
        <w:bCs/>
        <w:color w:val="FFFFFF" w:themeColor="background1"/>
      </w:rPr>
      <w:tblPr/>
      <w:tcPr>
        <w:tcBorders>
          <w:top w:val="single" w:sz="4" w:space="0" w:color="10CF9B" w:themeColor="accent4"/>
          <w:left w:val="single" w:sz="4" w:space="0" w:color="10CF9B" w:themeColor="accent4"/>
          <w:bottom w:val="single" w:sz="4" w:space="0" w:color="10CF9B" w:themeColor="accent4"/>
          <w:right w:val="single" w:sz="4" w:space="0" w:color="10CF9B" w:themeColor="accent4"/>
          <w:insideH w:val="nil"/>
          <w:insideV w:val="nil"/>
        </w:tcBorders>
        <w:shd w:val="clear" w:color="auto" w:fill="10CF9B" w:themeFill="accent4"/>
      </w:tcPr>
    </w:tblStylePr>
    <w:tblStylePr w:type="lastRow">
      <w:rPr>
        <w:b/>
        <w:bCs/>
      </w:rPr>
      <w:tblPr/>
      <w:tcPr>
        <w:tcBorders>
          <w:top w:val="double" w:sz="4" w:space="0" w:color="10CF9B" w:themeColor="accent4"/>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insideV w:val="nil"/>
        </w:tcBorders>
        <w:shd w:val="clear" w:color="auto" w:fill="A5C249" w:themeFill="accent6"/>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DD9" w:themeFill="accent2"/>
      </w:tcPr>
    </w:tblStylePr>
    <w:tblStylePr w:type="band1Vert">
      <w:tblPr/>
      <w:tcPr>
        <w:shd w:val="clear" w:color="auto" w:fill="89DEFF" w:themeFill="accent2" w:themeFillTint="66"/>
      </w:tcPr>
    </w:tblStylePr>
    <w:tblStylePr w:type="band1Horz">
      <w:tblPr/>
      <w:tcPr>
        <w:shd w:val="clear" w:color="auto" w:fill="89DEFF"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9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D0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D0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D0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D0D9" w:themeFill="accent3"/>
      </w:tcPr>
    </w:tblStylePr>
    <w:tblStylePr w:type="band1Vert">
      <w:tblPr/>
      <w:tcPr>
        <w:shd w:val="clear" w:color="auto" w:fill="93F4F9" w:themeFill="accent3" w:themeFillTint="66"/>
      </w:tcPr>
    </w:tblStylePr>
    <w:tblStylePr w:type="band1Horz">
      <w:tblPr/>
      <w:tcPr>
        <w:shd w:val="clear" w:color="auto" w:fill="93F4F9"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B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CF9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CF9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CF9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CF9B" w:themeFill="accent4"/>
      </w:tcPr>
    </w:tblStylePr>
    <w:tblStylePr w:type="band1Vert">
      <w:tblPr/>
      <w:tcPr>
        <w:shd w:val="clear" w:color="auto" w:fill="94F6DB" w:themeFill="accent4" w:themeFillTint="66"/>
      </w:tcPr>
    </w:tblStylePr>
    <w:tblStylePr w:type="band1Horz">
      <w:tblPr/>
      <w:tcPr>
        <w:shd w:val="clear" w:color="auto" w:fill="94F6DB"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A6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A6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A6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A62" w:themeFill="accent5"/>
      </w:tcPr>
    </w:tblStylePr>
    <w:tblStylePr w:type="band1Vert">
      <w:tblPr/>
      <w:tcPr>
        <w:shd w:val="clear" w:color="auto" w:fill="CAE9C0" w:themeFill="accent5" w:themeFillTint="66"/>
      </w:tcPr>
    </w:tblStylePr>
    <w:tblStylePr w:type="band1Horz">
      <w:tblPr/>
      <w:tcPr>
        <w:shd w:val="clear" w:color="auto" w:fill="CAE9C0"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2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2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2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2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249" w:themeFill="accent6"/>
      </w:tcPr>
    </w:tblStylePr>
    <w:tblStylePr w:type="band1Vert">
      <w:tblPr/>
      <w:tcPr>
        <w:shd w:val="clear" w:color="auto" w:fill="DAE6B6" w:themeFill="accent6" w:themeFillTint="66"/>
      </w:tcPr>
    </w:tblStylePr>
    <w:tblStylePr w:type="band1Horz">
      <w:tblPr/>
      <w:tcPr>
        <w:shd w:val="clear" w:color="auto" w:fill="DAE6B6"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0075A2" w:themeColor="accent2" w:themeShade="BF"/>
    </w:r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rPr>
      <w:tblPr/>
      <w:tcPr>
        <w:tcBorders>
          <w:bottom w:val="single" w:sz="12" w:space="0" w:color="4FCDFF" w:themeColor="accent2" w:themeTint="99"/>
        </w:tcBorders>
      </w:tcPr>
    </w:tblStylePr>
    <w:tblStylePr w:type="lastRow">
      <w:rPr>
        <w:b/>
        <w:bCs/>
      </w:rPr>
      <w:tblPr/>
      <w:tcPr>
        <w:tcBorders>
          <w:top w:val="doub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089BA2" w:themeColor="accent3" w:themeShade="BF"/>
    </w:rPr>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rPr>
      <w:tblPr/>
      <w:tcPr>
        <w:tcBorders>
          <w:bottom w:val="single" w:sz="12" w:space="0" w:color="5DEFF6" w:themeColor="accent3" w:themeTint="99"/>
        </w:tcBorders>
      </w:tcPr>
    </w:tblStylePr>
    <w:tblStylePr w:type="lastRow">
      <w:rPr>
        <w:b/>
        <w:bCs/>
      </w:rPr>
      <w:tblPr/>
      <w:tcPr>
        <w:tcBorders>
          <w:top w:val="double" w:sz="4" w:space="0" w:color="5DEFF6" w:themeColor="accent3" w:themeTint="99"/>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0C9A73" w:themeColor="accent4" w:themeShade="BF"/>
    </w:r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insideV w:val="single" w:sz="4" w:space="0" w:color="5FF2CA" w:themeColor="accent4" w:themeTint="99"/>
      </w:tblBorders>
    </w:tblPr>
    <w:tblStylePr w:type="firstRow">
      <w:rPr>
        <w:b/>
        <w:bCs/>
      </w:rPr>
      <w:tblPr/>
      <w:tcPr>
        <w:tcBorders>
          <w:bottom w:val="single" w:sz="12" w:space="0" w:color="5FF2CA" w:themeColor="accent4" w:themeTint="99"/>
        </w:tcBorders>
      </w:tcPr>
    </w:tblStylePr>
    <w:tblStylePr w:type="lastRow">
      <w:rPr>
        <w:b/>
        <w:bCs/>
      </w:rPr>
      <w:tblPr/>
      <w:tcPr>
        <w:tcBorders>
          <w:top w:val="doub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4A738" w:themeColor="accent5" w:themeShade="BF"/>
    </w:r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7D9532" w:themeColor="accent6" w:themeShade="BF"/>
    </w:r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2FA" w:themeFill="accent1" w:themeFillTint="33"/>
      </w:tcPr>
    </w:tblStylePr>
    <w:tblStylePr w:type="band1Horz">
      <w:tblPr/>
      <w:tcPr>
        <w:shd w:val="clear" w:color="auto" w:fill="C7E2FA" w:themeFill="accent1" w:themeFillTint="33"/>
      </w:tcPr>
    </w:tblStylePr>
    <w:tblStylePr w:type="neCell">
      <w:tblPr/>
      <w:tcPr>
        <w:tcBorders>
          <w:bottom w:val="single" w:sz="4" w:space="0" w:color="59A9F2" w:themeColor="accent1" w:themeTint="99"/>
        </w:tcBorders>
      </w:tcPr>
    </w:tblStylePr>
    <w:tblStylePr w:type="nwCell">
      <w:tblPr/>
      <w:tcPr>
        <w:tcBorders>
          <w:bottom w:val="single" w:sz="4" w:space="0" w:color="59A9F2" w:themeColor="accent1" w:themeTint="99"/>
        </w:tcBorders>
      </w:tcPr>
    </w:tblStylePr>
    <w:tblStylePr w:type="seCell">
      <w:tblPr/>
      <w:tcPr>
        <w:tcBorders>
          <w:top w:val="single" w:sz="4" w:space="0" w:color="59A9F2" w:themeColor="accent1" w:themeTint="99"/>
        </w:tcBorders>
      </w:tcPr>
    </w:tblStylePr>
    <w:tblStylePr w:type="swCell">
      <w:tblPr/>
      <w:tcPr>
        <w:tcBorders>
          <w:top w:val="single" w:sz="4" w:space="0" w:color="59A9F2"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0075A2" w:themeColor="accent2" w:themeShade="BF"/>
    </w:r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EFF" w:themeFill="accent2" w:themeFillTint="33"/>
      </w:tcPr>
    </w:tblStylePr>
    <w:tblStylePr w:type="band1Horz">
      <w:tblPr/>
      <w:tcPr>
        <w:shd w:val="clear" w:color="auto" w:fill="C4EEFF" w:themeFill="accent2" w:themeFillTint="33"/>
      </w:tcPr>
    </w:tblStylePr>
    <w:tblStylePr w:type="neCell">
      <w:tblPr/>
      <w:tcPr>
        <w:tcBorders>
          <w:bottom w:val="single" w:sz="4" w:space="0" w:color="4FCDFF" w:themeColor="accent2" w:themeTint="99"/>
        </w:tcBorders>
      </w:tcPr>
    </w:tblStylePr>
    <w:tblStylePr w:type="nwCell">
      <w:tblPr/>
      <w:tcPr>
        <w:tcBorders>
          <w:bottom w:val="single" w:sz="4" w:space="0" w:color="4FCDFF" w:themeColor="accent2" w:themeTint="99"/>
        </w:tcBorders>
      </w:tcPr>
    </w:tblStylePr>
    <w:tblStylePr w:type="seCell">
      <w:tblPr/>
      <w:tcPr>
        <w:tcBorders>
          <w:top w:val="single" w:sz="4" w:space="0" w:color="4FCDFF" w:themeColor="accent2" w:themeTint="99"/>
        </w:tcBorders>
      </w:tcPr>
    </w:tblStylePr>
    <w:tblStylePr w:type="swCell">
      <w:tblPr/>
      <w:tcPr>
        <w:tcBorders>
          <w:top w:val="single" w:sz="4" w:space="0" w:color="4FCDFF"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089BA2" w:themeColor="accent3" w:themeShade="BF"/>
    </w:rPr>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insideV w:val="single" w:sz="4" w:space="0" w:color="5DEFF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9FC" w:themeFill="accent3" w:themeFillTint="33"/>
      </w:tcPr>
    </w:tblStylePr>
    <w:tblStylePr w:type="band1Horz">
      <w:tblPr/>
      <w:tcPr>
        <w:shd w:val="clear" w:color="auto" w:fill="C9F9FC" w:themeFill="accent3" w:themeFillTint="33"/>
      </w:tcPr>
    </w:tblStylePr>
    <w:tblStylePr w:type="neCell">
      <w:tblPr/>
      <w:tcPr>
        <w:tcBorders>
          <w:bottom w:val="single" w:sz="4" w:space="0" w:color="5DEFF6" w:themeColor="accent3" w:themeTint="99"/>
        </w:tcBorders>
      </w:tcPr>
    </w:tblStylePr>
    <w:tblStylePr w:type="nwCell">
      <w:tblPr/>
      <w:tcPr>
        <w:tcBorders>
          <w:bottom w:val="single" w:sz="4" w:space="0" w:color="5DEFF6" w:themeColor="accent3" w:themeTint="99"/>
        </w:tcBorders>
      </w:tcPr>
    </w:tblStylePr>
    <w:tblStylePr w:type="seCell">
      <w:tblPr/>
      <w:tcPr>
        <w:tcBorders>
          <w:top w:val="single" w:sz="4" w:space="0" w:color="5DEFF6" w:themeColor="accent3" w:themeTint="99"/>
        </w:tcBorders>
      </w:tcPr>
    </w:tblStylePr>
    <w:tblStylePr w:type="swCell">
      <w:tblPr/>
      <w:tcPr>
        <w:tcBorders>
          <w:top w:val="single" w:sz="4" w:space="0" w:color="5DEFF6"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0C9A73" w:themeColor="accent4" w:themeShade="BF"/>
    </w:r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insideV w:val="single" w:sz="4" w:space="0" w:color="5FF2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bottom w:val="single" w:sz="4" w:space="0" w:color="5FF2CA" w:themeColor="accent4" w:themeTint="99"/>
        </w:tcBorders>
      </w:tcPr>
    </w:tblStylePr>
    <w:tblStylePr w:type="nwCell">
      <w:tblPr/>
      <w:tcPr>
        <w:tcBorders>
          <w:bottom w:val="single" w:sz="4" w:space="0" w:color="5FF2CA" w:themeColor="accent4" w:themeTint="99"/>
        </w:tcBorders>
      </w:tcPr>
    </w:tblStylePr>
    <w:tblStylePr w:type="seCell">
      <w:tblPr/>
      <w:tcPr>
        <w:tcBorders>
          <w:top w:val="single" w:sz="4" w:space="0" w:color="5FF2CA" w:themeColor="accent4" w:themeTint="99"/>
        </w:tcBorders>
      </w:tcPr>
    </w:tblStylePr>
    <w:tblStylePr w:type="swCell">
      <w:tblPr/>
      <w:tcPr>
        <w:tcBorders>
          <w:top w:val="single" w:sz="4" w:space="0" w:color="5FF2CA"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4A738" w:themeColor="accent5" w:themeShade="BF"/>
    </w:r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DF" w:themeFill="accent5" w:themeFillTint="33"/>
      </w:tcPr>
    </w:tblStylePr>
    <w:tblStylePr w:type="band1Horz">
      <w:tblPr/>
      <w:tcPr>
        <w:shd w:val="clear" w:color="auto" w:fill="E4F4DF" w:themeFill="accent5" w:themeFillTint="33"/>
      </w:tcPr>
    </w:tblStylePr>
    <w:tblStylePr w:type="neCell">
      <w:tblPr/>
      <w:tcPr>
        <w:tcBorders>
          <w:bottom w:val="single" w:sz="4" w:space="0" w:color="B0DFA0" w:themeColor="accent5" w:themeTint="99"/>
        </w:tcBorders>
      </w:tcPr>
    </w:tblStylePr>
    <w:tblStylePr w:type="nwCell">
      <w:tblPr/>
      <w:tcPr>
        <w:tcBorders>
          <w:bottom w:val="single" w:sz="4" w:space="0" w:color="B0DFA0" w:themeColor="accent5" w:themeTint="99"/>
        </w:tcBorders>
      </w:tcPr>
    </w:tblStylePr>
    <w:tblStylePr w:type="seCell">
      <w:tblPr/>
      <w:tcPr>
        <w:tcBorders>
          <w:top w:val="single" w:sz="4" w:space="0" w:color="B0DFA0" w:themeColor="accent5" w:themeTint="99"/>
        </w:tcBorders>
      </w:tcPr>
    </w:tblStylePr>
    <w:tblStylePr w:type="swCell">
      <w:tblPr/>
      <w:tcPr>
        <w:tcBorders>
          <w:top w:val="single" w:sz="4" w:space="0" w:color="B0DFA0"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7D9532" w:themeColor="accent6" w:themeShade="BF"/>
    </w:r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2DA" w:themeFill="accent6" w:themeFillTint="33"/>
      </w:tcPr>
    </w:tblStylePr>
    <w:tblStylePr w:type="band1Horz">
      <w:tblPr/>
      <w:tcPr>
        <w:shd w:val="clear" w:color="auto" w:fill="ECF2DA" w:themeFill="accent6" w:themeFillTint="33"/>
      </w:tcPr>
    </w:tblStylePr>
    <w:tblStylePr w:type="neCell">
      <w:tblPr/>
      <w:tcPr>
        <w:tcBorders>
          <w:bottom w:val="single" w:sz="4" w:space="0" w:color="C8DA91" w:themeColor="accent6" w:themeTint="99"/>
        </w:tcBorders>
      </w:tcPr>
    </w:tblStylePr>
    <w:tblStylePr w:type="nwCell">
      <w:tblPr/>
      <w:tcPr>
        <w:tcBorders>
          <w:bottom w:val="single" w:sz="4" w:space="0" w:color="C8DA91" w:themeColor="accent6" w:themeTint="99"/>
        </w:tcBorders>
      </w:tcPr>
    </w:tblStylePr>
    <w:tblStylePr w:type="seCell">
      <w:tblPr/>
      <w:tcPr>
        <w:tcBorders>
          <w:top w:val="single" w:sz="4" w:space="0" w:color="C8DA91" w:themeColor="accent6" w:themeTint="99"/>
        </w:tcBorders>
      </w:tcPr>
    </w:tblStylePr>
    <w:tblStylePr w:type="swCell">
      <w:tblPr/>
      <w:tcPr>
        <w:tcBorders>
          <w:top w:val="single" w:sz="4" w:space="0" w:color="C8DA91"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18" w:space="0" w:color="0F6FC6" w:themeColor="accent1"/>
          <w:right w:val="single" w:sz="8" w:space="0" w:color="0F6FC6" w:themeColor="accent1"/>
          <w:insideH w:val="nil"/>
          <w:insideV w:val="single" w:sz="8" w:space="0" w:color="0F6FC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insideH w:val="nil"/>
          <w:insideV w:val="single" w:sz="8" w:space="0" w:color="0F6FC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shd w:val="clear" w:color="auto" w:fill="BADBF9" w:themeFill="accent1" w:themeFillTint="3F"/>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shd w:val="clear" w:color="auto" w:fill="BADBF9" w:themeFill="accent1" w:themeFillTint="3F"/>
      </w:tcPr>
    </w:tblStylePr>
    <w:tblStylePr w:type="band2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18" w:space="0" w:color="0BD0D9" w:themeColor="accent3"/>
          <w:right w:val="single" w:sz="8" w:space="0" w:color="0BD0D9" w:themeColor="accent3"/>
          <w:insideH w:val="nil"/>
          <w:insideV w:val="single" w:sz="8" w:space="0" w:color="0BD0D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insideH w:val="nil"/>
          <w:insideV w:val="single" w:sz="8" w:space="0" w:color="0BD0D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shd w:val="clear" w:color="auto" w:fill="BCF8FB" w:themeFill="accent3" w:themeFillTint="3F"/>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shd w:val="clear" w:color="auto" w:fill="BCF8FB" w:themeFill="accent3" w:themeFillTint="3F"/>
      </w:tcPr>
    </w:tblStylePr>
    <w:tblStylePr w:type="band2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18" w:space="0" w:color="10CF9B" w:themeColor="accent4"/>
          <w:right w:val="single" w:sz="8" w:space="0" w:color="10CF9B" w:themeColor="accent4"/>
          <w:insideH w:val="nil"/>
          <w:insideV w:val="single" w:sz="8" w:space="0" w:color="10CF9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insideH w:val="nil"/>
          <w:insideV w:val="single" w:sz="8" w:space="0" w:color="10CF9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shd w:val="clear" w:color="auto" w:fill="BDFAE9" w:themeFill="accent4" w:themeFillTint="3F"/>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shd w:val="clear" w:color="auto" w:fill="BDFAE9" w:themeFill="accent4" w:themeFillTint="3F"/>
      </w:tcPr>
    </w:tblStylePr>
    <w:tblStylePr w:type="band2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18" w:space="0" w:color="7CCA62" w:themeColor="accent5"/>
          <w:right w:val="single" w:sz="8" w:space="0" w:color="7CCA62" w:themeColor="accent5"/>
          <w:insideH w:val="nil"/>
          <w:insideV w:val="single" w:sz="8" w:space="0" w:color="7CCA6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insideH w:val="nil"/>
          <w:insideV w:val="single" w:sz="8" w:space="0" w:color="7CCA6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shd w:val="clear" w:color="auto" w:fill="DEF2D8" w:themeFill="accent5" w:themeFillTint="3F"/>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shd w:val="clear" w:color="auto" w:fill="DEF2D8" w:themeFill="accent5" w:themeFillTint="3F"/>
      </w:tcPr>
    </w:tblStylePr>
    <w:tblStylePr w:type="band2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18" w:space="0" w:color="A5C249" w:themeColor="accent6"/>
          <w:right w:val="single" w:sz="8" w:space="0" w:color="A5C249" w:themeColor="accent6"/>
          <w:insideH w:val="nil"/>
          <w:insideV w:val="single" w:sz="8" w:space="0" w:color="A5C2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insideH w:val="nil"/>
          <w:insideV w:val="single" w:sz="8" w:space="0" w:color="A5C2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shd w:val="clear" w:color="auto" w:fill="E8F0D1" w:themeFill="accent6" w:themeFillTint="3F"/>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shd w:val="clear" w:color="auto" w:fill="E8F0D1" w:themeFill="accent6" w:themeFillTint="3F"/>
      </w:tcPr>
    </w:tblStylePr>
    <w:tblStylePr w:type="band2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tblBorders>
    </w:tblPr>
    <w:tblStylePr w:type="firstRow">
      <w:pPr>
        <w:spacing w:before="0" w:after="0" w:line="240" w:lineRule="auto"/>
      </w:pPr>
      <w:rPr>
        <w:b/>
        <w:bCs/>
        <w:color w:val="FFFFFF" w:themeColor="background1"/>
      </w:rPr>
      <w:tblPr/>
      <w:tcPr>
        <w:shd w:val="clear" w:color="auto" w:fill="009DD9" w:themeFill="accent2"/>
      </w:tcPr>
    </w:tblStylePr>
    <w:tblStylePr w:type="lastRow">
      <w:pPr>
        <w:spacing w:before="0" w:after="0" w:line="240" w:lineRule="auto"/>
      </w:pPr>
      <w:rPr>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tcBorders>
      </w:tcPr>
    </w:tblStylePr>
    <w:tblStylePr w:type="firstCol">
      <w:rPr>
        <w:b/>
        <w:bCs/>
      </w:rPr>
    </w:tblStylePr>
    <w:tblStylePr w:type="lastCol">
      <w:rPr>
        <w:b/>
        <w:bCs/>
      </w:r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pPr>
        <w:spacing w:before="0" w:after="0" w:line="240" w:lineRule="auto"/>
      </w:pPr>
      <w:rPr>
        <w:b/>
        <w:bCs/>
        <w:color w:val="FFFFFF" w:themeColor="background1"/>
      </w:rPr>
      <w:tblPr/>
      <w:tcPr>
        <w:shd w:val="clear" w:color="auto" w:fill="0BD0D9" w:themeFill="accent3"/>
      </w:tcPr>
    </w:tblStylePr>
    <w:tblStylePr w:type="lastRow">
      <w:pPr>
        <w:spacing w:before="0" w:after="0" w:line="240" w:lineRule="auto"/>
      </w:pPr>
      <w:rPr>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tcBorders>
      </w:tcPr>
    </w:tblStylePr>
    <w:tblStylePr w:type="firstCol">
      <w:rPr>
        <w:b/>
        <w:bCs/>
      </w:rPr>
    </w:tblStylePr>
    <w:tblStylePr w:type="lastCol">
      <w:rPr>
        <w:b/>
        <w:bCs/>
      </w:r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pPr>
        <w:spacing w:before="0" w:after="0" w:line="240" w:lineRule="auto"/>
      </w:pPr>
      <w:rPr>
        <w:b/>
        <w:bCs/>
        <w:color w:val="FFFFFF" w:themeColor="background1"/>
      </w:rPr>
      <w:tblPr/>
      <w:tcPr>
        <w:shd w:val="clear" w:color="auto" w:fill="10CF9B" w:themeFill="accent4"/>
      </w:tcPr>
    </w:tblStylePr>
    <w:tblStylePr w:type="lastRow">
      <w:pPr>
        <w:spacing w:before="0" w:after="0" w:line="240" w:lineRule="auto"/>
      </w:pPr>
      <w:rPr>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tcBorders>
      </w:tcPr>
    </w:tblStylePr>
    <w:tblStylePr w:type="firstCol">
      <w:rPr>
        <w:b/>
        <w:bCs/>
      </w:rPr>
    </w:tblStylePr>
    <w:tblStylePr w:type="lastCol">
      <w:rPr>
        <w:b/>
        <w:bCs/>
      </w:r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tblBorders>
    </w:tblPr>
    <w:tblStylePr w:type="firstRow">
      <w:pPr>
        <w:spacing w:before="0" w:after="0" w:line="240" w:lineRule="auto"/>
      </w:pPr>
      <w:rPr>
        <w:b/>
        <w:bCs/>
        <w:color w:val="FFFFFF" w:themeColor="background1"/>
      </w:rPr>
      <w:tblPr/>
      <w:tcPr>
        <w:shd w:val="clear" w:color="auto" w:fill="A5C249" w:themeFill="accent6"/>
      </w:tcPr>
    </w:tblStylePr>
    <w:tblStylePr w:type="lastRow">
      <w:pPr>
        <w:spacing w:before="0" w:after="0" w:line="240" w:lineRule="auto"/>
      </w:pPr>
      <w:rPr>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tcBorders>
      </w:tcPr>
    </w:tblStylePr>
    <w:tblStylePr w:type="firstCol">
      <w:rPr>
        <w:b/>
        <w:bCs/>
      </w:rPr>
    </w:tblStylePr>
    <w:tblStylePr w:type="lastCol">
      <w:rPr>
        <w:b/>
        <w:bCs/>
      </w:r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B5294" w:themeColor="accent1" w:themeShade="BF"/>
    </w:rPr>
    <w:tblPr>
      <w:tblStyleRowBandSize w:val="1"/>
      <w:tblStyleColBandSize w:val="1"/>
      <w:tblBorders>
        <w:top w:val="single" w:sz="8" w:space="0" w:color="0F6FC6" w:themeColor="accent1"/>
        <w:bottom w:val="single" w:sz="8" w:space="0" w:color="0F6FC6" w:themeColor="accent1"/>
      </w:tblBorders>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0075A2" w:themeColor="accent2" w:themeShade="BF"/>
    </w:rPr>
    <w:tblPr>
      <w:tblStyleRowBandSize w:val="1"/>
      <w:tblStyleColBandSize w:val="1"/>
      <w:tblBorders>
        <w:top w:val="single" w:sz="8" w:space="0" w:color="009DD9" w:themeColor="accent2"/>
        <w:bottom w:val="single" w:sz="8" w:space="0" w:color="009DD9" w:themeColor="accent2"/>
      </w:tblBorders>
    </w:tblPr>
    <w:tblStylePr w:type="firstRow">
      <w:pPr>
        <w:spacing w:before="0" w:after="0" w:line="240" w:lineRule="auto"/>
      </w:pPr>
      <w:rPr>
        <w:b/>
        <w:bCs/>
      </w:rPr>
      <w:tblPr/>
      <w:tcPr>
        <w:tcBorders>
          <w:top w:val="single" w:sz="8" w:space="0" w:color="009DD9" w:themeColor="accent2"/>
          <w:left w:val="nil"/>
          <w:bottom w:val="single" w:sz="8" w:space="0" w:color="009DD9" w:themeColor="accent2"/>
          <w:right w:val="nil"/>
          <w:insideH w:val="nil"/>
          <w:insideV w:val="nil"/>
        </w:tcBorders>
      </w:tcPr>
    </w:tblStylePr>
    <w:tblStylePr w:type="lastRow">
      <w:pPr>
        <w:spacing w:before="0" w:after="0" w:line="240" w:lineRule="auto"/>
      </w:pPr>
      <w:rPr>
        <w:b/>
        <w:bCs/>
      </w:rPr>
      <w:tblPr/>
      <w:tcPr>
        <w:tcBorders>
          <w:top w:val="single" w:sz="8" w:space="0" w:color="009DD9" w:themeColor="accent2"/>
          <w:left w:val="nil"/>
          <w:bottom w:val="single" w:sz="8" w:space="0" w:color="009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AFF" w:themeFill="accent2" w:themeFillTint="3F"/>
      </w:tcPr>
    </w:tblStylePr>
    <w:tblStylePr w:type="band1Horz">
      <w:tblPr/>
      <w:tcPr>
        <w:tcBorders>
          <w:left w:val="nil"/>
          <w:right w:val="nil"/>
          <w:insideH w:val="nil"/>
          <w:insideV w:val="nil"/>
        </w:tcBorders>
        <w:shd w:val="clear" w:color="auto" w:fill="B6EAF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089BA2" w:themeColor="accent3" w:themeShade="BF"/>
    </w:rPr>
    <w:tblPr>
      <w:tblStyleRowBandSize w:val="1"/>
      <w:tblStyleColBandSize w:val="1"/>
      <w:tblBorders>
        <w:top w:val="single" w:sz="8" w:space="0" w:color="0BD0D9" w:themeColor="accent3"/>
        <w:bottom w:val="single" w:sz="8" w:space="0" w:color="0BD0D9" w:themeColor="accent3"/>
      </w:tblBorders>
    </w:tblPr>
    <w:tblStylePr w:type="fir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la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left w:val="nil"/>
          <w:right w:val="nil"/>
          <w:insideH w:val="nil"/>
          <w:insideV w:val="nil"/>
        </w:tcBorders>
        <w:shd w:val="clear" w:color="auto" w:fill="BCF8FB"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0C9A73" w:themeColor="accent4" w:themeShade="BF"/>
    </w:rPr>
    <w:tblPr>
      <w:tblStyleRowBandSize w:val="1"/>
      <w:tblStyleColBandSize w:val="1"/>
      <w:tblBorders>
        <w:top w:val="single" w:sz="8" w:space="0" w:color="10CF9B" w:themeColor="accent4"/>
        <w:bottom w:val="single" w:sz="8" w:space="0" w:color="10CF9B" w:themeColor="accent4"/>
      </w:tblBorders>
    </w:tblPr>
    <w:tblStylePr w:type="fir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la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left w:val="nil"/>
          <w:right w:val="nil"/>
          <w:insideH w:val="nil"/>
          <w:insideV w:val="nil"/>
        </w:tcBorders>
        <w:shd w:val="clear" w:color="auto" w:fill="BDFAE9"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4A738" w:themeColor="accent5" w:themeShade="BF"/>
    </w:rPr>
    <w:tblPr>
      <w:tblStyleRowBandSize w:val="1"/>
      <w:tblStyleColBandSize w:val="1"/>
      <w:tblBorders>
        <w:top w:val="single" w:sz="8" w:space="0" w:color="7CCA62" w:themeColor="accent5"/>
        <w:bottom w:val="single" w:sz="8" w:space="0" w:color="7CCA62" w:themeColor="accent5"/>
      </w:tblBorders>
    </w:tblPr>
    <w:tblStylePr w:type="firstRow">
      <w:pPr>
        <w:spacing w:before="0" w:after="0" w:line="240" w:lineRule="auto"/>
      </w:pPr>
      <w:rPr>
        <w:b/>
        <w:bCs/>
      </w:rPr>
      <w:tblPr/>
      <w:tcPr>
        <w:tcBorders>
          <w:top w:val="single" w:sz="8" w:space="0" w:color="7CCA62" w:themeColor="accent5"/>
          <w:left w:val="nil"/>
          <w:bottom w:val="single" w:sz="8" w:space="0" w:color="7CCA62" w:themeColor="accent5"/>
          <w:right w:val="nil"/>
          <w:insideH w:val="nil"/>
          <w:insideV w:val="nil"/>
        </w:tcBorders>
      </w:tcPr>
    </w:tblStylePr>
    <w:tblStylePr w:type="lastRow">
      <w:pPr>
        <w:spacing w:before="0" w:after="0" w:line="240" w:lineRule="auto"/>
      </w:pPr>
      <w:rPr>
        <w:b/>
        <w:bCs/>
      </w:rPr>
      <w:tblPr/>
      <w:tcPr>
        <w:tcBorders>
          <w:top w:val="single" w:sz="8" w:space="0" w:color="7CCA62" w:themeColor="accent5"/>
          <w:left w:val="nil"/>
          <w:bottom w:val="single" w:sz="8" w:space="0" w:color="7CCA6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2D8" w:themeFill="accent5" w:themeFillTint="3F"/>
      </w:tcPr>
    </w:tblStylePr>
    <w:tblStylePr w:type="band1Horz">
      <w:tblPr/>
      <w:tcPr>
        <w:tcBorders>
          <w:left w:val="nil"/>
          <w:right w:val="nil"/>
          <w:insideH w:val="nil"/>
          <w:insideV w:val="nil"/>
        </w:tcBorders>
        <w:shd w:val="clear" w:color="auto" w:fill="DEF2D8"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7D9532" w:themeColor="accent6" w:themeShade="BF"/>
    </w:rPr>
    <w:tblPr>
      <w:tblStyleRowBandSize w:val="1"/>
      <w:tblStyleColBandSize w:val="1"/>
      <w:tblBorders>
        <w:top w:val="single" w:sz="8" w:space="0" w:color="A5C249" w:themeColor="accent6"/>
        <w:bottom w:val="single" w:sz="8" w:space="0" w:color="A5C249" w:themeColor="accent6"/>
      </w:tblBorders>
    </w:tblPr>
    <w:tblStylePr w:type="firstRow">
      <w:pPr>
        <w:spacing w:before="0" w:after="0" w:line="240" w:lineRule="auto"/>
      </w:pPr>
      <w:rPr>
        <w:b/>
        <w:bCs/>
      </w:rPr>
      <w:tblPr/>
      <w:tcPr>
        <w:tcBorders>
          <w:top w:val="single" w:sz="8" w:space="0" w:color="A5C249" w:themeColor="accent6"/>
          <w:left w:val="nil"/>
          <w:bottom w:val="single" w:sz="8" w:space="0" w:color="A5C249" w:themeColor="accent6"/>
          <w:right w:val="nil"/>
          <w:insideH w:val="nil"/>
          <w:insideV w:val="nil"/>
        </w:tcBorders>
      </w:tcPr>
    </w:tblStylePr>
    <w:tblStylePr w:type="lastRow">
      <w:pPr>
        <w:spacing w:before="0" w:after="0" w:line="240" w:lineRule="auto"/>
      </w:pPr>
      <w:rPr>
        <w:b/>
        <w:bCs/>
      </w:rPr>
      <w:tblPr/>
      <w:tcPr>
        <w:tcBorders>
          <w:top w:val="single" w:sz="8" w:space="0" w:color="A5C249" w:themeColor="accent6"/>
          <w:left w:val="nil"/>
          <w:bottom w:val="single" w:sz="8" w:space="0" w:color="A5C24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hemeFill="accent6" w:themeFillTint="3F"/>
      </w:tcPr>
    </w:tblStylePr>
    <w:tblStylePr w:type="band1Horz">
      <w:tblPr/>
      <w:tcPr>
        <w:tcBorders>
          <w:left w:val="nil"/>
          <w:right w:val="nil"/>
          <w:insideH w:val="nil"/>
          <w:insideV w:val="nil"/>
        </w:tcBorders>
        <w:shd w:val="clear" w:color="auto" w:fill="E8F0D1"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59A9F2" w:themeColor="accent1" w:themeTint="99"/>
        </w:tcBorders>
      </w:tcPr>
    </w:tblStylePr>
    <w:tblStylePr w:type="lastRow">
      <w:rPr>
        <w:b/>
        <w:bCs/>
      </w:rPr>
      <w:tblPr/>
      <w:tcPr>
        <w:tcBorders>
          <w:top w:val="sing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4FCDFF" w:themeColor="accent2" w:themeTint="99"/>
        </w:tcBorders>
      </w:tcPr>
    </w:tblStylePr>
    <w:tblStylePr w:type="lastRow">
      <w:rPr>
        <w:b/>
        <w:bCs/>
      </w:rPr>
      <w:tblPr/>
      <w:tcPr>
        <w:tcBorders>
          <w:top w:val="sing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5DEFF6" w:themeColor="accent3" w:themeTint="99"/>
        </w:tcBorders>
      </w:tcPr>
    </w:tblStylePr>
    <w:tblStylePr w:type="lastRow">
      <w:rPr>
        <w:b/>
        <w:bCs/>
      </w:rPr>
      <w:tblPr/>
      <w:tcPr>
        <w:tcBorders>
          <w:top w:val="single" w:sz="4" w:space="0" w:color="5DEFF6" w:themeColor="accent3" w:themeTint="99"/>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5FF2CA" w:themeColor="accent4" w:themeTint="99"/>
        </w:tcBorders>
      </w:tcPr>
    </w:tblStylePr>
    <w:tblStylePr w:type="lastRow">
      <w:rPr>
        <w:b/>
        <w:bCs/>
      </w:rPr>
      <w:tblPr/>
      <w:tcPr>
        <w:tcBorders>
          <w:top w:val="sing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B0DFA0" w:themeColor="accent5" w:themeTint="99"/>
        </w:tcBorders>
      </w:tcPr>
    </w:tblStylePr>
    <w:tblStylePr w:type="lastRow">
      <w:rPr>
        <w:b/>
        <w:bCs/>
      </w:rPr>
      <w:tblPr/>
      <w:tcPr>
        <w:tcBorders>
          <w:top w:val="sing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8DA91" w:themeColor="accent6" w:themeTint="99"/>
        </w:tcBorders>
      </w:tcPr>
    </w:tblStylePr>
    <w:tblStylePr w:type="lastRow">
      <w:rPr>
        <w:b/>
        <w:bCs/>
      </w:rPr>
      <w:tblPr/>
      <w:tcPr>
        <w:tcBorders>
          <w:top w:val="sing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59A9F2" w:themeColor="accent1" w:themeTint="99"/>
        <w:bottom w:val="single" w:sz="4" w:space="0" w:color="59A9F2" w:themeColor="accent1" w:themeTint="99"/>
        <w:insideH w:val="single" w:sz="4" w:space="0" w:color="59A9F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4FCDFF" w:themeColor="accent2" w:themeTint="99"/>
        <w:bottom w:val="single" w:sz="4" w:space="0" w:color="4FCDFF" w:themeColor="accent2" w:themeTint="99"/>
        <w:insideH w:val="single" w:sz="4" w:space="0" w:color="4FCD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5DEFF6" w:themeColor="accent3" w:themeTint="99"/>
        <w:bottom w:val="single" w:sz="4" w:space="0" w:color="5DEFF6" w:themeColor="accent3" w:themeTint="99"/>
        <w:insideH w:val="single" w:sz="4" w:space="0" w:color="5DEFF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5FF2CA" w:themeColor="accent4" w:themeTint="99"/>
        <w:bottom w:val="single" w:sz="4" w:space="0" w:color="5FF2CA" w:themeColor="accent4" w:themeTint="99"/>
        <w:insideH w:val="single" w:sz="4" w:space="0" w:color="5FF2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B0DFA0" w:themeColor="accent5" w:themeTint="99"/>
        <w:bottom w:val="single" w:sz="4" w:space="0" w:color="B0DFA0" w:themeColor="accent5" w:themeTint="99"/>
        <w:insideH w:val="single" w:sz="4" w:space="0" w:color="B0DFA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C8DA91" w:themeColor="accent6" w:themeTint="99"/>
        <w:bottom w:val="single" w:sz="4" w:space="0" w:color="C8DA91" w:themeColor="accent6" w:themeTint="99"/>
        <w:insideH w:val="single" w:sz="4" w:space="0" w:color="C8DA9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0F6FC6" w:themeColor="accent1"/>
        <w:left w:val="single" w:sz="4" w:space="0" w:color="0F6FC6" w:themeColor="accent1"/>
        <w:bottom w:val="single" w:sz="4" w:space="0" w:color="0F6FC6" w:themeColor="accent1"/>
        <w:right w:val="single" w:sz="4" w:space="0" w:color="0F6FC6" w:themeColor="accent1"/>
      </w:tblBorders>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009DD9" w:themeColor="accent2"/>
        <w:left w:val="single" w:sz="4" w:space="0" w:color="009DD9" w:themeColor="accent2"/>
        <w:bottom w:val="single" w:sz="4" w:space="0" w:color="009DD9" w:themeColor="accent2"/>
        <w:right w:val="single" w:sz="4" w:space="0" w:color="009DD9" w:themeColor="accent2"/>
      </w:tblBorders>
    </w:tblPr>
    <w:tblStylePr w:type="firstRow">
      <w:rPr>
        <w:b/>
        <w:bCs/>
        <w:color w:val="FFFFFF" w:themeColor="background1"/>
      </w:rPr>
      <w:tblPr/>
      <w:tcPr>
        <w:shd w:val="clear" w:color="auto" w:fill="009DD9" w:themeFill="accent2"/>
      </w:tcPr>
    </w:tblStylePr>
    <w:tblStylePr w:type="lastRow">
      <w:rPr>
        <w:b/>
        <w:bCs/>
      </w:rPr>
      <w:tblPr/>
      <w:tcPr>
        <w:tcBorders>
          <w:top w:val="double" w:sz="4" w:space="0" w:color="009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DD9" w:themeColor="accent2"/>
          <w:right w:val="single" w:sz="4" w:space="0" w:color="009DD9" w:themeColor="accent2"/>
        </w:tcBorders>
      </w:tcPr>
    </w:tblStylePr>
    <w:tblStylePr w:type="band1Horz">
      <w:tblPr/>
      <w:tcPr>
        <w:tcBorders>
          <w:top w:val="single" w:sz="4" w:space="0" w:color="009DD9" w:themeColor="accent2"/>
          <w:bottom w:val="single" w:sz="4" w:space="0" w:color="009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DD9" w:themeColor="accent2"/>
          <w:left w:val="nil"/>
        </w:tcBorders>
      </w:tcPr>
    </w:tblStylePr>
    <w:tblStylePr w:type="swCell">
      <w:tblPr/>
      <w:tcPr>
        <w:tcBorders>
          <w:top w:val="double" w:sz="4" w:space="0" w:color="009DD9"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0BD0D9" w:themeColor="accent3"/>
        <w:left w:val="single" w:sz="4" w:space="0" w:color="0BD0D9" w:themeColor="accent3"/>
        <w:bottom w:val="single" w:sz="4" w:space="0" w:color="0BD0D9" w:themeColor="accent3"/>
        <w:right w:val="single" w:sz="4" w:space="0" w:color="0BD0D9" w:themeColor="accent3"/>
      </w:tblBorders>
    </w:tblPr>
    <w:tblStylePr w:type="firstRow">
      <w:rPr>
        <w:b/>
        <w:bCs/>
        <w:color w:val="FFFFFF" w:themeColor="background1"/>
      </w:rPr>
      <w:tblPr/>
      <w:tcPr>
        <w:shd w:val="clear" w:color="auto" w:fill="0BD0D9" w:themeFill="accent3"/>
      </w:tcPr>
    </w:tblStylePr>
    <w:tblStylePr w:type="lastRow">
      <w:rPr>
        <w:b/>
        <w:bCs/>
      </w:rPr>
      <w:tblPr/>
      <w:tcPr>
        <w:tcBorders>
          <w:top w:val="double" w:sz="4" w:space="0" w:color="0BD0D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D0D9" w:themeColor="accent3"/>
          <w:right w:val="single" w:sz="4" w:space="0" w:color="0BD0D9" w:themeColor="accent3"/>
        </w:tcBorders>
      </w:tcPr>
    </w:tblStylePr>
    <w:tblStylePr w:type="band1Horz">
      <w:tblPr/>
      <w:tcPr>
        <w:tcBorders>
          <w:top w:val="single" w:sz="4" w:space="0" w:color="0BD0D9" w:themeColor="accent3"/>
          <w:bottom w:val="single" w:sz="4" w:space="0" w:color="0BD0D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D0D9" w:themeColor="accent3"/>
          <w:left w:val="nil"/>
        </w:tcBorders>
      </w:tcPr>
    </w:tblStylePr>
    <w:tblStylePr w:type="swCell">
      <w:tblPr/>
      <w:tcPr>
        <w:tcBorders>
          <w:top w:val="double" w:sz="4" w:space="0" w:color="0BD0D9"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10CF9B" w:themeColor="accent4"/>
        <w:left w:val="single" w:sz="4" w:space="0" w:color="10CF9B" w:themeColor="accent4"/>
        <w:bottom w:val="single" w:sz="4" w:space="0" w:color="10CF9B" w:themeColor="accent4"/>
        <w:right w:val="single" w:sz="4" w:space="0" w:color="10CF9B" w:themeColor="accent4"/>
      </w:tblBorders>
    </w:tblPr>
    <w:tblStylePr w:type="firstRow">
      <w:rPr>
        <w:b/>
        <w:bCs/>
        <w:color w:val="FFFFFF" w:themeColor="background1"/>
      </w:rPr>
      <w:tblPr/>
      <w:tcPr>
        <w:shd w:val="clear" w:color="auto" w:fill="10CF9B" w:themeFill="accent4"/>
      </w:tcPr>
    </w:tblStylePr>
    <w:tblStylePr w:type="lastRow">
      <w:rPr>
        <w:b/>
        <w:bCs/>
      </w:rPr>
      <w:tblPr/>
      <w:tcPr>
        <w:tcBorders>
          <w:top w:val="double" w:sz="4" w:space="0" w:color="10CF9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CF9B" w:themeColor="accent4"/>
          <w:right w:val="single" w:sz="4" w:space="0" w:color="10CF9B" w:themeColor="accent4"/>
        </w:tcBorders>
      </w:tcPr>
    </w:tblStylePr>
    <w:tblStylePr w:type="band1Horz">
      <w:tblPr/>
      <w:tcPr>
        <w:tcBorders>
          <w:top w:val="single" w:sz="4" w:space="0" w:color="10CF9B" w:themeColor="accent4"/>
          <w:bottom w:val="single" w:sz="4" w:space="0" w:color="10CF9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CF9B" w:themeColor="accent4"/>
          <w:left w:val="nil"/>
        </w:tcBorders>
      </w:tcPr>
    </w:tblStylePr>
    <w:tblStylePr w:type="swCell">
      <w:tblPr/>
      <w:tcPr>
        <w:tcBorders>
          <w:top w:val="double" w:sz="4" w:space="0" w:color="10CF9B"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7CCA62" w:themeColor="accent5"/>
        <w:left w:val="single" w:sz="4" w:space="0" w:color="7CCA62" w:themeColor="accent5"/>
        <w:bottom w:val="single" w:sz="4" w:space="0" w:color="7CCA62" w:themeColor="accent5"/>
        <w:right w:val="single" w:sz="4" w:space="0" w:color="7CCA62" w:themeColor="accent5"/>
      </w:tblBorders>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A5C249" w:themeColor="accent6"/>
        <w:left w:val="single" w:sz="4" w:space="0" w:color="A5C249" w:themeColor="accent6"/>
        <w:bottom w:val="single" w:sz="4" w:space="0" w:color="A5C249" w:themeColor="accent6"/>
        <w:right w:val="single" w:sz="4" w:space="0" w:color="A5C249" w:themeColor="accent6"/>
      </w:tblBorders>
    </w:tblPr>
    <w:tblStylePr w:type="firstRow">
      <w:rPr>
        <w:b/>
        <w:bCs/>
        <w:color w:val="FFFFFF" w:themeColor="background1"/>
      </w:rPr>
      <w:tblPr/>
      <w:tcPr>
        <w:shd w:val="clear" w:color="auto" w:fill="A5C249" w:themeFill="accent6"/>
      </w:tcPr>
    </w:tblStylePr>
    <w:tblStylePr w:type="lastRow">
      <w:rPr>
        <w:b/>
        <w:bCs/>
      </w:rPr>
      <w:tblPr/>
      <w:tcPr>
        <w:tcBorders>
          <w:top w:val="double" w:sz="4" w:space="0" w:color="A5C2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C249" w:themeColor="accent6"/>
          <w:right w:val="single" w:sz="4" w:space="0" w:color="A5C249" w:themeColor="accent6"/>
        </w:tcBorders>
      </w:tcPr>
    </w:tblStylePr>
    <w:tblStylePr w:type="band1Horz">
      <w:tblPr/>
      <w:tcPr>
        <w:tcBorders>
          <w:top w:val="single" w:sz="4" w:space="0" w:color="A5C249" w:themeColor="accent6"/>
          <w:bottom w:val="single" w:sz="4" w:space="0" w:color="A5C2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C249" w:themeColor="accent6"/>
          <w:left w:val="nil"/>
        </w:tcBorders>
      </w:tcPr>
    </w:tblStylePr>
    <w:tblStylePr w:type="swCell">
      <w:tblPr/>
      <w:tcPr>
        <w:tcBorders>
          <w:top w:val="double" w:sz="4" w:space="0" w:color="A5C249"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tcBorders>
        <w:shd w:val="clear" w:color="auto" w:fill="0F6FC6" w:themeFill="accent1"/>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tblBorders>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tcBorders>
        <w:shd w:val="clear" w:color="auto" w:fill="009DD9" w:themeFill="accent2"/>
      </w:tcPr>
    </w:tblStylePr>
    <w:tblStylePr w:type="lastRow">
      <w:rPr>
        <w:b/>
        <w:bCs/>
      </w:rPr>
      <w:tblPr/>
      <w:tcPr>
        <w:tcBorders>
          <w:top w:val="double" w:sz="4" w:space="0" w:color="4FCDFF" w:themeColor="accent2" w:themeTint="99"/>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5DEFF6" w:themeColor="accent3" w:themeTint="99"/>
        <w:left w:val="single" w:sz="4" w:space="0" w:color="5DEFF6" w:themeColor="accent3" w:themeTint="99"/>
        <w:bottom w:val="single" w:sz="4" w:space="0" w:color="5DEFF6" w:themeColor="accent3" w:themeTint="99"/>
        <w:right w:val="single" w:sz="4" w:space="0" w:color="5DEFF6" w:themeColor="accent3" w:themeTint="99"/>
        <w:insideH w:val="single" w:sz="4" w:space="0" w:color="5DEFF6" w:themeColor="accent3" w:themeTint="99"/>
      </w:tblBorders>
    </w:tblPr>
    <w:tblStylePr w:type="firstRow">
      <w:rPr>
        <w:b/>
        <w:bCs/>
        <w:color w:val="FFFFFF" w:themeColor="background1"/>
      </w:rPr>
      <w:tblPr/>
      <w:tcPr>
        <w:tcBorders>
          <w:top w:val="single" w:sz="4" w:space="0" w:color="0BD0D9" w:themeColor="accent3"/>
          <w:left w:val="single" w:sz="4" w:space="0" w:color="0BD0D9" w:themeColor="accent3"/>
          <w:bottom w:val="single" w:sz="4" w:space="0" w:color="0BD0D9" w:themeColor="accent3"/>
          <w:right w:val="single" w:sz="4" w:space="0" w:color="0BD0D9" w:themeColor="accent3"/>
          <w:insideH w:val="nil"/>
        </w:tcBorders>
        <w:shd w:val="clear" w:color="auto" w:fill="0BD0D9" w:themeFill="accent3"/>
      </w:tcPr>
    </w:tblStylePr>
    <w:tblStylePr w:type="lastRow">
      <w:rPr>
        <w:b/>
        <w:bCs/>
      </w:rPr>
      <w:tblPr/>
      <w:tcPr>
        <w:tcBorders>
          <w:top w:val="double" w:sz="4" w:space="0" w:color="5DEFF6" w:themeColor="accent3" w:themeTint="99"/>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5FF2CA" w:themeColor="accent4" w:themeTint="99"/>
        <w:left w:val="single" w:sz="4" w:space="0" w:color="5FF2CA" w:themeColor="accent4" w:themeTint="99"/>
        <w:bottom w:val="single" w:sz="4" w:space="0" w:color="5FF2CA" w:themeColor="accent4" w:themeTint="99"/>
        <w:right w:val="single" w:sz="4" w:space="0" w:color="5FF2CA" w:themeColor="accent4" w:themeTint="99"/>
        <w:insideH w:val="single" w:sz="4" w:space="0" w:color="5FF2CA" w:themeColor="accent4" w:themeTint="99"/>
      </w:tblBorders>
    </w:tblPr>
    <w:tblStylePr w:type="firstRow">
      <w:rPr>
        <w:b/>
        <w:bCs/>
        <w:color w:val="FFFFFF" w:themeColor="background1"/>
      </w:rPr>
      <w:tblPr/>
      <w:tcPr>
        <w:tcBorders>
          <w:top w:val="single" w:sz="4" w:space="0" w:color="10CF9B" w:themeColor="accent4"/>
          <w:left w:val="single" w:sz="4" w:space="0" w:color="10CF9B" w:themeColor="accent4"/>
          <w:bottom w:val="single" w:sz="4" w:space="0" w:color="10CF9B" w:themeColor="accent4"/>
          <w:right w:val="single" w:sz="4" w:space="0" w:color="10CF9B" w:themeColor="accent4"/>
          <w:insideH w:val="nil"/>
        </w:tcBorders>
        <w:shd w:val="clear" w:color="auto" w:fill="10CF9B" w:themeFill="accent4"/>
      </w:tcPr>
    </w:tblStylePr>
    <w:tblStylePr w:type="lastRow">
      <w:rPr>
        <w:b/>
        <w:bCs/>
      </w:rPr>
      <w:tblPr/>
      <w:tcPr>
        <w:tcBorders>
          <w:top w:val="double" w:sz="4" w:space="0" w:color="5FF2CA" w:themeColor="accent4" w:themeTint="99"/>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tblBorders>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tcBorders>
        <w:shd w:val="clear" w:color="auto" w:fill="7CCA62" w:themeFill="accent5"/>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tblBorders>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tcBorders>
        <w:shd w:val="clear" w:color="auto" w:fill="A5C249" w:themeFill="accent6"/>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0F6FC6" w:themeColor="accent1"/>
        <w:left w:val="single" w:sz="24" w:space="0" w:color="0F6FC6" w:themeColor="accent1"/>
        <w:bottom w:val="single" w:sz="24" w:space="0" w:color="0F6FC6" w:themeColor="accent1"/>
        <w:right w:val="single" w:sz="24" w:space="0" w:color="0F6FC6" w:themeColor="accent1"/>
      </w:tblBorders>
    </w:tblPr>
    <w:tcPr>
      <w:shd w:val="clear" w:color="auto" w:fill="0F6FC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009DD9" w:themeColor="accent2"/>
        <w:left w:val="single" w:sz="24" w:space="0" w:color="009DD9" w:themeColor="accent2"/>
        <w:bottom w:val="single" w:sz="24" w:space="0" w:color="009DD9" w:themeColor="accent2"/>
        <w:right w:val="single" w:sz="24" w:space="0" w:color="009DD9" w:themeColor="accent2"/>
      </w:tblBorders>
    </w:tblPr>
    <w:tcPr>
      <w:shd w:val="clear" w:color="auto" w:fill="009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0BD0D9" w:themeColor="accent3"/>
        <w:left w:val="single" w:sz="24" w:space="0" w:color="0BD0D9" w:themeColor="accent3"/>
        <w:bottom w:val="single" w:sz="24" w:space="0" w:color="0BD0D9" w:themeColor="accent3"/>
        <w:right w:val="single" w:sz="24" w:space="0" w:color="0BD0D9" w:themeColor="accent3"/>
      </w:tblBorders>
    </w:tblPr>
    <w:tcPr>
      <w:shd w:val="clear" w:color="auto" w:fill="0BD0D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10CF9B" w:themeColor="accent4"/>
        <w:left w:val="single" w:sz="24" w:space="0" w:color="10CF9B" w:themeColor="accent4"/>
        <w:bottom w:val="single" w:sz="24" w:space="0" w:color="10CF9B" w:themeColor="accent4"/>
        <w:right w:val="single" w:sz="24" w:space="0" w:color="10CF9B" w:themeColor="accent4"/>
      </w:tblBorders>
    </w:tblPr>
    <w:tcPr>
      <w:shd w:val="clear" w:color="auto" w:fill="10CF9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7CCA62" w:themeColor="accent5"/>
        <w:left w:val="single" w:sz="24" w:space="0" w:color="7CCA62" w:themeColor="accent5"/>
        <w:bottom w:val="single" w:sz="24" w:space="0" w:color="7CCA62" w:themeColor="accent5"/>
        <w:right w:val="single" w:sz="24" w:space="0" w:color="7CCA62" w:themeColor="accent5"/>
      </w:tblBorders>
    </w:tblPr>
    <w:tcPr>
      <w:shd w:val="clear" w:color="auto" w:fill="7CCA6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A5C249" w:themeColor="accent6"/>
        <w:left w:val="single" w:sz="24" w:space="0" w:color="A5C249" w:themeColor="accent6"/>
        <w:bottom w:val="single" w:sz="24" w:space="0" w:color="A5C249" w:themeColor="accent6"/>
        <w:right w:val="single" w:sz="24" w:space="0" w:color="A5C249" w:themeColor="accent6"/>
      </w:tblBorders>
    </w:tblPr>
    <w:tcPr>
      <w:shd w:val="clear" w:color="auto" w:fill="A5C24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B5294" w:themeColor="accent1" w:themeShade="BF"/>
    </w:rPr>
    <w:tblPr>
      <w:tblStyleRowBandSize w:val="1"/>
      <w:tblStyleColBandSize w:val="1"/>
      <w:tblBorders>
        <w:top w:val="single" w:sz="4" w:space="0" w:color="0F6FC6" w:themeColor="accent1"/>
        <w:bottom w:val="single" w:sz="4" w:space="0" w:color="0F6FC6" w:themeColor="accent1"/>
      </w:tblBorders>
    </w:tblPr>
    <w:tblStylePr w:type="firstRow">
      <w:rPr>
        <w:b/>
        <w:bCs/>
      </w:rPr>
      <w:tblPr/>
      <w:tcPr>
        <w:tcBorders>
          <w:bottom w:val="single" w:sz="4" w:space="0" w:color="0F6FC6" w:themeColor="accent1"/>
        </w:tcBorders>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0075A2" w:themeColor="accent2" w:themeShade="BF"/>
    </w:rPr>
    <w:tblPr>
      <w:tblStyleRowBandSize w:val="1"/>
      <w:tblStyleColBandSize w:val="1"/>
      <w:tblBorders>
        <w:top w:val="single" w:sz="4" w:space="0" w:color="009DD9" w:themeColor="accent2"/>
        <w:bottom w:val="single" w:sz="4" w:space="0" w:color="009DD9" w:themeColor="accent2"/>
      </w:tblBorders>
    </w:tblPr>
    <w:tblStylePr w:type="firstRow">
      <w:rPr>
        <w:b/>
        <w:bCs/>
      </w:rPr>
      <w:tblPr/>
      <w:tcPr>
        <w:tcBorders>
          <w:bottom w:val="single" w:sz="4" w:space="0" w:color="009DD9" w:themeColor="accent2"/>
        </w:tcBorders>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089BA2" w:themeColor="accent3" w:themeShade="BF"/>
    </w:rPr>
    <w:tblPr>
      <w:tblStyleRowBandSize w:val="1"/>
      <w:tblStyleColBandSize w:val="1"/>
      <w:tblBorders>
        <w:top w:val="single" w:sz="4" w:space="0" w:color="0BD0D9" w:themeColor="accent3"/>
        <w:bottom w:val="single" w:sz="4" w:space="0" w:color="0BD0D9" w:themeColor="accent3"/>
      </w:tblBorders>
    </w:tblPr>
    <w:tblStylePr w:type="firstRow">
      <w:rPr>
        <w:b/>
        <w:bCs/>
      </w:rPr>
      <w:tblPr/>
      <w:tcPr>
        <w:tcBorders>
          <w:bottom w:val="single" w:sz="4" w:space="0" w:color="0BD0D9" w:themeColor="accent3"/>
        </w:tcBorders>
      </w:tcPr>
    </w:tblStylePr>
    <w:tblStylePr w:type="lastRow">
      <w:rPr>
        <w:b/>
        <w:bCs/>
      </w:rPr>
      <w:tblPr/>
      <w:tcPr>
        <w:tcBorders>
          <w:top w:val="double" w:sz="4" w:space="0" w:color="0BD0D9" w:themeColor="accent3"/>
        </w:tcBorders>
      </w:tcPr>
    </w:tblStylePr>
    <w:tblStylePr w:type="firstCol">
      <w:rPr>
        <w:b/>
        <w:bCs/>
      </w:rPr>
    </w:tblStylePr>
    <w:tblStylePr w:type="lastCol">
      <w:rPr>
        <w:b/>
        <w:bCs/>
      </w:rPr>
    </w:tblStylePr>
    <w:tblStylePr w:type="band1Vert">
      <w:tblPr/>
      <w:tcPr>
        <w:shd w:val="clear" w:color="auto" w:fill="C9F9FC" w:themeFill="accent3" w:themeFillTint="33"/>
      </w:tcPr>
    </w:tblStylePr>
    <w:tblStylePr w:type="band1Horz">
      <w:tblPr/>
      <w:tcPr>
        <w:shd w:val="clear" w:color="auto" w:fill="C9F9FC"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0C9A73" w:themeColor="accent4" w:themeShade="BF"/>
    </w:rPr>
    <w:tblPr>
      <w:tblStyleRowBandSize w:val="1"/>
      <w:tblStyleColBandSize w:val="1"/>
      <w:tblBorders>
        <w:top w:val="single" w:sz="4" w:space="0" w:color="10CF9B" w:themeColor="accent4"/>
        <w:bottom w:val="single" w:sz="4" w:space="0" w:color="10CF9B" w:themeColor="accent4"/>
      </w:tblBorders>
    </w:tblPr>
    <w:tblStylePr w:type="firstRow">
      <w:rPr>
        <w:b/>
        <w:bCs/>
      </w:rPr>
      <w:tblPr/>
      <w:tcPr>
        <w:tcBorders>
          <w:bottom w:val="single" w:sz="4" w:space="0" w:color="10CF9B" w:themeColor="accent4"/>
        </w:tcBorders>
      </w:tcPr>
    </w:tblStylePr>
    <w:tblStylePr w:type="lastRow">
      <w:rPr>
        <w:b/>
        <w:bCs/>
      </w:rPr>
      <w:tblPr/>
      <w:tcPr>
        <w:tcBorders>
          <w:top w:val="double" w:sz="4" w:space="0" w:color="10CF9B" w:themeColor="accent4"/>
        </w:tcBorders>
      </w:tcPr>
    </w:tblStylePr>
    <w:tblStylePr w:type="firstCol">
      <w:rPr>
        <w:b/>
        <w:bCs/>
      </w:rPr>
    </w:tblStylePr>
    <w:tblStylePr w:type="lastCol">
      <w:rPr>
        <w:b/>
        <w:bCs/>
      </w:rPr>
    </w:tblStylePr>
    <w:tblStylePr w:type="band1Vert">
      <w:tblPr/>
      <w:tcPr>
        <w:shd w:val="clear" w:color="auto" w:fill="C9FBED" w:themeFill="accent4" w:themeFillTint="33"/>
      </w:tcPr>
    </w:tblStylePr>
    <w:tblStylePr w:type="band1Horz">
      <w:tblPr/>
      <w:tcPr>
        <w:shd w:val="clear" w:color="auto" w:fill="C9FBED"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4A738" w:themeColor="accent5" w:themeShade="BF"/>
    </w:rPr>
    <w:tblPr>
      <w:tblStyleRowBandSize w:val="1"/>
      <w:tblStyleColBandSize w:val="1"/>
      <w:tblBorders>
        <w:top w:val="single" w:sz="4" w:space="0" w:color="7CCA62" w:themeColor="accent5"/>
        <w:bottom w:val="single" w:sz="4" w:space="0" w:color="7CCA62" w:themeColor="accent5"/>
      </w:tblBorders>
    </w:tblPr>
    <w:tblStylePr w:type="firstRow">
      <w:rPr>
        <w:b/>
        <w:bCs/>
      </w:rPr>
      <w:tblPr/>
      <w:tcPr>
        <w:tcBorders>
          <w:bottom w:val="single" w:sz="4" w:space="0" w:color="7CCA62" w:themeColor="accent5"/>
        </w:tcBorders>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7D9532" w:themeColor="accent6" w:themeShade="BF"/>
    </w:rPr>
    <w:tblPr>
      <w:tblStyleRowBandSize w:val="1"/>
      <w:tblStyleColBandSize w:val="1"/>
      <w:tblBorders>
        <w:top w:val="single" w:sz="4" w:space="0" w:color="A5C249" w:themeColor="accent6"/>
        <w:bottom w:val="single" w:sz="4" w:space="0" w:color="A5C249" w:themeColor="accent6"/>
      </w:tblBorders>
    </w:tblPr>
    <w:tblStylePr w:type="firstRow">
      <w:rPr>
        <w:b/>
        <w:bCs/>
      </w:rPr>
      <w:tblPr/>
      <w:tcPr>
        <w:tcBorders>
          <w:bottom w:val="single" w:sz="4" w:space="0" w:color="A5C249" w:themeColor="accent6"/>
        </w:tcBorders>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B529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6FC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6FC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6FC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6FC6" w:themeColor="accent1"/>
        </w:tcBorders>
        <w:shd w:val="clear" w:color="auto" w:fill="FFFFFF" w:themeFill="background1"/>
      </w:tcPr>
    </w:tblStylePr>
    <w:tblStylePr w:type="band1Vert">
      <w:tblPr/>
      <w:tcPr>
        <w:shd w:val="clear" w:color="auto" w:fill="C7E2FA" w:themeFill="accent1" w:themeFillTint="33"/>
      </w:tcPr>
    </w:tblStylePr>
    <w:tblStylePr w:type="band1Horz">
      <w:tblPr/>
      <w:tcPr>
        <w:shd w:val="clear" w:color="auto" w:fill="C7E2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0075A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DD9" w:themeColor="accent2"/>
        </w:tcBorders>
        <w:shd w:val="clear" w:color="auto" w:fill="FFFFFF" w:themeFill="background1"/>
      </w:tcPr>
    </w:tblStylePr>
    <w:tblStylePr w:type="band1Vert">
      <w:tblPr/>
      <w:tcPr>
        <w:shd w:val="clear" w:color="auto" w:fill="C4EEFF" w:themeFill="accent2" w:themeFillTint="33"/>
      </w:tcPr>
    </w:tblStylePr>
    <w:tblStylePr w:type="band1Horz">
      <w:tblPr/>
      <w:tcPr>
        <w:shd w:val="clear" w:color="auto" w:fill="C4E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089BA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BD0D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BD0D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BD0D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BD0D9" w:themeColor="accent3"/>
        </w:tcBorders>
        <w:shd w:val="clear" w:color="auto" w:fill="FFFFFF" w:themeFill="background1"/>
      </w:tcPr>
    </w:tblStylePr>
    <w:tblStylePr w:type="band1Vert">
      <w:tblPr/>
      <w:tcPr>
        <w:shd w:val="clear" w:color="auto" w:fill="C9F9FC" w:themeFill="accent3" w:themeFillTint="33"/>
      </w:tcPr>
    </w:tblStylePr>
    <w:tblStylePr w:type="band1Horz">
      <w:tblPr/>
      <w:tcPr>
        <w:shd w:val="clear" w:color="auto" w:fill="C9F9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0C9A7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4A7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A6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A6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A6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A62" w:themeColor="accent5"/>
        </w:tcBorders>
        <w:shd w:val="clear" w:color="auto" w:fill="FFFFFF" w:themeFill="background1"/>
      </w:tcPr>
    </w:tblStylePr>
    <w:tblStylePr w:type="band1Vert">
      <w:tblPr/>
      <w:tcPr>
        <w:shd w:val="clear" w:color="auto" w:fill="E4F4DF" w:themeFill="accent5" w:themeFillTint="33"/>
      </w:tcPr>
    </w:tblStylePr>
    <w:tblStylePr w:type="band1Horz">
      <w:tblPr/>
      <w:tcPr>
        <w:shd w:val="clear" w:color="auto" w:fill="E4F4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7D95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C24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C24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C24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C249" w:themeColor="accent6"/>
        </w:tcBorders>
        <w:shd w:val="clear" w:color="auto" w:fill="FFFFFF" w:themeFill="background1"/>
      </w:tcPr>
    </w:tblStylePr>
    <w:tblStylePr w:type="band1Vert">
      <w:tblPr/>
      <w:tcPr>
        <w:shd w:val="clear" w:color="auto" w:fill="ECF2DA" w:themeFill="accent6" w:themeFillTint="33"/>
      </w:tcPr>
    </w:tblStylePr>
    <w:tblStylePr w:type="band1Horz">
      <w:tblPr/>
      <w:tcPr>
        <w:shd w:val="clear" w:color="auto" w:fill="ECF2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insideV w:val="single" w:sz="8" w:space="0" w:color="3093EF" w:themeColor="accent1" w:themeTint="BF"/>
      </w:tblBorders>
    </w:tblPr>
    <w:tcPr>
      <w:shd w:val="clear" w:color="auto" w:fill="BADBF9" w:themeFill="accent1" w:themeFillTint="3F"/>
    </w:tcPr>
    <w:tblStylePr w:type="firstRow">
      <w:rPr>
        <w:b/>
        <w:bCs/>
      </w:rPr>
    </w:tblStylePr>
    <w:tblStylePr w:type="lastRow">
      <w:rPr>
        <w:b/>
        <w:bCs/>
      </w:rPr>
      <w:tblPr/>
      <w:tcPr>
        <w:tcBorders>
          <w:top w:val="single" w:sz="18" w:space="0" w:color="3093EF" w:themeColor="accent1" w:themeTint="BF"/>
        </w:tcBorders>
      </w:tcPr>
    </w:tblStylePr>
    <w:tblStylePr w:type="firstCol">
      <w:rPr>
        <w:b/>
        <w:bCs/>
      </w:rPr>
    </w:tblStylePr>
    <w:tblStylePr w:type="lastCol">
      <w:rPr>
        <w:b/>
        <w:bCs/>
      </w:r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insideV w:val="single" w:sz="8" w:space="0" w:color="23C1FF" w:themeColor="accent2" w:themeTint="BF"/>
      </w:tblBorders>
    </w:tblPr>
    <w:tcPr>
      <w:shd w:val="clear" w:color="auto" w:fill="B6EAFF" w:themeFill="accent2" w:themeFillTint="3F"/>
    </w:tcPr>
    <w:tblStylePr w:type="firstRow">
      <w:rPr>
        <w:b/>
        <w:bCs/>
      </w:rPr>
    </w:tblStylePr>
    <w:tblStylePr w:type="lastRow">
      <w:rPr>
        <w:b/>
        <w:bCs/>
      </w:rPr>
      <w:tblPr/>
      <w:tcPr>
        <w:tcBorders>
          <w:top w:val="single" w:sz="18" w:space="0" w:color="23C1FF" w:themeColor="accent2" w:themeTint="BF"/>
        </w:tcBorders>
      </w:tcPr>
    </w:tblStylePr>
    <w:tblStylePr w:type="firstCol">
      <w:rPr>
        <w:b/>
        <w:bCs/>
      </w:rPr>
    </w:tblStylePr>
    <w:tblStylePr w:type="lastCol">
      <w:rPr>
        <w:b/>
        <w:bCs/>
      </w:r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insideV w:val="single" w:sz="8" w:space="0" w:color="35EBF4" w:themeColor="accent3" w:themeTint="BF"/>
      </w:tblBorders>
    </w:tblPr>
    <w:tcPr>
      <w:shd w:val="clear" w:color="auto" w:fill="BCF8FB" w:themeFill="accent3" w:themeFillTint="3F"/>
    </w:tcPr>
    <w:tblStylePr w:type="firstRow">
      <w:rPr>
        <w:b/>
        <w:bCs/>
      </w:rPr>
    </w:tblStylePr>
    <w:tblStylePr w:type="lastRow">
      <w:rPr>
        <w:b/>
        <w:bCs/>
      </w:rPr>
      <w:tblPr/>
      <w:tcPr>
        <w:tcBorders>
          <w:top w:val="single" w:sz="18" w:space="0" w:color="35EBF4" w:themeColor="accent3" w:themeTint="BF"/>
        </w:tcBorders>
      </w:tcPr>
    </w:tblStylePr>
    <w:tblStylePr w:type="firstCol">
      <w:rPr>
        <w:b/>
        <w:bCs/>
      </w:rPr>
    </w:tblStylePr>
    <w:tblStylePr w:type="lastCol">
      <w:rPr>
        <w:b/>
        <w:bCs/>
      </w:r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insideV w:val="single" w:sz="8" w:space="0" w:color="37EFBD" w:themeColor="accent4" w:themeTint="BF"/>
      </w:tblBorders>
    </w:tblPr>
    <w:tcPr>
      <w:shd w:val="clear" w:color="auto" w:fill="BDFAE9" w:themeFill="accent4" w:themeFillTint="3F"/>
    </w:tcPr>
    <w:tblStylePr w:type="firstRow">
      <w:rPr>
        <w:b/>
        <w:bCs/>
      </w:rPr>
    </w:tblStylePr>
    <w:tblStylePr w:type="lastRow">
      <w:rPr>
        <w:b/>
        <w:bCs/>
      </w:rPr>
      <w:tblPr/>
      <w:tcPr>
        <w:tcBorders>
          <w:top w:val="single" w:sz="18" w:space="0" w:color="37EFBD" w:themeColor="accent4" w:themeTint="BF"/>
        </w:tcBorders>
      </w:tcPr>
    </w:tblStylePr>
    <w:tblStylePr w:type="firstCol">
      <w:rPr>
        <w:b/>
        <w:bCs/>
      </w:rPr>
    </w:tblStylePr>
    <w:tblStylePr w:type="lastCol">
      <w:rPr>
        <w:b/>
        <w:bCs/>
      </w:rPr>
    </w:tblStylePr>
    <w:tblStylePr w:type="band1Vert">
      <w:tblPr/>
      <w:tcPr>
        <w:shd w:val="clear" w:color="auto" w:fill="7AF4D3" w:themeFill="accent4" w:themeFillTint="7F"/>
      </w:tcPr>
    </w:tblStylePr>
    <w:tblStylePr w:type="band1Horz">
      <w:tblPr/>
      <w:tcPr>
        <w:shd w:val="clear" w:color="auto" w:fill="7AF4D3"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insideV w:val="single" w:sz="8" w:space="0" w:color="9CD789" w:themeColor="accent5" w:themeTint="BF"/>
      </w:tblBorders>
    </w:tblPr>
    <w:tcPr>
      <w:shd w:val="clear" w:color="auto" w:fill="DEF2D8" w:themeFill="accent5" w:themeFillTint="3F"/>
    </w:tcPr>
    <w:tblStylePr w:type="firstRow">
      <w:rPr>
        <w:b/>
        <w:bCs/>
      </w:rPr>
    </w:tblStylePr>
    <w:tblStylePr w:type="lastRow">
      <w:rPr>
        <w:b/>
        <w:bCs/>
      </w:rPr>
      <w:tblPr/>
      <w:tcPr>
        <w:tcBorders>
          <w:top w:val="single" w:sz="18" w:space="0" w:color="9CD789" w:themeColor="accent5" w:themeTint="BF"/>
        </w:tcBorders>
      </w:tcPr>
    </w:tblStylePr>
    <w:tblStylePr w:type="firstCol">
      <w:rPr>
        <w:b/>
        <w:bCs/>
      </w:rPr>
    </w:tblStylePr>
    <w:tblStylePr w:type="lastCol">
      <w:rPr>
        <w:b/>
        <w:bCs/>
      </w:r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insideV w:val="single" w:sz="8" w:space="0" w:color="BBD176" w:themeColor="accent6" w:themeTint="BF"/>
      </w:tblBorders>
    </w:tblPr>
    <w:tcPr>
      <w:shd w:val="clear" w:color="auto" w:fill="E8F0D1" w:themeFill="accent6" w:themeFillTint="3F"/>
    </w:tcPr>
    <w:tblStylePr w:type="firstRow">
      <w:rPr>
        <w:b/>
        <w:bCs/>
      </w:rPr>
    </w:tblStylePr>
    <w:tblStylePr w:type="lastRow">
      <w:rPr>
        <w:b/>
        <w:bCs/>
      </w:rPr>
      <w:tblPr/>
      <w:tcPr>
        <w:tcBorders>
          <w:top w:val="single" w:sz="18" w:space="0" w:color="BBD176" w:themeColor="accent6" w:themeTint="BF"/>
        </w:tcBorders>
      </w:tcPr>
    </w:tblStylePr>
    <w:tblStylePr w:type="firstCol">
      <w:rPr>
        <w:b/>
        <w:bCs/>
      </w:rPr>
    </w:tblStylePr>
    <w:tblStylePr w:type="lastCol">
      <w:rPr>
        <w:b/>
        <w:bCs/>
      </w:rPr>
    </w:tblStylePr>
    <w:tblStylePr w:type="band1Vert">
      <w:tblPr/>
      <w:tcPr>
        <w:shd w:val="clear" w:color="auto" w:fill="D1E0A4" w:themeFill="accent6" w:themeFillTint="7F"/>
      </w:tcPr>
    </w:tblStylePr>
    <w:tblStylePr w:type="band1Horz">
      <w:tblPr/>
      <w:tcPr>
        <w:shd w:val="clear" w:color="auto" w:fill="D1E0A4"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cPr>
      <w:shd w:val="clear" w:color="auto" w:fill="BADBF9" w:themeFill="accent1" w:themeFillTint="3F"/>
    </w:tcPr>
    <w:tblStylePr w:type="firstRow">
      <w:rPr>
        <w:b/>
        <w:bCs/>
        <w:color w:val="000000" w:themeColor="text1"/>
      </w:rPr>
      <w:tblPr/>
      <w:tcPr>
        <w:shd w:val="clear" w:color="auto" w:fill="E3F0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2FA" w:themeFill="accent1" w:themeFillTint="33"/>
      </w:tcPr>
    </w:tblStylePr>
    <w:tblStylePr w:type="band1Vert">
      <w:tblPr/>
      <w:tcPr>
        <w:shd w:val="clear" w:color="auto" w:fill="75B7F4" w:themeFill="accent1" w:themeFillTint="7F"/>
      </w:tcPr>
    </w:tblStylePr>
    <w:tblStylePr w:type="band1Horz">
      <w:tblPr/>
      <w:tcPr>
        <w:tcBorders>
          <w:insideH w:val="single" w:sz="6" w:space="0" w:color="0F6FC6" w:themeColor="accent1"/>
          <w:insideV w:val="single" w:sz="6" w:space="0" w:color="0F6FC6" w:themeColor="accent1"/>
        </w:tcBorders>
        <w:shd w:val="clear" w:color="auto" w:fill="75B7F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cPr>
      <w:shd w:val="clear" w:color="auto" w:fill="B6EAFF" w:themeFill="accent2" w:themeFillTint="3F"/>
    </w:tcPr>
    <w:tblStylePr w:type="firstRow">
      <w:rPr>
        <w:b/>
        <w:bCs/>
        <w:color w:val="000000" w:themeColor="text1"/>
      </w:rPr>
      <w:tblPr/>
      <w:tcPr>
        <w:shd w:val="clear" w:color="auto" w:fill="E2F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2" w:themeFillTint="33"/>
      </w:tcPr>
    </w:tblStylePr>
    <w:tblStylePr w:type="band1Vert">
      <w:tblPr/>
      <w:tcPr>
        <w:shd w:val="clear" w:color="auto" w:fill="6DD6FF" w:themeFill="accent2" w:themeFillTint="7F"/>
      </w:tcPr>
    </w:tblStylePr>
    <w:tblStylePr w:type="band1Horz">
      <w:tblPr/>
      <w:tcPr>
        <w:tcBorders>
          <w:insideH w:val="single" w:sz="6" w:space="0" w:color="009DD9" w:themeColor="accent2"/>
          <w:insideV w:val="single" w:sz="6" w:space="0" w:color="009DD9" w:themeColor="accent2"/>
        </w:tcBorders>
        <w:shd w:val="clear" w:color="auto" w:fill="6DD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cPr>
      <w:shd w:val="clear" w:color="auto" w:fill="BCF8FB" w:themeFill="accent3" w:themeFillTint="3F"/>
    </w:tcPr>
    <w:tblStylePr w:type="firstRow">
      <w:rPr>
        <w:b/>
        <w:bCs/>
        <w:color w:val="000000" w:themeColor="text1"/>
      </w:rPr>
      <w:tblPr/>
      <w:tcPr>
        <w:shd w:val="clear" w:color="auto" w:fill="E4FC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9FC" w:themeFill="accent3" w:themeFillTint="33"/>
      </w:tcPr>
    </w:tblStylePr>
    <w:tblStylePr w:type="band1Vert">
      <w:tblPr/>
      <w:tcPr>
        <w:shd w:val="clear" w:color="auto" w:fill="79F2F8" w:themeFill="accent3" w:themeFillTint="7F"/>
      </w:tcPr>
    </w:tblStylePr>
    <w:tblStylePr w:type="band1Horz">
      <w:tblPr/>
      <w:tcPr>
        <w:tcBorders>
          <w:insideH w:val="single" w:sz="6" w:space="0" w:color="0BD0D9" w:themeColor="accent3"/>
          <w:insideV w:val="single" w:sz="6" w:space="0" w:color="0BD0D9" w:themeColor="accent3"/>
        </w:tcBorders>
        <w:shd w:val="clear" w:color="auto" w:fill="79F2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Pr>
    <w:tcPr>
      <w:shd w:val="clear" w:color="auto" w:fill="BDFAE9" w:themeFill="accent4" w:themeFillTint="3F"/>
    </w:tcPr>
    <w:tblStylePr w:type="firstRow">
      <w:rPr>
        <w:b/>
        <w:bCs/>
        <w:color w:val="000000" w:themeColor="text1"/>
      </w:rPr>
      <w:tblPr/>
      <w:tcPr>
        <w:shd w:val="clear" w:color="auto" w:fill="E4FD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BED" w:themeFill="accent4" w:themeFillTint="33"/>
      </w:tcPr>
    </w:tblStylePr>
    <w:tblStylePr w:type="band1Vert">
      <w:tblPr/>
      <w:tcPr>
        <w:shd w:val="clear" w:color="auto" w:fill="7AF4D3" w:themeFill="accent4" w:themeFillTint="7F"/>
      </w:tcPr>
    </w:tblStylePr>
    <w:tblStylePr w:type="band1Horz">
      <w:tblPr/>
      <w:tcPr>
        <w:tcBorders>
          <w:insideH w:val="single" w:sz="6" w:space="0" w:color="10CF9B" w:themeColor="accent4"/>
          <w:insideV w:val="single" w:sz="6" w:space="0" w:color="10CF9B" w:themeColor="accent4"/>
        </w:tcBorders>
        <w:shd w:val="clear" w:color="auto" w:fill="7AF4D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cPr>
      <w:shd w:val="clear" w:color="auto" w:fill="DEF2D8" w:themeFill="accent5" w:themeFillTint="3F"/>
    </w:tcPr>
    <w:tblStylePr w:type="firstRow">
      <w:rPr>
        <w:b/>
        <w:bCs/>
        <w:color w:val="000000" w:themeColor="text1"/>
      </w:rPr>
      <w:tblPr/>
      <w:tcPr>
        <w:shd w:val="clear" w:color="auto" w:fill="F2F9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DF" w:themeFill="accent5" w:themeFillTint="33"/>
      </w:tcPr>
    </w:tblStylePr>
    <w:tblStylePr w:type="band1Vert">
      <w:tblPr/>
      <w:tcPr>
        <w:shd w:val="clear" w:color="auto" w:fill="BDE4B0" w:themeFill="accent5" w:themeFillTint="7F"/>
      </w:tcPr>
    </w:tblStylePr>
    <w:tblStylePr w:type="band1Horz">
      <w:tblPr/>
      <w:tcPr>
        <w:tcBorders>
          <w:insideH w:val="single" w:sz="6" w:space="0" w:color="7CCA62" w:themeColor="accent5"/>
          <w:insideV w:val="single" w:sz="6" w:space="0" w:color="7CCA62" w:themeColor="accent5"/>
        </w:tcBorders>
        <w:shd w:val="clear" w:color="auto" w:fill="BDE4B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cPr>
      <w:shd w:val="clear" w:color="auto" w:fill="E8F0D1" w:themeFill="accent6" w:themeFillTint="3F"/>
    </w:tcPr>
    <w:tblStylePr w:type="firstRow">
      <w:rPr>
        <w:b/>
        <w:bCs/>
        <w:color w:val="000000" w:themeColor="text1"/>
      </w:rPr>
      <w:tblPr/>
      <w:tcPr>
        <w:shd w:val="clear" w:color="auto" w:fill="F6F9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2DA" w:themeFill="accent6" w:themeFillTint="33"/>
      </w:tcPr>
    </w:tblStylePr>
    <w:tblStylePr w:type="band1Vert">
      <w:tblPr/>
      <w:tcPr>
        <w:shd w:val="clear" w:color="auto" w:fill="D1E0A4" w:themeFill="accent6" w:themeFillTint="7F"/>
      </w:tcPr>
    </w:tblStylePr>
    <w:tblStylePr w:type="band1Horz">
      <w:tblPr/>
      <w:tcPr>
        <w:tcBorders>
          <w:insideH w:val="single" w:sz="6" w:space="0" w:color="A5C249" w:themeColor="accent6"/>
          <w:insideV w:val="single" w:sz="6" w:space="0" w:color="A5C249" w:themeColor="accent6"/>
        </w:tcBorders>
        <w:shd w:val="clear" w:color="auto" w:fill="D1E0A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DB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6FC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6FC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B7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B7F4"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A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6FF"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F8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D0D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D0D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F2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F2F8"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A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CF9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CF9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CF9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CF9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F4D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F4D3"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2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A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A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B0"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0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C24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C24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C24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C24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0A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0A4"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7406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F6FC6" w:themeColor="accent1"/>
        <w:bottom w:val="single" w:sz="8" w:space="0" w:color="0F6FC6" w:themeColor="accent1"/>
      </w:tblBorders>
    </w:tblPr>
    <w:tblStylePr w:type="firstRow">
      <w:rPr>
        <w:rFonts w:asciiTheme="majorHAnsi" w:eastAsiaTheme="majorEastAsia" w:hAnsiTheme="majorHAnsi" w:cstheme="majorBidi"/>
      </w:rPr>
      <w:tblPr/>
      <w:tcPr>
        <w:tcBorders>
          <w:top w:val="nil"/>
          <w:bottom w:val="single" w:sz="8" w:space="0" w:color="0F6FC6" w:themeColor="accent1"/>
        </w:tcBorders>
      </w:tcPr>
    </w:tblStylePr>
    <w:tblStylePr w:type="lastRow">
      <w:rPr>
        <w:b/>
        <w:bCs/>
        <w:color w:val="17406D" w:themeColor="text2"/>
      </w:rPr>
      <w:tblPr/>
      <w:tcPr>
        <w:tcBorders>
          <w:top w:val="single" w:sz="8" w:space="0" w:color="0F6FC6" w:themeColor="accent1"/>
          <w:bottom w:val="single" w:sz="8" w:space="0" w:color="0F6FC6" w:themeColor="accent1"/>
        </w:tcBorders>
      </w:tcPr>
    </w:tblStylePr>
    <w:tblStylePr w:type="firstCol">
      <w:rPr>
        <w:b/>
        <w:bCs/>
      </w:rPr>
    </w:tblStylePr>
    <w:tblStylePr w:type="lastCol">
      <w:rPr>
        <w:b/>
        <w:bCs/>
      </w:rPr>
      <w:tblPr/>
      <w:tcPr>
        <w:tcBorders>
          <w:top w:val="single" w:sz="8" w:space="0" w:color="0F6FC6" w:themeColor="accent1"/>
          <w:bottom w:val="single" w:sz="8" w:space="0" w:color="0F6FC6" w:themeColor="accent1"/>
        </w:tcBorders>
      </w:tcPr>
    </w:tblStylePr>
    <w:tblStylePr w:type="band1Vert">
      <w:tblPr/>
      <w:tcPr>
        <w:shd w:val="clear" w:color="auto" w:fill="BADBF9" w:themeFill="accent1" w:themeFillTint="3F"/>
      </w:tcPr>
    </w:tblStylePr>
    <w:tblStylePr w:type="band1Horz">
      <w:tblPr/>
      <w:tcPr>
        <w:shd w:val="clear" w:color="auto" w:fill="BADBF9"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9DD9" w:themeColor="accent2"/>
        <w:bottom w:val="single" w:sz="8" w:space="0" w:color="009DD9" w:themeColor="accent2"/>
      </w:tblBorders>
    </w:tblPr>
    <w:tblStylePr w:type="firstRow">
      <w:rPr>
        <w:rFonts w:asciiTheme="majorHAnsi" w:eastAsiaTheme="majorEastAsia" w:hAnsiTheme="majorHAnsi" w:cstheme="majorBidi"/>
      </w:rPr>
      <w:tblPr/>
      <w:tcPr>
        <w:tcBorders>
          <w:top w:val="nil"/>
          <w:bottom w:val="single" w:sz="8" w:space="0" w:color="009DD9" w:themeColor="accent2"/>
        </w:tcBorders>
      </w:tcPr>
    </w:tblStylePr>
    <w:tblStylePr w:type="lastRow">
      <w:rPr>
        <w:b/>
        <w:bCs/>
        <w:color w:val="17406D" w:themeColor="text2"/>
      </w:rPr>
      <w:tblPr/>
      <w:tcPr>
        <w:tcBorders>
          <w:top w:val="single" w:sz="8" w:space="0" w:color="009DD9" w:themeColor="accent2"/>
          <w:bottom w:val="single" w:sz="8" w:space="0" w:color="009DD9" w:themeColor="accent2"/>
        </w:tcBorders>
      </w:tcPr>
    </w:tblStylePr>
    <w:tblStylePr w:type="firstCol">
      <w:rPr>
        <w:b/>
        <w:bCs/>
      </w:rPr>
    </w:tblStylePr>
    <w:tblStylePr w:type="lastCol">
      <w:rPr>
        <w:b/>
        <w:bCs/>
      </w:rPr>
      <w:tblPr/>
      <w:tcPr>
        <w:tcBorders>
          <w:top w:val="single" w:sz="8" w:space="0" w:color="009DD9" w:themeColor="accent2"/>
          <w:bottom w:val="single" w:sz="8" w:space="0" w:color="009DD9" w:themeColor="accent2"/>
        </w:tcBorders>
      </w:tcPr>
    </w:tblStylePr>
    <w:tblStylePr w:type="band1Vert">
      <w:tblPr/>
      <w:tcPr>
        <w:shd w:val="clear" w:color="auto" w:fill="B6EAFF" w:themeFill="accent2" w:themeFillTint="3F"/>
      </w:tcPr>
    </w:tblStylePr>
    <w:tblStylePr w:type="band1Horz">
      <w:tblPr/>
      <w:tcPr>
        <w:shd w:val="clear" w:color="auto" w:fill="B6EAF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BD0D9" w:themeColor="accent3"/>
        <w:bottom w:val="single" w:sz="8" w:space="0" w:color="0BD0D9" w:themeColor="accent3"/>
      </w:tblBorders>
    </w:tblPr>
    <w:tblStylePr w:type="firstRow">
      <w:rPr>
        <w:rFonts w:asciiTheme="majorHAnsi" w:eastAsiaTheme="majorEastAsia" w:hAnsiTheme="majorHAnsi" w:cstheme="majorBidi"/>
      </w:rPr>
      <w:tblPr/>
      <w:tcPr>
        <w:tcBorders>
          <w:top w:val="nil"/>
          <w:bottom w:val="single" w:sz="8" w:space="0" w:color="0BD0D9" w:themeColor="accent3"/>
        </w:tcBorders>
      </w:tcPr>
    </w:tblStylePr>
    <w:tblStylePr w:type="lastRow">
      <w:rPr>
        <w:b/>
        <w:bCs/>
        <w:color w:val="17406D" w:themeColor="text2"/>
      </w:rPr>
      <w:tblPr/>
      <w:tcPr>
        <w:tcBorders>
          <w:top w:val="single" w:sz="8" w:space="0" w:color="0BD0D9" w:themeColor="accent3"/>
          <w:bottom w:val="single" w:sz="8" w:space="0" w:color="0BD0D9" w:themeColor="accent3"/>
        </w:tcBorders>
      </w:tcPr>
    </w:tblStylePr>
    <w:tblStylePr w:type="firstCol">
      <w:rPr>
        <w:b/>
        <w:bCs/>
      </w:rPr>
    </w:tblStylePr>
    <w:tblStylePr w:type="lastCol">
      <w:rPr>
        <w:b/>
        <w:bCs/>
      </w:rPr>
      <w:tblPr/>
      <w:tcPr>
        <w:tcBorders>
          <w:top w:val="single" w:sz="8" w:space="0" w:color="0BD0D9" w:themeColor="accent3"/>
          <w:bottom w:val="single" w:sz="8" w:space="0" w:color="0BD0D9" w:themeColor="accent3"/>
        </w:tcBorders>
      </w:tcPr>
    </w:tblStylePr>
    <w:tblStylePr w:type="band1Vert">
      <w:tblPr/>
      <w:tcPr>
        <w:shd w:val="clear" w:color="auto" w:fill="BCF8FB" w:themeFill="accent3" w:themeFillTint="3F"/>
      </w:tcPr>
    </w:tblStylePr>
    <w:tblStylePr w:type="band1Horz">
      <w:tblPr/>
      <w:tcPr>
        <w:shd w:val="clear" w:color="auto" w:fill="BCF8FB"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10CF9B" w:themeColor="accent4"/>
        <w:bottom w:val="single" w:sz="8" w:space="0" w:color="10CF9B" w:themeColor="accent4"/>
      </w:tblBorders>
    </w:tblPr>
    <w:tblStylePr w:type="firstRow">
      <w:rPr>
        <w:rFonts w:asciiTheme="majorHAnsi" w:eastAsiaTheme="majorEastAsia" w:hAnsiTheme="majorHAnsi" w:cstheme="majorBidi"/>
      </w:rPr>
      <w:tblPr/>
      <w:tcPr>
        <w:tcBorders>
          <w:top w:val="nil"/>
          <w:bottom w:val="single" w:sz="8" w:space="0" w:color="10CF9B" w:themeColor="accent4"/>
        </w:tcBorders>
      </w:tcPr>
    </w:tblStylePr>
    <w:tblStylePr w:type="lastRow">
      <w:rPr>
        <w:b/>
        <w:bCs/>
        <w:color w:val="17406D" w:themeColor="text2"/>
      </w:rPr>
      <w:tblPr/>
      <w:tcPr>
        <w:tcBorders>
          <w:top w:val="single" w:sz="8" w:space="0" w:color="10CF9B" w:themeColor="accent4"/>
          <w:bottom w:val="single" w:sz="8" w:space="0" w:color="10CF9B" w:themeColor="accent4"/>
        </w:tcBorders>
      </w:tcPr>
    </w:tblStylePr>
    <w:tblStylePr w:type="firstCol">
      <w:rPr>
        <w:b/>
        <w:bCs/>
      </w:rPr>
    </w:tblStylePr>
    <w:tblStylePr w:type="lastCol">
      <w:rPr>
        <w:b/>
        <w:bCs/>
      </w:rPr>
      <w:tblPr/>
      <w:tcPr>
        <w:tcBorders>
          <w:top w:val="single" w:sz="8" w:space="0" w:color="10CF9B" w:themeColor="accent4"/>
          <w:bottom w:val="single" w:sz="8" w:space="0" w:color="10CF9B" w:themeColor="accent4"/>
        </w:tcBorders>
      </w:tcPr>
    </w:tblStylePr>
    <w:tblStylePr w:type="band1Vert">
      <w:tblPr/>
      <w:tcPr>
        <w:shd w:val="clear" w:color="auto" w:fill="BDFAE9" w:themeFill="accent4" w:themeFillTint="3F"/>
      </w:tcPr>
    </w:tblStylePr>
    <w:tblStylePr w:type="band1Horz">
      <w:tblPr/>
      <w:tcPr>
        <w:shd w:val="clear" w:color="auto" w:fill="BDFAE9"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CCA62" w:themeColor="accent5"/>
        <w:bottom w:val="single" w:sz="8" w:space="0" w:color="7CCA62" w:themeColor="accent5"/>
      </w:tblBorders>
    </w:tblPr>
    <w:tblStylePr w:type="firstRow">
      <w:rPr>
        <w:rFonts w:asciiTheme="majorHAnsi" w:eastAsiaTheme="majorEastAsia" w:hAnsiTheme="majorHAnsi" w:cstheme="majorBidi"/>
      </w:rPr>
      <w:tblPr/>
      <w:tcPr>
        <w:tcBorders>
          <w:top w:val="nil"/>
          <w:bottom w:val="single" w:sz="8" w:space="0" w:color="7CCA62" w:themeColor="accent5"/>
        </w:tcBorders>
      </w:tcPr>
    </w:tblStylePr>
    <w:tblStylePr w:type="lastRow">
      <w:rPr>
        <w:b/>
        <w:bCs/>
        <w:color w:val="17406D" w:themeColor="text2"/>
      </w:rPr>
      <w:tblPr/>
      <w:tcPr>
        <w:tcBorders>
          <w:top w:val="single" w:sz="8" w:space="0" w:color="7CCA62" w:themeColor="accent5"/>
          <w:bottom w:val="single" w:sz="8" w:space="0" w:color="7CCA62" w:themeColor="accent5"/>
        </w:tcBorders>
      </w:tcPr>
    </w:tblStylePr>
    <w:tblStylePr w:type="firstCol">
      <w:rPr>
        <w:b/>
        <w:bCs/>
      </w:rPr>
    </w:tblStylePr>
    <w:tblStylePr w:type="lastCol">
      <w:rPr>
        <w:b/>
        <w:bCs/>
      </w:rPr>
      <w:tblPr/>
      <w:tcPr>
        <w:tcBorders>
          <w:top w:val="single" w:sz="8" w:space="0" w:color="7CCA62" w:themeColor="accent5"/>
          <w:bottom w:val="single" w:sz="8" w:space="0" w:color="7CCA62" w:themeColor="accent5"/>
        </w:tcBorders>
      </w:tcPr>
    </w:tblStylePr>
    <w:tblStylePr w:type="band1Vert">
      <w:tblPr/>
      <w:tcPr>
        <w:shd w:val="clear" w:color="auto" w:fill="DEF2D8" w:themeFill="accent5" w:themeFillTint="3F"/>
      </w:tcPr>
    </w:tblStylePr>
    <w:tblStylePr w:type="band1Horz">
      <w:tblPr/>
      <w:tcPr>
        <w:shd w:val="clear" w:color="auto" w:fill="DEF2D8"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A5C249" w:themeColor="accent6"/>
        <w:bottom w:val="single" w:sz="8" w:space="0" w:color="A5C249" w:themeColor="accent6"/>
      </w:tblBorders>
    </w:tblPr>
    <w:tblStylePr w:type="firstRow">
      <w:rPr>
        <w:rFonts w:asciiTheme="majorHAnsi" w:eastAsiaTheme="majorEastAsia" w:hAnsiTheme="majorHAnsi" w:cstheme="majorBidi"/>
      </w:rPr>
      <w:tblPr/>
      <w:tcPr>
        <w:tcBorders>
          <w:top w:val="nil"/>
          <w:bottom w:val="single" w:sz="8" w:space="0" w:color="A5C249" w:themeColor="accent6"/>
        </w:tcBorders>
      </w:tcPr>
    </w:tblStylePr>
    <w:tblStylePr w:type="lastRow">
      <w:rPr>
        <w:b/>
        <w:bCs/>
        <w:color w:val="17406D" w:themeColor="text2"/>
      </w:rPr>
      <w:tblPr/>
      <w:tcPr>
        <w:tcBorders>
          <w:top w:val="single" w:sz="8" w:space="0" w:color="A5C249" w:themeColor="accent6"/>
          <w:bottom w:val="single" w:sz="8" w:space="0" w:color="A5C249" w:themeColor="accent6"/>
        </w:tcBorders>
      </w:tcPr>
    </w:tblStylePr>
    <w:tblStylePr w:type="firstCol">
      <w:rPr>
        <w:b/>
        <w:bCs/>
      </w:rPr>
    </w:tblStylePr>
    <w:tblStylePr w:type="lastCol">
      <w:rPr>
        <w:b/>
        <w:bCs/>
      </w:rPr>
      <w:tblPr/>
      <w:tcPr>
        <w:tcBorders>
          <w:top w:val="single" w:sz="8" w:space="0" w:color="A5C249" w:themeColor="accent6"/>
          <w:bottom w:val="single" w:sz="8" w:space="0" w:color="A5C249" w:themeColor="accent6"/>
        </w:tcBorders>
      </w:tcPr>
    </w:tblStylePr>
    <w:tblStylePr w:type="band1Vert">
      <w:tblPr/>
      <w:tcPr>
        <w:shd w:val="clear" w:color="auto" w:fill="E8F0D1" w:themeFill="accent6" w:themeFillTint="3F"/>
      </w:tcPr>
    </w:tblStylePr>
    <w:tblStylePr w:type="band1Horz">
      <w:tblPr/>
      <w:tcPr>
        <w:shd w:val="clear" w:color="auto" w:fill="E8F0D1"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rPr>
        <w:sz w:val="24"/>
        <w:szCs w:val="24"/>
      </w:rPr>
      <w:tblPr/>
      <w:tcPr>
        <w:tcBorders>
          <w:top w:val="nil"/>
          <w:left w:val="nil"/>
          <w:bottom w:val="single" w:sz="24" w:space="0" w:color="0F6FC6"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6FC6" w:themeColor="accent1"/>
          <w:insideH w:val="nil"/>
          <w:insideV w:val="nil"/>
        </w:tcBorders>
        <w:shd w:val="clear" w:color="auto" w:fill="FFFFFF" w:themeFill="background1"/>
      </w:tcPr>
    </w:tblStylePr>
    <w:tblStylePr w:type="lastCol">
      <w:tblPr/>
      <w:tcPr>
        <w:tcBorders>
          <w:top w:val="nil"/>
          <w:left w:val="single" w:sz="8" w:space="0" w:color="0F6FC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top w:val="nil"/>
          <w:bottom w:val="nil"/>
          <w:insideH w:val="nil"/>
          <w:insideV w:val="nil"/>
        </w:tcBorders>
        <w:shd w:val="clear" w:color="auto" w:fill="BADB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tblBorders>
    </w:tblPr>
    <w:tblStylePr w:type="firstRow">
      <w:rPr>
        <w:sz w:val="24"/>
        <w:szCs w:val="24"/>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DD9" w:themeColor="accent2"/>
          <w:insideH w:val="nil"/>
          <w:insideV w:val="nil"/>
        </w:tcBorders>
        <w:shd w:val="clear" w:color="auto" w:fill="FFFFFF" w:themeFill="background1"/>
      </w:tcPr>
    </w:tblStylePr>
    <w:tblStylePr w:type="lastCol">
      <w:tblPr/>
      <w:tcPr>
        <w:tcBorders>
          <w:top w:val="nil"/>
          <w:left w:val="single" w:sz="8" w:space="0" w:color="009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AFF" w:themeFill="accent2" w:themeFillTint="3F"/>
      </w:tcPr>
    </w:tblStylePr>
    <w:tblStylePr w:type="band1Horz">
      <w:tblPr/>
      <w:tcPr>
        <w:tcBorders>
          <w:top w:val="nil"/>
          <w:bottom w:val="nil"/>
          <w:insideH w:val="nil"/>
          <w:insideV w:val="nil"/>
        </w:tcBorders>
        <w:shd w:val="clear" w:color="auto" w:fill="B6EA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rPr>
        <w:sz w:val="24"/>
        <w:szCs w:val="24"/>
      </w:rPr>
      <w:tblPr/>
      <w:tcPr>
        <w:tcBorders>
          <w:top w:val="nil"/>
          <w:left w:val="nil"/>
          <w:bottom w:val="single" w:sz="24" w:space="0" w:color="0BD0D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D0D9" w:themeColor="accent3"/>
          <w:insideH w:val="nil"/>
          <w:insideV w:val="nil"/>
        </w:tcBorders>
        <w:shd w:val="clear" w:color="auto" w:fill="FFFFFF" w:themeFill="background1"/>
      </w:tcPr>
    </w:tblStylePr>
    <w:tblStylePr w:type="lastCol">
      <w:tblPr/>
      <w:tcPr>
        <w:tcBorders>
          <w:top w:val="nil"/>
          <w:left w:val="single" w:sz="8" w:space="0" w:color="0BD0D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top w:val="nil"/>
          <w:bottom w:val="nil"/>
          <w:insideH w:val="nil"/>
          <w:insideV w:val="nil"/>
        </w:tcBorders>
        <w:shd w:val="clear" w:color="auto" w:fill="BCF8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rPr>
        <w:sz w:val="24"/>
        <w:szCs w:val="24"/>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CF9B" w:themeColor="accent4"/>
          <w:insideH w:val="nil"/>
          <w:insideV w:val="nil"/>
        </w:tcBorders>
        <w:shd w:val="clear" w:color="auto" w:fill="FFFFFF" w:themeFill="background1"/>
      </w:tcPr>
    </w:tblStylePr>
    <w:tblStylePr w:type="lastCol">
      <w:tblPr/>
      <w:tcPr>
        <w:tcBorders>
          <w:top w:val="nil"/>
          <w:left w:val="single" w:sz="8" w:space="0" w:color="10CF9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top w:val="nil"/>
          <w:bottom w:val="nil"/>
          <w:insideH w:val="nil"/>
          <w:insideV w:val="nil"/>
        </w:tcBorders>
        <w:shd w:val="clear" w:color="auto" w:fill="BDFA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rPr>
        <w:sz w:val="24"/>
        <w:szCs w:val="24"/>
      </w:rPr>
      <w:tblPr/>
      <w:tcPr>
        <w:tcBorders>
          <w:top w:val="nil"/>
          <w:left w:val="nil"/>
          <w:bottom w:val="single" w:sz="24" w:space="0" w:color="7CCA6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A62" w:themeColor="accent5"/>
          <w:insideH w:val="nil"/>
          <w:insideV w:val="nil"/>
        </w:tcBorders>
        <w:shd w:val="clear" w:color="auto" w:fill="FFFFFF" w:themeFill="background1"/>
      </w:tcPr>
    </w:tblStylePr>
    <w:tblStylePr w:type="lastCol">
      <w:tblPr/>
      <w:tcPr>
        <w:tcBorders>
          <w:top w:val="nil"/>
          <w:left w:val="single" w:sz="8" w:space="0" w:color="7CCA6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2D8" w:themeFill="accent5" w:themeFillTint="3F"/>
      </w:tcPr>
    </w:tblStylePr>
    <w:tblStylePr w:type="band1Horz">
      <w:tblPr/>
      <w:tcPr>
        <w:tcBorders>
          <w:top w:val="nil"/>
          <w:bottom w:val="nil"/>
          <w:insideH w:val="nil"/>
          <w:insideV w:val="nil"/>
        </w:tcBorders>
        <w:shd w:val="clear" w:color="auto" w:fill="DEF2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tblBorders>
    </w:tblPr>
    <w:tblStylePr w:type="firstRow">
      <w:rPr>
        <w:sz w:val="24"/>
        <w:szCs w:val="24"/>
      </w:rPr>
      <w:tblPr/>
      <w:tcPr>
        <w:tcBorders>
          <w:top w:val="nil"/>
          <w:left w:val="nil"/>
          <w:bottom w:val="single" w:sz="24" w:space="0" w:color="A5C24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C249" w:themeColor="accent6"/>
          <w:insideH w:val="nil"/>
          <w:insideV w:val="nil"/>
        </w:tcBorders>
        <w:shd w:val="clear" w:color="auto" w:fill="FFFFFF" w:themeFill="background1"/>
      </w:tcPr>
    </w:tblStylePr>
    <w:tblStylePr w:type="lastCol">
      <w:tblPr/>
      <w:tcPr>
        <w:tcBorders>
          <w:top w:val="nil"/>
          <w:left w:val="single" w:sz="8" w:space="0" w:color="A5C24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0D1" w:themeFill="accent6" w:themeFillTint="3F"/>
      </w:tcPr>
    </w:tblStylePr>
    <w:tblStylePr w:type="band1Horz">
      <w:tblPr/>
      <w:tcPr>
        <w:tcBorders>
          <w:top w:val="nil"/>
          <w:bottom w:val="nil"/>
          <w:insideH w:val="nil"/>
          <w:insideV w:val="nil"/>
        </w:tcBorders>
        <w:shd w:val="clear" w:color="auto" w:fill="E8F0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tblBorders>
    </w:tblPr>
    <w:tblStylePr w:type="firstRow">
      <w:pPr>
        <w:spacing w:before="0" w:after="0" w:line="240" w:lineRule="auto"/>
      </w:pPr>
      <w:rPr>
        <w:b/>
        <w:bCs/>
        <w:color w:val="FFFFFF" w:themeColor="background1"/>
      </w:rPr>
      <w:tblPr/>
      <w:tcPr>
        <w:tc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shd w:val="clear" w:color="auto" w:fill="0F6FC6" w:themeFill="accent1"/>
      </w:tcPr>
    </w:tblStylePr>
    <w:tblStylePr w:type="lastRow">
      <w:pPr>
        <w:spacing w:before="0" w:after="0" w:line="240" w:lineRule="auto"/>
      </w:pPr>
      <w:rPr>
        <w:b/>
        <w:bCs/>
      </w:rPr>
      <w:tblPr/>
      <w:tcPr>
        <w:tcBorders>
          <w:top w:val="double" w:sz="6"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BF9" w:themeFill="accent1" w:themeFillTint="3F"/>
      </w:tcPr>
    </w:tblStylePr>
    <w:tblStylePr w:type="band1Horz">
      <w:tblPr/>
      <w:tcPr>
        <w:tcBorders>
          <w:insideH w:val="nil"/>
          <w:insideV w:val="nil"/>
        </w:tcBorders>
        <w:shd w:val="clear" w:color="auto" w:fill="BADB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tblBorders>
    </w:tblPr>
    <w:tblStylePr w:type="firstRow">
      <w:pPr>
        <w:spacing w:before="0" w:after="0" w:line="240" w:lineRule="auto"/>
      </w:pPr>
      <w:rPr>
        <w:b/>
        <w:bCs/>
        <w:color w:val="FFFFFF" w:themeColor="background1"/>
      </w:rPr>
      <w:tblPr/>
      <w:tcPr>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shd w:val="clear" w:color="auto" w:fill="009DD9" w:themeFill="accent2"/>
      </w:tcPr>
    </w:tblStylePr>
    <w:tblStylePr w:type="lastRow">
      <w:pPr>
        <w:spacing w:before="0" w:after="0" w:line="240" w:lineRule="auto"/>
      </w:pPr>
      <w:rPr>
        <w:b/>
        <w:bCs/>
      </w:rPr>
      <w:tblPr/>
      <w:tcPr>
        <w:tcBorders>
          <w:top w:val="double" w:sz="6"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AFF" w:themeFill="accent2" w:themeFillTint="3F"/>
      </w:tcPr>
    </w:tblStylePr>
    <w:tblStylePr w:type="band1Horz">
      <w:tblPr/>
      <w:tcPr>
        <w:tcBorders>
          <w:insideH w:val="nil"/>
          <w:insideV w:val="nil"/>
        </w:tcBorders>
        <w:shd w:val="clear" w:color="auto" w:fill="B6EA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tblBorders>
    </w:tblPr>
    <w:tblStylePr w:type="firstRow">
      <w:pPr>
        <w:spacing w:before="0" w:after="0" w:line="240" w:lineRule="auto"/>
      </w:pPr>
      <w:rPr>
        <w:b/>
        <w:bCs/>
        <w:color w:val="FFFFFF" w:themeColor="background1"/>
      </w:rPr>
      <w:tblPr/>
      <w:tcPr>
        <w:tc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shd w:val="clear" w:color="auto" w:fill="0BD0D9" w:themeFill="accent3"/>
      </w:tcPr>
    </w:tblStylePr>
    <w:tblStylePr w:type="lastRow">
      <w:pPr>
        <w:spacing w:before="0" w:after="0" w:line="240" w:lineRule="auto"/>
      </w:pPr>
      <w:rPr>
        <w:b/>
        <w:bCs/>
      </w:rPr>
      <w:tblPr/>
      <w:tcPr>
        <w:tcBorders>
          <w:top w:val="double" w:sz="6"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8FB" w:themeFill="accent3" w:themeFillTint="3F"/>
      </w:tcPr>
    </w:tblStylePr>
    <w:tblStylePr w:type="band1Horz">
      <w:tblPr/>
      <w:tcPr>
        <w:tcBorders>
          <w:insideH w:val="nil"/>
          <w:insideV w:val="nil"/>
        </w:tcBorders>
        <w:shd w:val="clear" w:color="auto" w:fill="BCF8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tblBorders>
    </w:tblPr>
    <w:tblStylePr w:type="firstRow">
      <w:pPr>
        <w:spacing w:before="0" w:after="0" w:line="240" w:lineRule="auto"/>
      </w:pPr>
      <w:rPr>
        <w:b/>
        <w:bCs/>
        <w:color w:val="FFFFFF" w:themeColor="background1"/>
      </w:rPr>
      <w:tblPr/>
      <w:tcPr>
        <w:tc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shd w:val="clear" w:color="auto" w:fill="10CF9B" w:themeFill="accent4"/>
      </w:tcPr>
    </w:tblStylePr>
    <w:tblStylePr w:type="lastRow">
      <w:pPr>
        <w:spacing w:before="0" w:after="0" w:line="240" w:lineRule="auto"/>
      </w:pPr>
      <w:rPr>
        <w:b/>
        <w:bCs/>
      </w:rPr>
      <w:tblPr/>
      <w:tcPr>
        <w:tcBorders>
          <w:top w:val="double" w:sz="6"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AE9" w:themeFill="accent4" w:themeFillTint="3F"/>
      </w:tcPr>
    </w:tblStylePr>
    <w:tblStylePr w:type="band1Horz">
      <w:tblPr/>
      <w:tcPr>
        <w:tcBorders>
          <w:insideH w:val="nil"/>
          <w:insideV w:val="nil"/>
        </w:tcBorders>
        <w:shd w:val="clear" w:color="auto" w:fill="BDFA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tblBorders>
    </w:tblPr>
    <w:tblStylePr w:type="firstRow">
      <w:pPr>
        <w:spacing w:before="0" w:after="0" w:line="240" w:lineRule="auto"/>
      </w:pPr>
      <w:rPr>
        <w:b/>
        <w:bCs/>
        <w:color w:val="FFFFFF" w:themeColor="background1"/>
      </w:rPr>
      <w:tblPr/>
      <w:tcPr>
        <w:tc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shd w:val="clear" w:color="auto" w:fill="A5C249" w:themeFill="accent6"/>
      </w:tcPr>
    </w:tblStylePr>
    <w:tblStylePr w:type="lastRow">
      <w:pPr>
        <w:spacing w:before="0" w:after="0" w:line="240" w:lineRule="auto"/>
      </w:pPr>
      <w:rPr>
        <w:b/>
        <w:bCs/>
      </w:rPr>
      <w:tblPr/>
      <w:tcPr>
        <w:tcBorders>
          <w:top w:val="double" w:sz="6"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F0D1" w:themeFill="accent6" w:themeFillTint="3F"/>
      </w:tcPr>
    </w:tblStylePr>
    <w:tblStylePr w:type="band1Horz">
      <w:tblPr/>
      <w:tcPr>
        <w:tcBorders>
          <w:insideH w:val="nil"/>
          <w:insideV w:val="nil"/>
        </w:tcBorders>
        <w:shd w:val="clear" w:color="auto" w:fill="E8F0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6F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6FC6" w:themeFill="accent1"/>
      </w:tcPr>
    </w:tblStylePr>
    <w:tblStylePr w:type="lastCol">
      <w:rPr>
        <w:b/>
        <w:bCs/>
        <w:color w:val="FFFFFF" w:themeColor="background1"/>
      </w:rPr>
      <w:tblPr/>
      <w:tcPr>
        <w:tcBorders>
          <w:left w:val="nil"/>
          <w:right w:val="nil"/>
          <w:insideH w:val="nil"/>
          <w:insideV w:val="nil"/>
        </w:tcBorders>
        <w:shd w:val="clear" w:color="auto" w:fill="0F6F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9DD9" w:themeFill="accent2"/>
      </w:tcPr>
    </w:tblStylePr>
    <w:tblStylePr w:type="lastCol">
      <w:rPr>
        <w:b/>
        <w:bCs/>
        <w:color w:val="FFFFFF" w:themeColor="background1"/>
      </w:rPr>
      <w:tblPr/>
      <w:tcPr>
        <w:tcBorders>
          <w:left w:val="nil"/>
          <w:right w:val="nil"/>
          <w:insideH w:val="nil"/>
          <w:insideV w:val="nil"/>
        </w:tcBorders>
        <w:shd w:val="clear" w:color="auto" w:fill="009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D0D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BD0D9" w:themeFill="accent3"/>
      </w:tcPr>
    </w:tblStylePr>
    <w:tblStylePr w:type="lastCol">
      <w:rPr>
        <w:b/>
        <w:bCs/>
        <w:color w:val="FFFFFF" w:themeColor="background1"/>
      </w:rPr>
      <w:tblPr/>
      <w:tcPr>
        <w:tcBorders>
          <w:left w:val="nil"/>
          <w:right w:val="nil"/>
          <w:insideH w:val="nil"/>
          <w:insideV w:val="nil"/>
        </w:tcBorders>
        <w:shd w:val="clear" w:color="auto" w:fill="0BD0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CF9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CF9B" w:themeFill="accent4"/>
      </w:tcPr>
    </w:tblStylePr>
    <w:tblStylePr w:type="lastCol">
      <w:rPr>
        <w:b/>
        <w:bCs/>
        <w:color w:val="FFFFFF" w:themeColor="background1"/>
      </w:rPr>
      <w:tblPr/>
      <w:tcPr>
        <w:tcBorders>
          <w:left w:val="nil"/>
          <w:right w:val="nil"/>
          <w:insideH w:val="nil"/>
          <w:insideV w:val="nil"/>
        </w:tcBorders>
        <w:shd w:val="clear" w:color="auto" w:fill="10CF9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A6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CCA62" w:themeFill="accent5"/>
      </w:tcPr>
    </w:tblStylePr>
    <w:tblStylePr w:type="lastCol">
      <w:rPr>
        <w:b/>
        <w:bCs/>
        <w:color w:val="FFFFFF" w:themeColor="background1"/>
      </w:rPr>
      <w:tblPr/>
      <w:tcPr>
        <w:tcBorders>
          <w:left w:val="nil"/>
          <w:right w:val="nil"/>
          <w:insideH w:val="nil"/>
          <w:insideV w:val="nil"/>
        </w:tcBorders>
        <w:shd w:val="clear" w:color="auto" w:fill="7CCA6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C24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C249" w:themeFill="accent6"/>
      </w:tcPr>
    </w:tblStylePr>
    <w:tblStylePr w:type="lastCol">
      <w:rPr>
        <w:b/>
        <w:bCs/>
        <w:color w:val="FFFFFF" w:themeColor="background1"/>
      </w:rPr>
      <w:tblPr/>
      <w:tcPr>
        <w:tcBorders>
          <w:left w:val="nil"/>
          <w:right w:val="nil"/>
          <w:insideH w:val="nil"/>
          <w:insideV w:val="nil"/>
        </w:tcBorders>
        <w:shd w:val="clear" w:color="auto" w:fill="A5C24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LocationDateTime">
    <w:name w:val="LocationDateTime"/>
    <w:basedOn w:val="Normal"/>
    <w:qFormat/>
    <w:rsid w:val="00110BBD"/>
    <w:pPr>
      <w:framePr w:wrap="around" w:vAnchor="page" w:hAnchor="text" w:xAlign="right" w:y="318"/>
      <w:shd w:val="clear" w:color="auto" w:fill="17406D" w:themeFill="text2"/>
      <w:tabs>
        <w:tab w:val="left" w:pos="7164"/>
      </w:tabs>
      <w:spacing w:after="0" w:line="312" w:lineRule="auto"/>
      <w:ind w:left="6754"/>
    </w:pPr>
    <w:rPr>
      <w:rFonts w:asciiTheme="majorHAnsi" w:hAnsiTheme="majorHAnsi"/>
      <w:color w:val="FFFFFF" w:themeColor="background1"/>
      <w:sz w:val="16"/>
      <w:lang w:val="en-GB"/>
    </w:rPr>
  </w:style>
  <w:style w:type="paragraph" w:customStyle="1" w:styleId="LogoLine">
    <w:name w:val="Logo Line"/>
    <w:basedOn w:val="Normal"/>
    <w:qFormat/>
    <w:rsid w:val="00110BBD"/>
    <w:pPr>
      <w:framePr w:wrap="around" w:vAnchor="page" w:hAnchor="page" w:x="707" w:y="1167"/>
    </w:pPr>
    <w:rPr>
      <w:noProof/>
    </w:rPr>
  </w:style>
  <w:style w:type="character" w:styleId="UnresolvedMention">
    <w:name w:val="Unresolved Mention"/>
    <w:basedOn w:val="DefaultParagraphFont"/>
    <w:uiPriority w:val="99"/>
    <w:semiHidden/>
    <w:unhideWhenUsed/>
    <w:rsid w:val="0060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sv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jp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adtm\Downloads\TF23071820.dotx" TargetMode="Externa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Custom 1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61F8C-936D-4115-BBC5-FBC0C9A70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66611C-FA2F-40AD-B560-9B92F2ABF5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3E5CCB-0435-4F00-B8C2-8B74632170EE}">
  <ds:schemaRefs>
    <ds:schemaRef ds:uri="http://schemas.openxmlformats.org/officeDocument/2006/bibliography"/>
  </ds:schemaRefs>
</ds:datastoreItem>
</file>

<file path=customXml/itemProps5.xml><?xml version="1.0" encoding="utf-8"?>
<ds:datastoreItem xmlns:ds="http://schemas.openxmlformats.org/officeDocument/2006/customXml" ds:itemID="{A026B6E1-826A-4591-878E-B09FDFDDEE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TF23071820</Template>
  <TotalTime>0</TotalTime>
  <Pages>4</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2022-05-19T11:41:00Z</dcterms:created>
  <dcterms:modified xsi:type="dcterms:W3CDTF">2022-05-19T12:00:00Z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44600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